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45" w:rsidRDefault="00907ACF" w:rsidP="004876A7">
      <w:pPr>
        <w:keepNext/>
        <w:spacing w:line="360" w:lineRule="auto"/>
        <w:ind w:right="1418"/>
        <w:outlineLvl w:val="1"/>
        <w:rPr>
          <w:rFonts w:ascii="Helvetica" w:hAnsi="Helvetica" w:cs="Arial"/>
          <w:b/>
          <w:sz w:val="22"/>
          <w:szCs w:val="22"/>
          <w:lang w:val="en-US"/>
        </w:rPr>
      </w:pPr>
      <w:bookmarkStart w:id="0" w:name="_GoBack"/>
      <w:r w:rsidRPr="00D71900">
        <w:rPr>
          <w:rFonts w:ascii="Helvetica" w:hAnsi="Helvetica" w:cs="Arial"/>
          <w:b/>
          <w:noProof/>
          <w:sz w:val="22"/>
          <w:szCs w:val="22"/>
          <w:lang w:val="en-GB" w:eastAsia="en-GB"/>
        </w:rPr>
        <w:drawing>
          <wp:anchor distT="0" distB="0" distL="114300" distR="114300" simplePos="0" relativeHeight="251656704" behindDoc="1" locked="0" layoutInCell="1" allowOverlap="1" wp14:anchorId="4708791E" wp14:editId="2B1B4CEA">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FE4BDA" w:rsidRPr="00FE4BDA">
        <w:rPr>
          <w:rFonts w:ascii="Helvetica" w:hAnsi="Helvetica" w:cs="Arial"/>
          <w:b/>
          <w:sz w:val="22"/>
          <w:szCs w:val="22"/>
          <w:lang w:val="en-US"/>
        </w:rPr>
        <w:t>Cable entry system for quick mounting of non-assembled cables</w:t>
      </w:r>
    </w:p>
    <w:p w:rsidR="00FE4BDA" w:rsidRPr="00FE4BDA" w:rsidRDefault="00FE4BDA" w:rsidP="00494A45">
      <w:pPr>
        <w:tabs>
          <w:tab w:val="left" w:pos="4536"/>
        </w:tabs>
        <w:spacing w:line="360" w:lineRule="auto"/>
        <w:ind w:right="2693"/>
        <w:rPr>
          <w:rFonts w:ascii="Helvetica" w:hAnsi="Helvetica" w:cs="Helvetica"/>
          <w:lang w:val="en-US"/>
        </w:rPr>
      </w:pPr>
    </w:p>
    <w:p w:rsidR="00FE4BDA" w:rsidRPr="00FE4BDA" w:rsidRDefault="00FE4BDA" w:rsidP="00FE4BDA">
      <w:pPr>
        <w:tabs>
          <w:tab w:val="left" w:pos="4536"/>
        </w:tabs>
        <w:spacing w:line="360" w:lineRule="auto"/>
        <w:ind w:right="2693"/>
        <w:rPr>
          <w:rFonts w:ascii="Helvetica" w:hAnsi="Helvetica" w:cs="Arial"/>
          <w:lang w:val="en-US"/>
        </w:rPr>
      </w:pPr>
      <w:r w:rsidRPr="00FE4BDA">
        <w:rPr>
          <w:rFonts w:ascii="Helvetica" w:hAnsi="Helvetica" w:cs="Arial"/>
          <w:lang w:val="en-US"/>
        </w:rPr>
        <w:t xml:space="preserve">In addition to the CES frame for pre-assembled cables, Phoenix Contact now offers a solution for cables without connector: the CES </w:t>
      </w:r>
      <w:proofErr w:type="spellStart"/>
      <w:r w:rsidRPr="00FE4BDA">
        <w:rPr>
          <w:rFonts w:ascii="Helvetica" w:hAnsi="Helvetica" w:cs="Arial"/>
          <w:lang w:val="en-US"/>
        </w:rPr>
        <w:t>Multigates</w:t>
      </w:r>
      <w:proofErr w:type="spellEnd"/>
      <w:r w:rsidRPr="00FE4BDA">
        <w:rPr>
          <w:rFonts w:ascii="Helvetica" w:hAnsi="Helvetica" w:cs="Arial"/>
          <w:lang w:val="en-US"/>
        </w:rPr>
        <w:t>.</w:t>
      </w:r>
      <w:r>
        <w:rPr>
          <w:rFonts w:ascii="Helvetica" w:hAnsi="Helvetica" w:cs="Arial"/>
          <w:lang w:val="en-US"/>
        </w:rPr>
        <w:t xml:space="preserve"> </w:t>
      </w:r>
      <w:r w:rsidRPr="00FE4BDA">
        <w:rPr>
          <w:rFonts w:ascii="Helvetica" w:hAnsi="Helvetica" w:cs="Arial"/>
          <w:lang w:val="en-US"/>
        </w:rPr>
        <w:t>The new metal-reinforced cable entry plates enable quick, inexpensive, and space-saving insertion of non-assembled cables through the wall.</w:t>
      </w:r>
    </w:p>
    <w:p w:rsidR="00FE4BDA" w:rsidRPr="00FE4BDA" w:rsidRDefault="00FE4BDA" w:rsidP="00FE4BDA">
      <w:pPr>
        <w:tabs>
          <w:tab w:val="left" w:pos="4536"/>
        </w:tabs>
        <w:spacing w:line="360" w:lineRule="auto"/>
        <w:ind w:right="2693"/>
        <w:rPr>
          <w:rFonts w:ascii="Helvetica" w:hAnsi="Helvetica" w:cs="Arial"/>
          <w:lang w:val="en-US"/>
        </w:rPr>
      </w:pPr>
    </w:p>
    <w:p w:rsidR="00FE4BDA" w:rsidRPr="00FE4BDA" w:rsidRDefault="00FE4BDA" w:rsidP="00FE4BDA">
      <w:pPr>
        <w:tabs>
          <w:tab w:val="left" w:pos="4536"/>
        </w:tabs>
        <w:spacing w:line="360" w:lineRule="auto"/>
        <w:ind w:right="2693"/>
        <w:rPr>
          <w:rFonts w:ascii="Helvetica" w:hAnsi="Helvetica" w:cs="Arial"/>
        </w:rPr>
      </w:pPr>
      <w:r w:rsidRPr="00FE4BDA">
        <w:rPr>
          <w:rFonts w:ascii="Helvetica" w:hAnsi="Helvetica" w:cs="Arial"/>
          <w:lang w:val="en-US"/>
        </w:rPr>
        <w:t xml:space="preserve">Up to 37 cables can be reliably installed. Thanks to the double membrane seal, IP 66/67 protection, and the operating temperature range from -40°C to +100°C, the cable entry plates can also be used outside. Furthermore, they are listed according to UL 94 V-0 and they are oil-resistant. </w:t>
      </w:r>
      <w:r w:rsidRPr="00FE4BDA">
        <w:rPr>
          <w:rFonts w:ascii="Helvetica" w:hAnsi="Helvetica" w:cs="Arial"/>
        </w:rPr>
        <w:t>They are therefore also suitable for robust applications.</w:t>
      </w:r>
    </w:p>
    <w:p w:rsidR="00FE4BDA" w:rsidRPr="00FE4BDA" w:rsidRDefault="00FE4BDA" w:rsidP="00FE4BDA">
      <w:pPr>
        <w:tabs>
          <w:tab w:val="left" w:pos="4536"/>
        </w:tabs>
        <w:spacing w:line="360" w:lineRule="auto"/>
        <w:ind w:right="2693"/>
        <w:rPr>
          <w:rFonts w:ascii="Helvetica" w:hAnsi="Helvetica" w:cs="Arial"/>
        </w:rPr>
      </w:pPr>
    </w:p>
    <w:p w:rsidR="00516BE2" w:rsidRPr="00FE4BDA" w:rsidRDefault="00FE4BDA" w:rsidP="00FE4BDA">
      <w:pPr>
        <w:tabs>
          <w:tab w:val="left" w:pos="4536"/>
        </w:tabs>
        <w:spacing w:line="360" w:lineRule="auto"/>
        <w:ind w:right="2693"/>
        <w:rPr>
          <w:rFonts w:ascii="Helvetica" w:hAnsi="Helvetica" w:cs="Helvetica"/>
          <w:b/>
          <w:lang w:val="en-US"/>
        </w:rPr>
      </w:pPr>
      <w:r w:rsidRPr="00FE4BDA">
        <w:rPr>
          <w:rFonts w:ascii="Helvetica" w:hAnsi="Helvetica" w:cs="Arial"/>
          <w:lang w:val="en-US"/>
        </w:rPr>
        <w:t xml:space="preserve">The cable entry system can be used for cables with a diameter of 5 to 60 mm. </w:t>
      </w:r>
      <w:proofErr w:type="gramStart"/>
      <w:r w:rsidRPr="00FE4BDA">
        <w:rPr>
          <w:rFonts w:ascii="Helvetica" w:hAnsi="Helvetica" w:cs="Arial"/>
          <w:lang w:val="en-US"/>
        </w:rPr>
        <w:t>Various</w:t>
      </w:r>
      <w:proofErr w:type="gramEnd"/>
      <w:r w:rsidRPr="00FE4BDA">
        <w:rPr>
          <w:rFonts w:ascii="Helvetica" w:hAnsi="Helvetica" w:cs="Arial"/>
          <w:lang w:val="en-US"/>
        </w:rPr>
        <w:t xml:space="preserve"> models with different cable assemblies ensure that the right combination of cables is quickly installed, and time and space is saved. In conjunction with module plates, the cable entry plates are mounted directly on the base of the control cabinet.</w:t>
      </w:r>
    </w:p>
    <w:bookmarkEnd w:id="0"/>
    <w:p w:rsidR="00516BE2" w:rsidRPr="00FE4BDA" w:rsidRDefault="00516BE2" w:rsidP="00E26F51">
      <w:pPr>
        <w:spacing w:line="360" w:lineRule="auto"/>
        <w:ind w:right="2552"/>
        <w:rPr>
          <w:rFonts w:ascii="Helvetica" w:hAnsi="Helvetica" w:cs="Helvetica"/>
          <w:b/>
          <w:lang w:val="en-US"/>
        </w:rPr>
      </w:pPr>
    </w:p>
    <w:p w:rsidR="00516BE2" w:rsidRDefault="004876A7" w:rsidP="00A15E86">
      <w:pPr>
        <w:spacing w:line="360" w:lineRule="auto"/>
        <w:rPr>
          <w:rFonts w:ascii="Helvetica" w:hAnsi="Helvetica"/>
          <w:b/>
          <w:lang w:val="en-US"/>
        </w:rPr>
      </w:pPr>
      <w:r>
        <w:rPr>
          <w:rFonts w:ascii="Helvetica" w:hAnsi="Helvetica"/>
          <w:b/>
          <w:lang w:val="en-US"/>
        </w:rPr>
        <w:t>ENDS</w:t>
      </w:r>
    </w:p>
    <w:p w:rsidR="004876A7" w:rsidRDefault="004876A7" w:rsidP="00A15E86">
      <w:pPr>
        <w:spacing w:line="360" w:lineRule="auto"/>
        <w:rPr>
          <w:rFonts w:ascii="Helvetica" w:hAnsi="Helvetica"/>
          <w:b/>
          <w:lang w:val="en-US"/>
        </w:rPr>
      </w:pPr>
    </w:p>
    <w:p w:rsidR="004876A7" w:rsidRPr="00FE4BDA" w:rsidRDefault="004876A7" w:rsidP="00A15E86">
      <w:pPr>
        <w:spacing w:line="360" w:lineRule="auto"/>
        <w:rPr>
          <w:rFonts w:ascii="Helvetica" w:hAnsi="Helvetica"/>
          <w:b/>
          <w:lang w:val="en-US"/>
        </w:rPr>
      </w:pPr>
      <w:r>
        <w:rPr>
          <w:rFonts w:ascii="Helvetica" w:hAnsi="Helvetica"/>
          <w:b/>
          <w:lang w:val="en-US"/>
        </w:rPr>
        <w:t>October 2015</w:t>
      </w:r>
    </w:p>
    <w:p w:rsidR="00516BE2" w:rsidRPr="00FE4BDA" w:rsidRDefault="00516BE2" w:rsidP="00A15E86">
      <w:pPr>
        <w:spacing w:line="360" w:lineRule="auto"/>
        <w:rPr>
          <w:rFonts w:ascii="Helvetica" w:hAnsi="Helvetica"/>
          <w:b/>
          <w:lang w:val="en-US"/>
        </w:rPr>
      </w:pPr>
    </w:p>
    <w:p w:rsidR="00FE4BDA" w:rsidRPr="001D2FDB" w:rsidRDefault="004876A7" w:rsidP="00FE4BDA">
      <w:pPr>
        <w:spacing w:line="360" w:lineRule="auto"/>
        <w:rPr>
          <w:rFonts w:ascii="Helvetica" w:hAnsi="Helvetica"/>
          <w:b/>
        </w:rPr>
      </w:pPr>
      <w:r>
        <w:rPr>
          <w:rFonts w:ascii="Helvetica" w:hAnsi="Helvetica"/>
          <w:b/>
        </w:rPr>
        <w:t>PR</w:t>
      </w:r>
      <w:r w:rsidR="00DF21A5">
        <w:rPr>
          <w:rFonts w:ascii="Helvetica" w:hAnsi="Helvetica"/>
          <w:b/>
        </w:rPr>
        <w:t>47</w:t>
      </w:r>
      <w:r w:rsidR="00C21DFA">
        <w:rPr>
          <w:rFonts w:ascii="Helvetica" w:hAnsi="Helvetica"/>
          <w:b/>
        </w:rPr>
        <w:t>9</w:t>
      </w:r>
      <w:r w:rsidR="00494A45">
        <w:rPr>
          <w:rFonts w:ascii="Helvetica" w:hAnsi="Helvetica"/>
          <w:b/>
        </w:rPr>
        <w:t>4</w:t>
      </w:r>
      <w:r>
        <w:rPr>
          <w:rFonts w:ascii="Helvetica" w:hAnsi="Helvetica"/>
          <w:b/>
        </w:rPr>
        <w:t>GB</w:t>
      </w:r>
    </w:p>
    <w:p w:rsidR="004876A7" w:rsidRDefault="004876A7" w:rsidP="004876A7">
      <w:pPr>
        <w:rPr>
          <w:rFonts w:ascii="Arial" w:hAnsi="Arial" w:cs="Arial"/>
        </w:rPr>
      </w:pPr>
      <w:r>
        <w:rPr>
          <w:rFonts w:ascii="Arial" w:hAnsi="Arial" w:cs="Arial"/>
        </w:rPr>
        <w:t>Phoenix Contact Ltd</w:t>
      </w:r>
    </w:p>
    <w:p w:rsidR="004876A7" w:rsidRDefault="004876A7" w:rsidP="004876A7">
      <w:pPr>
        <w:rPr>
          <w:rFonts w:ascii="Arial" w:hAnsi="Arial" w:cs="Arial"/>
        </w:rPr>
      </w:pPr>
      <w:r>
        <w:rPr>
          <w:rFonts w:ascii="Arial" w:hAnsi="Arial" w:cs="Arial"/>
        </w:rPr>
        <w:t>Halesfield 13</w:t>
      </w:r>
    </w:p>
    <w:p w:rsidR="004876A7" w:rsidRDefault="004876A7" w:rsidP="004876A7">
      <w:pPr>
        <w:rPr>
          <w:rFonts w:ascii="Arial" w:hAnsi="Arial" w:cs="Arial"/>
        </w:rPr>
      </w:pPr>
      <w:r>
        <w:rPr>
          <w:rFonts w:ascii="Arial" w:hAnsi="Arial" w:cs="Arial"/>
        </w:rPr>
        <w:t>Telford</w:t>
      </w:r>
    </w:p>
    <w:p w:rsidR="004876A7" w:rsidRDefault="004876A7" w:rsidP="004876A7">
      <w:pPr>
        <w:rPr>
          <w:rFonts w:ascii="Arial" w:hAnsi="Arial" w:cs="Arial"/>
        </w:rPr>
      </w:pPr>
      <w:r>
        <w:rPr>
          <w:rFonts w:ascii="Arial" w:hAnsi="Arial" w:cs="Arial"/>
        </w:rPr>
        <w:t>Shropshire</w:t>
      </w:r>
    </w:p>
    <w:p w:rsidR="004876A7" w:rsidRDefault="004876A7" w:rsidP="004876A7">
      <w:pPr>
        <w:rPr>
          <w:rFonts w:ascii="Arial" w:hAnsi="Arial" w:cs="Arial"/>
        </w:rPr>
      </w:pPr>
      <w:r>
        <w:rPr>
          <w:rFonts w:ascii="Arial" w:hAnsi="Arial" w:cs="Arial"/>
        </w:rPr>
        <w:t>TF7 4PG</w:t>
      </w:r>
    </w:p>
    <w:p w:rsidR="004876A7" w:rsidRDefault="004876A7" w:rsidP="004876A7">
      <w:pPr>
        <w:rPr>
          <w:rFonts w:ascii="Arial" w:hAnsi="Arial" w:cs="Arial"/>
        </w:rPr>
      </w:pPr>
      <w:r>
        <w:rPr>
          <w:rFonts w:ascii="Arial" w:hAnsi="Arial" w:cs="Arial"/>
        </w:rPr>
        <w:t>Tel: 0845 881 2222</w:t>
      </w:r>
    </w:p>
    <w:p w:rsidR="004876A7" w:rsidRDefault="004876A7" w:rsidP="004876A7">
      <w:pPr>
        <w:rPr>
          <w:rFonts w:ascii="Arial" w:hAnsi="Arial" w:cs="Arial"/>
        </w:rPr>
      </w:pPr>
      <w:r>
        <w:rPr>
          <w:rFonts w:ascii="Arial" w:hAnsi="Arial" w:cs="Arial"/>
        </w:rPr>
        <w:t>Fax: 0845 881 2211</w:t>
      </w:r>
    </w:p>
    <w:p w:rsidR="004876A7" w:rsidRDefault="004876A7" w:rsidP="004876A7">
      <w:pPr>
        <w:rPr>
          <w:rFonts w:ascii="Arial" w:hAnsi="Arial" w:cs="Arial"/>
        </w:rPr>
      </w:pPr>
      <w:hyperlink r:id="rId9" w:history="1">
        <w:r>
          <w:rPr>
            <w:rStyle w:val="Hyperlink"/>
            <w:rFonts w:ascii="Arial" w:hAnsi="Arial" w:cs="Arial"/>
          </w:rPr>
          <w:t>www.phoenixcontact.co.uk</w:t>
        </w:r>
      </w:hyperlink>
    </w:p>
    <w:p w:rsidR="004876A7" w:rsidRDefault="004876A7" w:rsidP="004876A7">
      <w:pPr>
        <w:rPr>
          <w:rFonts w:ascii="Arial" w:hAnsi="Arial" w:cs="Arial"/>
        </w:rPr>
      </w:pPr>
      <w:hyperlink r:id="rId10" w:history="1">
        <w:r>
          <w:rPr>
            <w:rStyle w:val="Hyperlink"/>
            <w:rFonts w:ascii="Arial" w:hAnsi="Arial" w:cs="Arial"/>
          </w:rPr>
          <w:t>info@phoenixcontact.co.uk</w:t>
        </w:r>
      </w:hyperlink>
    </w:p>
    <w:p w:rsidR="004876A7" w:rsidRDefault="004876A7" w:rsidP="004876A7">
      <w:pPr>
        <w:rPr>
          <w:rFonts w:ascii="Arial" w:hAnsi="Arial" w:cs="Arial"/>
        </w:rPr>
      </w:pPr>
    </w:p>
    <w:p w:rsidR="004876A7" w:rsidRDefault="004876A7" w:rsidP="004876A7">
      <w:pPr>
        <w:rPr>
          <w:rFonts w:ascii="Arial" w:hAnsi="Arial" w:cs="Arial"/>
          <w:b/>
        </w:rPr>
      </w:pPr>
      <w:r>
        <w:rPr>
          <w:rFonts w:ascii="Arial" w:hAnsi="Arial" w:cs="Arial"/>
          <w:b/>
        </w:rPr>
        <w:t>For news updates from Phoenix Contact visit:</w:t>
      </w:r>
    </w:p>
    <w:p w:rsidR="004876A7" w:rsidRDefault="004876A7" w:rsidP="004876A7">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4876A7" w:rsidRDefault="004876A7" w:rsidP="004876A7">
      <w:pPr>
        <w:rPr>
          <w:rFonts w:ascii="Arial" w:hAnsi="Arial" w:cs="Arial"/>
        </w:rPr>
      </w:pPr>
      <w:r>
        <w:rPr>
          <w:rFonts w:ascii="Arial" w:hAnsi="Arial" w:cs="Arial"/>
          <w:b/>
        </w:rPr>
        <w:t>Twitter</w:t>
      </w:r>
      <w:r>
        <w:rPr>
          <w:rFonts w:ascii="Arial" w:hAnsi="Arial" w:cs="Arial"/>
        </w:rPr>
        <w:t xml:space="preserve"> - @phoenixcontactu</w:t>
      </w:r>
    </w:p>
    <w:p w:rsidR="004876A7" w:rsidRDefault="004876A7" w:rsidP="004876A7">
      <w:pPr>
        <w:rPr>
          <w:rFonts w:ascii="Arial" w:hAnsi="Arial" w:cs="Arial"/>
        </w:rPr>
      </w:pPr>
      <w:r>
        <w:rPr>
          <w:rFonts w:ascii="Arial" w:hAnsi="Arial" w:cs="Arial"/>
          <w:b/>
        </w:rPr>
        <w:t>YouTube</w:t>
      </w:r>
      <w:r>
        <w:rPr>
          <w:rFonts w:ascii="Arial" w:hAnsi="Arial" w:cs="Arial"/>
        </w:rPr>
        <w:t xml:space="preserve"> – Phoenix Contact UK</w:t>
      </w:r>
    </w:p>
    <w:p w:rsidR="004876A7" w:rsidRDefault="004876A7" w:rsidP="004876A7">
      <w:pPr>
        <w:rPr>
          <w:rFonts w:ascii="Arial" w:hAnsi="Arial" w:cs="Arial"/>
        </w:rPr>
      </w:pPr>
      <w:r>
        <w:rPr>
          <w:rFonts w:ascii="Arial" w:hAnsi="Arial" w:cs="Arial"/>
          <w:b/>
        </w:rPr>
        <w:t>Blog</w:t>
      </w:r>
      <w:r>
        <w:rPr>
          <w:rFonts w:ascii="Arial" w:hAnsi="Arial" w:cs="Arial"/>
        </w:rPr>
        <w:t xml:space="preserve"> – www.phoenixcontact.co.uk/blog</w:t>
      </w:r>
    </w:p>
    <w:p w:rsidR="004876A7" w:rsidRDefault="004876A7" w:rsidP="004876A7">
      <w:pPr>
        <w:rPr>
          <w:rFonts w:ascii="Arial" w:hAnsi="Arial" w:cs="Arial"/>
          <w:szCs w:val="24"/>
        </w:rPr>
      </w:pPr>
      <w:r>
        <w:rPr>
          <w:rFonts w:ascii="Arial" w:hAnsi="Arial" w:cs="Arial"/>
          <w:b/>
        </w:rPr>
        <w:t xml:space="preserve">LinkedIn </w:t>
      </w:r>
      <w:r>
        <w:rPr>
          <w:rFonts w:ascii="Arial" w:hAnsi="Arial" w:cs="Arial"/>
        </w:rPr>
        <w:t>– www.linkedin.com/company/phoenix-contact-uk</w:t>
      </w:r>
    </w:p>
    <w:sectPr w:rsidR="004876A7">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A7" w:rsidRDefault="004876A7" w:rsidP="004876A7">
    <w:pPr>
      <w:rPr>
        <w:rFonts w:ascii="Arial" w:hAnsi="Arial" w:cs="Arial"/>
      </w:rPr>
    </w:pPr>
    <w:r>
      <w:rPr>
        <w:rFonts w:ascii="Arial" w:hAnsi="Arial" w:cs="Arial"/>
      </w:rPr>
      <w:t>For further information on this press release please contact:</w:t>
    </w:r>
  </w:p>
  <w:p w:rsidR="004876A7" w:rsidRDefault="004876A7" w:rsidP="004876A7">
    <w:pPr>
      <w:rPr>
        <w:rFonts w:ascii="Arial" w:hAnsi="Arial" w:cs="Arial"/>
      </w:rPr>
    </w:pPr>
    <w:r>
      <w:rPr>
        <w:rFonts w:ascii="Arial" w:hAnsi="Arial" w:cs="Arial"/>
      </w:rPr>
      <w:t xml:space="preserve">Phoenix Contact Ltd, Halesfield 13, Telford, TF7 4PG.    </w:t>
    </w:r>
  </w:p>
  <w:p w:rsidR="004876A7" w:rsidRPr="001D2FDB" w:rsidRDefault="004876A7" w:rsidP="004876A7">
    <w:pPr>
      <w:spacing w:line="360" w:lineRule="auto"/>
      <w:rPr>
        <w:rFonts w:ascii="Helvetica" w:hAnsi="Helvetica"/>
        <w:b/>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4876A7" w:rsidRDefault="001778E4" w:rsidP="00487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w:t>
    </w:r>
    <w:r w:rsidR="00FE4BDA">
      <w:rPr>
        <w:rFonts w:ascii="Helvetica" w:hAnsi="Helvetica"/>
        <w:b/>
        <w:i/>
        <w:spacing w:val="80"/>
        <w:sz w:val="40"/>
      </w:rPr>
      <w:t>ress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79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3C9D"/>
    <w:rsid w:val="000141E8"/>
    <w:rsid w:val="00014589"/>
    <w:rsid w:val="00017500"/>
    <w:rsid w:val="00017DD9"/>
    <w:rsid w:val="00021EB1"/>
    <w:rsid w:val="00022F89"/>
    <w:rsid w:val="0002615A"/>
    <w:rsid w:val="00026282"/>
    <w:rsid w:val="00026490"/>
    <w:rsid w:val="00032263"/>
    <w:rsid w:val="00032589"/>
    <w:rsid w:val="000341AB"/>
    <w:rsid w:val="000403F4"/>
    <w:rsid w:val="00040B3B"/>
    <w:rsid w:val="00042406"/>
    <w:rsid w:val="000444EE"/>
    <w:rsid w:val="0004738A"/>
    <w:rsid w:val="000473B9"/>
    <w:rsid w:val="000474C5"/>
    <w:rsid w:val="000515C8"/>
    <w:rsid w:val="0005188E"/>
    <w:rsid w:val="00052CB2"/>
    <w:rsid w:val="00052CFE"/>
    <w:rsid w:val="0005328F"/>
    <w:rsid w:val="00053493"/>
    <w:rsid w:val="000534CB"/>
    <w:rsid w:val="00053F6F"/>
    <w:rsid w:val="00054BA6"/>
    <w:rsid w:val="00056358"/>
    <w:rsid w:val="000567C3"/>
    <w:rsid w:val="00057DD3"/>
    <w:rsid w:val="000635E0"/>
    <w:rsid w:val="00063A78"/>
    <w:rsid w:val="00064DFD"/>
    <w:rsid w:val="00066804"/>
    <w:rsid w:val="0006772F"/>
    <w:rsid w:val="00070936"/>
    <w:rsid w:val="000709CF"/>
    <w:rsid w:val="00072A4A"/>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CC6"/>
    <w:rsid w:val="000A430D"/>
    <w:rsid w:val="000B1A7A"/>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DBE"/>
    <w:rsid w:val="00112F5E"/>
    <w:rsid w:val="00113B37"/>
    <w:rsid w:val="0011506A"/>
    <w:rsid w:val="00117966"/>
    <w:rsid w:val="00117E74"/>
    <w:rsid w:val="001211DA"/>
    <w:rsid w:val="00121A7E"/>
    <w:rsid w:val="001234A5"/>
    <w:rsid w:val="00124EC6"/>
    <w:rsid w:val="00126AFD"/>
    <w:rsid w:val="00126E77"/>
    <w:rsid w:val="00130490"/>
    <w:rsid w:val="00134F3B"/>
    <w:rsid w:val="00141C35"/>
    <w:rsid w:val="00142A63"/>
    <w:rsid w:val="001433C4"/>
    <w:rsid w:val="00144226"/>
    <w:rsid w:val="001528E1"/>
    <w:rsid w:val="00153C78"/>
    <w:rsid w:val="00153C7C"/>
    <w:rsid w:val="00155F5D"/>
    <w:rsid w:val="0015627C"/>
    <w:rsid w:val="0015773E"/>
    <w:rsid w:val="00160A17"/>
    <w:rsid w:val="00165C85"/>
    <w:rsid w:val="00166208"/>
    <w:rsid w:val="001662FA"/>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20DA"/>
    <w:rsid w:val="00212540"/>
    <w:rsid w:val="002219EA"/>
    <w:rsid w:val="002328BE"/>
    <w:rsid w:val="00233CC6"/>
    <w:rsid w:val="002347B9"/>
    <w:rsid w:val="00236EF7"/>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405E"/>
    <w:rsid w:val="002E7739"/>
    <w:rsid w:val="002F3367"/>
    <w:rsid w:val="00300602"/>
    <w:rsid w:val="00301D9C"/>
    <w:rsid w:val="00303C51"/>
    <w:rsid w:val="00303F3B"/>
    <w:rsid w:val="003044E1"/>
    <w:rsid w:val="003045E5"/>
    <w:rsid w:val="00304771"/>
    <w:rsid w:val="003047E6"/>
    <w:rsid w:val="00304C02"/>
    <w:rsid w:val="00305590"/>
    <w:rsid w:val="00306C4D"/>
    <w:rsid w:val="00314C44"/>
    <w:rsid w:val="003151A1"/>
    <w:rsid w:val="00315C62"/>
    <w:rsid w:val="00316FDA"/>
    <w:rsid w:val="00320A6A"/>
    <w:rsid w:val="00330FC8"/>
    <w:rsid w:val="00331421"/>
    <w:rsid w:val="00331C4A"/>
    <w:rsid w:val="003321F9"/>
    <w:rsid w:val="003349B3"/>
    <w:rsid w:val="0033521E"/>
    <w:rsid w:val="00342176"/>
    <w:rsid w:val="00342CC8"/>
    <w:rsid w:val="00343268"/>
    <w:rsid w:val="0034341C"/>
    <w:rsid w:val="00344935"/>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1B27"/>
    <w:rsid w:val="003B2237"/>
    <w:rsid w:val="003B3825"/>
    <w:rsid w:val="003B536A"/>
    <w:rsid w:val="003B64B6"/>
    <w:rsid w:val="003B697B"/>
    <w:rsid w:val="003C16E7"/>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66B6"/>
    <w:rsid w:val="00482386"/>
    <w:rsid w:val="00484288"/>
    <w:rsid w:val="004847CB"/>
    <w:rsid w:val="004876A7"/>
    <w:rsid w:val="00490057"/>
    <w:rsid w:val="00490DBC"/>
    <w:rsid w:val="004932F1"/>
    <w:rsid w:val="00494A45"/>
    <w:rsid w:val="00495754"/>
    <w:rsid w:val="004A3B4C"/>
    <w:rsid w:val="004A64A8"/>
    <w:rsid w:val="004A7590"/>
    <w:rsid w:val="004B01E9"/>
    <w:rsid w:val="004B0D08"/>
    <w:rsid w:val="004B1623"/>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7268"/>
    <w:rsid w:val="00560EF1"/>
    <w:rsid w:val="00561DCD"/>
    <w:rsid w:val="0056787E"/>
    <w:rsid w:val="00567922"/>
    <w:rsid w:val="00567A93"/>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5834"/>
    <w:rsid w:val="005D7213"/>
    <w:rsid w:val="005E0F4D"/>
    <w:rsid w:val="005E16D2"/>
    <w:rsid w:val="005F240E"/>
    <w:rsid w:val="005F6CEE"/>
    <w:rsid w:val="00600245"/>
    <w:rsid w:val="0060120B"/>
    <w:rsid w:val="006018F9"/>
    <w:rsid w:val="00602253"/>
    <w:rsid w:val="006022A5"/>
    <w:rsid w:val="0060557A"/>
    <w:rsid w:val="006058CC"/>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4320"/>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274"/>
    <w:rsid w:val="006A3675"/>
    <w:rsid w:val="006A4362"/>
    <w:rsid w:val="006A7AD8"/>
    <w:rsid w:val="006A7D57"/>
    <w:rsid w:val="006B195C"/>
    <w:rsid w:val="006B2352"/>
    <w:rsid w:val="006B4001"/>
    <w:rsid w:val="006B49BE"/>
    <w:rsid w:val="006B4D42"/>
    <w:rsid w:val="006B6891"/>
    <w:rsid w:val="006C0B61"/>
    <w:rsid w:val="006C43CE"/>
    <w:rsid w:val="006C4FFD"/>
    <w:rsid w:val="006C72CD"/>
    <w:rsid w:val="006C7DB1"/>
    <w:rsid w:val="006D09FD"/>
    <w:rsid w:val="006D2D8A"/>
    <w:rsid w:val="006D59E9"/>
    <w:rsid w:val="006E142C"/>
    <w:rsid w:val="006E1A7E"/>
    <w:rsid w:val="006E21C4"/>
    <w:rsid w:val="006E6C79"/>
    <w:rsid w:val="006F224F"/>
    <w:rsid w:val="006F5926"/>
    <w:rsid w:val="00701E68"/>
    <w:rsid w:val="0070372B"/>
    <w:rsid w:val="0070432E"/>
    <w:rsid w:val="0070608A"/>
    <w:rsid w:val="007061CC"/>
    <w:rsid w:val="00710EF8"/>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170C"/>
    <w:rsid w:val="00782208"/>
    <w:rsid w:val="00782FA4"/>
    <w:rsid w:val="00783BC1"/>
    <w:rsid w:val="007849A0"/>
    <w:rsid w:val="0078566B"/>
    <w:rsid w:val="00785F15"/>
    <w:rsid w:val="0078692E"/>
    <w:rsid w:val="007874D8"/>
    <w:rsid w:val="00792C61"/>
    <w:rsid w:val="007A3887"/>
    <w:rsid w:val="007A4311"/>
    <w:rsid w:val="007A49B5"/>
    <w:rsid w:val="007A500F"/>
    <w:rsid w:val="007A6B86"/>
    <w:rsid w:val="007A7B2C"/>
    <w:rsid w:val="007B04F7"/>
    <w:rsid w:val="007B3D00"/>
    <w:rsid w:val="007B5A5B"/>
    <w:rsid w:val="007B5A78"/>
    <w:rsid w:val="007B5C64"/>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3EAC"/>
    <w:rsid w:val="007E44B2"/>
    <w:rsid w:val="007E4EB4"/>
    <w:rsid w:val="007E6C2B"/>
    <w:rsid w:val="007F197C"/>
    <w:rsid w:val="007F2F85"/>
    <w:rsid w:val="007F40E1"/>
    <w:rsid w:val="007F64A0"/>
    <w:rsid w:val="008001FA"/>
    <w:rsid w:val="00803CA6"/>
    <w:rsid w:val="00806331"/>
    <w:rsid w:val="0081111A"/>
    <w:rsid w:val="00811179"/>
    <w:rsid w:val="00813D64"/>
    <w:rsid w:val="00815976"/>
    <w:rsid w:val="00815D48"/>
    <w:rsid w:val="00823CF8"/>
    <w:rsid w:val="00830A03"/>
    <w:rsid w:val="0083487E"/>
    <w:rsid w:val="008364CF"/>
    <w:rsid w:val="00840767"/>
    <w:rsid w:val="00842095"/>
    <w:rsid w:val="00842F1F"/>
    <w:rsid w:val="00845F4C"/>
    <w:rsid w:val="0084686E"/>
    <w:rsid w:val="008470A8"/>
    <w:rsid w:val="00850D24"/>
    <w:rsid w:val="0086250F"/>
    <w:rsid w:val="008672AC"/>
    <w:rsid w:val="00867866"/>
    <w:rsid w:val="00871722"/>
    <w:rsid w:val="00872128"/>
    <w:rsid w:val="00875E3E"/>
    <w:rsid w:val="00876E39"/>
    <w:rsid w:val="0088212E"/>
    <w:rsid w:val="00884D91"/>
    <w:rsid w:val="0088730D"/>
    <w:rsid w:val="008901C3"/>
    <w:rsid w:val="008906C5"/>
    <w:rsid w:val="00895407"/>
    <w:rsid w:val="00896766"/>
    <w:rsid w:val="008A2512"/>
    <w:rsid w:val="008A25A6"/>
    <w:rsid w:val="008A408A"/>
    <w:rsid w:val="008A7249"/>
    <w:rsid w:val="008A7D22"/>
    <w:rsid w:val="008B0878"/>
    <w:rsid w:val="008B1B5B"/>
    <w:rsid w:val="008B1B77"/>
    <w:rsid w:val="008B37D6"/>
    <w:rsid w:val="008B5646"/>
    <w:rsid w:val="008B704A"/>
    <w:rsid w:val="008B70FA"/>
    <w:rsid w:val="008B75D8"/>
    <w:rsid w:val="008B7868"/>
    <w:rsid w:val="008B7D2B"/>
    <w:rsid w:val="008C082F"/>
    <w:rsid w:val="008C3D74"/>
    <w:rsid w:val="008D111E"/>
    <w:rsid w:val="008D1DE0"/>
    <w:rsid w:val="008D2327"/>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5870"/>
    <w:rsid w:val="00955D43"/>
    <w:rsid w:val="00955EAB"/>
    <w:rsid w:val="00960096"/>
    <w:rsid w:val="00960570"/>
    <w:rsid w:val="00965311"/>
    <w:rsid w:val="00966E05"/>
    <w:rsid w:val="00966EC3"/>
    <w:rsid w:val="00967D28"/>
    <w:rsid w:val="00971384"/>
    <w:rsid w:val="00971A7A"/>
    <w:rsid w:val="00975430"/>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27E4"/>
    <w:rsid w:val="00A742F7"/>
    <w:rsid w:val="00A871D9"/>
    <w:rsid w:val="00A914F7"/>
    <w:rsid w:val="00A96F99"/>
    <w:rsid w:val="00AA13A3"/>
    <w:rsid w:val="00AA14B5"/>
    <w:rsid w:val="00AA18A4"/>
    <w:rsid w:val="00AA5F29"/>
    <w:rsid w:val="00AA634B"/>
    <w:rsid w:val="00AA6F04"/>
    <w:rsid w:val="00AB1A7F"/>
    <w:rsid w:val="00AB2DB6"/>
    <w:rsid w:val="00AB36E5"/>
    <w:rsid w:val="00AB566B"/>
    <w:rsid w:val="00AC0BA4"/>
    <w:rsid w:val="00AC2E5E"/>
    <w:rsid w:val="00AC543A"/>
    <w:rsid w:val="00AC5D8D"/>
    <w:rsid w:val="00AC76E9"/>
    <w:rsid w:val="00AD6178"/>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548D"/>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7DC2"/>
    <w:rsid w:val="00BC19F4"/>
    <w:rsid w:val="00BC4F2E"/>
    <w:rsid w:val="00BC5581"/>
    <w:rsid w:val="00BC6F28"/>
    <w:rsid w:val="00BC7D9C"/>
    <w:rsid w:val="00BD1793"/>
    <w:rsid w:val="00BD2F07"/>
    <w:rsid w:val="00BD2FDD"/>
    <w:rsid w:val="00BD3DB4"/>
    <w:rsid w:val="00BE11F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4A29"/>
    <w:rsid w:val="00C14CBC"/>
    <w:rsid w:val="00C20582"/>
    <w:rsid w:val="00C21DFA"/>
    <w:rsid w:val="00C264F6"/>
    <w:rsid w:val="00C26D2E"/>
    <w:rsid w:val="00C30392"/>
    <w:rsid w:val="00C3183D"/>
    <w:rsid w:val="00C3447F"/>
    <w:rsid w:val="00C345D3"/>
    <w:rsid w:val="00C40C07"/>
    <w:rsid w:val="00C43EB0"/>
    <w:rsid w:val="00C4400B"/>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6138"/>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2655"/>
    <w:rsid w:val="00CD39B4"/>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1900"/>
    <w:rsid w:val="00D72B7F"/>
    <w:rsid w:val="00D73D08"/>
    <w:rsid w:val="00D744F9"/>
    <w:rsid w:val="00D81689"/>
    <w:rsid w:val="00D83661"/>
    <w:rsid w:val="00D86178"/>
    <w:rsid w:val="00D861E7"/>
    <w:rsid w:val="00D90538"/>
    <w:rsid w:val="00D90666"/>
    <w:rsid w:val="00D92C63"/>
    <w:rsid w:val="00D92FE4"/>
    <w:rsid w:val="00D97126"/>
    <w:rsid w:val="00DA0097"/>
    <w:rsid w:val="00DA0768"/>
    <w:rsid w:val="00DA0AD7"/>
    <w:rsid w:val="00DA0B1A"/>
    <w:rsid w:val="00DA20A3"/>
    <w:rsid w:val="00DA29D7"/>
    <w:rsid w:val="00DA429B"/>
    <w:rsid w:val="00DA6252"/>
    <w:rsid w:val="00DB05AB"/>
    <w:rsid w:val="00DB0639"/>
    <w:rsid w:val="00DC0038"/>
    <w:rsid w:val="00DC165B"/>
    <w:rsid w:val="00DC2B5F"/>
    <w:rsid w:val="00DC2D6D"/>
    <w:rsid w:val="00DC319A"/>
    <w:rsid w:val="00DC4D4D"/>
    <w:rsid w:val="00DC6A3D"/>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22CC"/>
    <w:rsid w:val="00E035C3"/>
    <w:rsid w:val="00E079E3"/>
    <w:rsid w:val="00E12217"/>
    <w:rsid w:val="00E13C52"/>
    <w:rsid w:val="00E17BCF"/>
    <w:rsid w:val="00E17C27"/>
    <w:rsid w:val="00E21BE6"/>
    <w:rsid w:val="00E21E9F"/>
    <w:rsid w:val="00E2523C"/>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3730"/>
    <w:rsid w:val="00E643FB"/>
    <w:rsid w:val="00E65FA9"/>
    <w:rsid w:val="00E6606A"/>
    <w:rsid w:val="00E6672E"/>
    <w:rsid w:val="00E72343"/>
    <w:rsid w:val="00E72383"/>
    <w:rsid w:val="00E75CAD"/>
    <w:rsid w:val="00E75F70"/>
    <w:rsid w:val="00E768DF"/>
    <w:rsid w:val="00E77EE8"/>
    <w:rsid w:val="00E80B30"/>
    <w:rsid w:val="00E843F6"/>
    <w:rsid w:val="00E92C0A"/>
    <w:rsid w:val="00E95298"/>
    <w:rsid w:val="00E95C91"/>
    <w:rsid w:val="00E95D93"/>
    <w:rsid w:val="00E973D6"/>
    <w:rsid w:val="00EA031E"/>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5453"/>
    <w:rsid w:val="00ED7122"/>
    <w:rsid w:val="00EE0259"/>
    <w:rsid w:val="00EE1D85"/>
    <w:rsid w:val="00EE3F10"/>
    <w:rsid w:val="00EE4A0E"/>
    <w:rsid w:val="00EE6E4E"/>
    <w:rsid w:val="00EF3F6D"/>
    <w:rsid w:val="00EF4407"/>
    <w:rsid w:val="00EF7BD4"/>
    <w:rsid w:val="00F0290F"/>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60C97"/>
    <w:rsid w:val="00F64625"/>
    <w:rsid w:val="00F64C6D"/>
    <w:rsid w:val="00F653B9"/>
    <w:rsid w:val="00F665B4"/>
    <w:rsid w:val="00F71084"/>
    <w:rsid w:val="00F717B3"/>
    <w:rsid w:val="00F71AE5"/>
    <w:rsid w:val="00F728C2"/>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D13B6"/>
    <w:rsid w:val="00FD784B"/>
    <w:rsid w:val="00FE0E7C"/>
    <w:rsid w:val="00FE225F"/>
    <w:rsid w:val="00FE27EA"/>
    <w:rsid w:val="00FE2E65"/>
    <w:rsid w:val="00FE4BDA"/>
    <w:rsid w:val="00FE6818"/>
    <w:rsid w:val="00FE6CE3"/>
    <w:rsid w:val="00FE7BCE"/>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8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1367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4</cp:revision>
  <cp:lastPrinted>2015-10-09T07:23:00Z</cp:lastPrinted>
  <dcterms:created xsi:type="dcterms:W3CDTF">2015-10-09T07:23:00Z</dcterms:created>
  <dcterms:modified xsi:type="dcterms:W3CDTF">2015-10-30T15:38:00Z</dcterms:modified>
</cp:coreProperties>
</file>