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9A6F6" w14:textId="4AAB7762" w:rsidR="002F1135" w:rsidRPr="00742F08" w:rsidRDefault="009508CD" w:rsidP="0078554E">
      <w:pPr>
        <w:rPr>
          <w:b/>
          <w:sz w:val="28"/>
          <w:szCs w:val="28"/>
        </w:rPr>
      </w:pPr>
      <w:r w:rsidRPr="00742F08">
        <w:rPr>
          <w:b/>
          <w:sz w:val="28"/>
          <w:szCs w:val="28"/>
        </w:rPr>
        <w:t>Veranstaltungen im März 201</w:t>
      </w:r>
      <w:r w:rsidR="006D49EA">
        <w:rPr>
          <w:b/>
          <w:sz w:val="28"/>
          <w:szCs w:val="28"/>
        </w:rPr>
        <w:t>9</w:t>
      </w:r>
    </w:p>
    <w:p w14:paraId="4A29A6F7" w14:textId="6F4329EC" w:rsidR="00C13BF8" w:rsidRPr="00742F08" w:rsidRDefault="00C13BF8" w:rsidP="0078554E">
      <w:pPr>
        <w:rPr>
          <w:b/>
        </w:rPr>
      </w:pPr>
      <w:r>
        <w:rPr>
          <w:b/>
        </w:rPr>
        <w:t xml:space="preserve">weitere Information unter </w:t>
      </w:r>
      <w:hyperlink r:id="rId11" w:history="1">
        <w:r w:rsidRPr="002767AF">
          <w:rPr>
            <w:rStyle w:val="Hyperlink"/>
            <w:b/>
          </w:rPr>
          <w:t>www.kiel-sailing-city.de</w:t>
        </w:r>
      </w:hyperlink>
      <w:r>
        <w:rPr>
          <w:b/>
        </w:rPr>
        <w:t xml:space="preserve"> </w:t>
      </w:r>
    </w:p>
    <w:p w14:paraId="4A29A6F8" w14:textId="138B3DFB" w:rsidR="009508CD" w:rsidRPr="00742F08" w:rsidRDefault="009508CD" w:rsidP="0078554E">
      <w:pPr>
        <w:pBdr>
          <w:bottom w:val="single" w:sz="6" w:space="1" w:color="auto"/>
        </w:pBdr>
        <w:rPr>
          <w:b/>
        </w:rPr>
      </w:pPr>
    </w:p>
    <w:p w14:paraId="4A29A6F9" w14:textId="09D80339" w:rsidR="009508CD" w:rsidRPr="00742F08" w:rsidRDefault="009508CD" w:rsidP="0078554E">
      <w:pPr>
        <w:rPr>
          <w:b/>
        </w:rPr>
      </w:pPr>
    </w:p>
    <w:p w14:paraId="4A29A6FA" w14:textId="4E6B5A90" w:rsidR="008A54AA" w:rsidRDefault="006D49EA" w:rsidP="00742F08">
      <w:pPr>
        <w:jc w:val="both"/>
        <w:rPr>
          <w:sz w:val="22"/>
          <w:szCs w:val="22"/>
        </w:rPr>
      </w:pPr>
      <w:r w:rsidRPr="002B405E">
        <w:rPr>
          <w:b/>
          <w:szCs w:val="22"/>
        </w:rPr>
        <w:t>28.02.</w:t>
      </w:r>
      <w:r w:rsidR="00CC10A9" w:rsidRPr="002B405E">
        <w:rPr>
          <w:b/>
          <w:szCs w:val="22"/>
        </w:rPr>
        <w:t xml:space="preserve"> – </w:t>
      </w:r>
      <w:r w:rsidR="00AF4F7F" w:rsidRPr="002B405E">
        <w:rPr>
          <w:b/>
          <w:szCs w:val="22"/>
        </w:rPr>
        <w:t>03.03</w:t>
      </w:r>
      <w:r w:rsidR="00CC10A9" w:rsidRPr="002B405E">
        <w:rPr>
          <w:b/>
          <w:szCs w:val="22"/>
        </w:rPr>
        <w:t>.</w:t>
      </w:r>
      <w:r w:rsidR="009508CD" w:rsidRPr="002B405E">
        <w:rPr>
          <w:b/>
          <w:szCs w:val="22"/>
        </w:rPr>
        <w:t>1</w:t>
      </w:r>
      <w:r w:rsidR="00E60EB6">
        <w:rPr>
          <w:b/>
          <w:szCs w:val="22"/>
        </w:rPr>
        <w:t>9</w:t>
      </w:r>
      <w:r w:rsidR="009508CD" w:rsidRPr="002B405E">
        <w:rPr>
          <w:b/>
          <w:sz w:val="28"/>
        </w:rPr>
        <w:tab/>
      </w:r>
      <w:r w:rsidR="009508CD" w:rsidRPr="002B405E">
        <w:rPr>
          <w:b/>
          <w:sz w:val="28"/>
        </w:rPr>
        <w:tab/>
      </w:r>
      <w:r w:rsidR="00466B27" w:rsidRPr="002B405E">
        <w:rPr>
          <w:b/>
          <w:szCs w:val="22"/>
        </w:rPr>
        <w:t>Kieler Umschlag</w:t>
      </w:r>
      <w:r w:rsidR="008A54AA" w:rsidRPr="002B405E">
        <w:rPr>
          <w:szCs w:val="22"/>
        </w:rPr>
        <w:t xml:space="preserve"> </w:t>
      </w:r>
    </w:p>
    <w:p w14:paraId="4A29A6FB" w14:textId="4EA07744" w:rsidR="00ED41F6" w:rsidRPr="00742F08" w:rsidRDefault="00ED41F6" w:rsidP="00742F08">
      <w:pPr>
        <w:jc w:val="both"/>
        <w:rPr>
          <w:b/>
          <w:sz w:val="22"/>
          <w:szCs w:val="22"/>
        </w:rPr>
      </w:pPr>
    </w:p>
    <w:p w14:paraId="519AAF05" w14:textId="75347ECB" w:rsidR="00396E75" w:rsidRPr="001C4A47" w:rsidRDefault="001A1B0B" w:rsidP="00E60EB6">
      <w:pPr>
        <w:ind w:left="2832"/>
        <w:jc w:val="both"/>
      </w:pPr>
      <w:r w:rsidRPr="009668D0">
        <w:rPr>
          <w:noProof/>
        </w:rPr>
        <w:drawing>
          <wp:anchor distT="0" distB="0" distL="114300" distR="114300" simplePos="0" relativeHeight="251645440" behindDoc="1" locked="0" layoutInCell="1" allowOverlap="1" wp14:anchorId="69FC82AD" wp14:editId="0F72C3A8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620000" cy="1081072"/>
            <wp:effectExtent l="0" t="0" r="0" b="5080"/>
            <wp:wrapTight wrapText="bothSides">
              <wp:wrapPolygon edited="0">
                <wp:start x="0" y="0"/>
                <wp:lineTo x="0" y="21321"/>
                <wp:lineTo x="21338" y="21321"/>
                <wp:lineTo x="21338" y="0"/>
                <wp:lineTo x="0" y="0"/>
              </wp:wrapPolygon>
            </wp:wrapTight>
            <wp:docPr id="6" name="Grafik 6" descr="C:\Users\Assistent2\Downloads\Kieler Umschlag (c)Kiel-Marketing_Kai Kokott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istent2\Downloads\Kieler Umschlag (c)Kiel-Marketing_Kai Kokott (1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E75" w:rsidRPr="001C4A47">
        <w:t>Der Altbürgermeister Asmus Bremer übernimmt zum Kieler Umschlag wieder das Ruder.</w:t>
      </w:r>
      <w:r w:rsidR="00396E75">
        <w:t xml:space="preserve"> </w:t>
      </w:r>
      <w:r w:rsidR="00396E75" w:rsidRPr="001C4A47">
        <w:t>Das traditio</w:t>
      </w:r>
      <w:r w:rsidR="00396E75">
        <w:t>nsreiche</w:t>
      </w:r>
      <w:r w:rsidR="00396E75" w:rsidRPr="001C4A47">
        <w:t xml:space="preserve"> Volksfest </w:t>
      </w:r>
      <w:r w:rsidR="00F24546">
        <w:t>ermöglicht</w:t>
      </w:r>
      <w:r w:rsidR="00396E75">
        <w:t xml:space="preserve"> Einblicke vom frühen Mittelalter bis in die Gegenwart</w:t>
      </w:r>
      <w:r w:rsidR="00F24546">
        <w:t xml:space="preserve">, </w:t>
      </w:r>
      <w:r w:rsidR="00396E75">
        <w:t xml:space="preserve">und </w:t>
      </w:r>
      <w:r w:rsidR="00396E75" w:rsidRPr="001C4A47">
        <w:t>bietet neben Unterhalt</w:t>
      </w:r>
      <w:r w:rsidR="00396E75">
        <w:t>ung</w:t>
      </w:r>
      <w:r w:rsidR="00396E75" w:rsidRPr="001C4A47">
        <w:t xml:space="preserve"> und kulinarischen Gerichten auch künstlerische und kulturelle Waren.</w:t>
      </w:r>
      <w:r w:rsidR="00396E75">
        <w:t xml:space="preserve"> </w:t>
      </w:r>
      <w:r w:rsidR="00E60EB6">
        <w:t xml:space="preserve">Zudem kann in diesem </w:t>
      </w:r>
      <w:r w:rsidR="00396E75">
        <w:t>Jahr Asmus Bremers detailgetreue Nachbildung als traditionelles Souvenir mit</w:t>
      </w:r>
      <w:r w:rsidR="009668D0">
        <w:t xml:space="preserve"> nach Hause </w:t>
      </w:r>
      <w:r w:rsidR="00396E75">
        <w:t xml:space="preserve">genommen werden. </w:t>
      </w:r>
    </w:p>
    <w:p w14:paraId="12C8B688" w14:textId="77777777" w:rsidR="00403BED" w:rsidRPr="00742F08" w:rsidRDefault="00403BED" w:rsidP="00E60EB6">
      <w:pPr>
        <w:pBdr>
          <w:bottom w:val="single" w:sz="6" w:space="1" w:color="auto"/>
        </w:pBdr>
        <w:jc w:val="both"/>
      </w:pPr>
    </w:p>
    <w:p w14:paraId="4A29A6FE" w14:textId="213C53ED" w:rsidR="004C628A" w:rsidRPr="00742F08" w:rsidRDefault="004C628A" w:rsidP="00967E32"/>
    <w:p w14:paraId="4A29A6FF" w14:textId="0BC413EE" w:rsidR="00C630E1" w:rsidRPr="002B405E" w:rsidRDefault="00CC10A9" w:rsidP="00967E32">
      <w:pPr>
        <w:rPr>
          <w:b/>
          <w:szCs w:val="22"/>
        </w:rPr>
      </w:pPr>
      <w:r w:rsidRPr="002B405E">
        <w:rPr>
          <w:b/>
          <w:szCs w:val="22"/>
        </w:rPr>
        <w:t>0</w:t>
      </w:r>
      <w:r w:rsidR="00AF4F7F" w:rsidRPr="002B405E">
        <w:rPr>
          <w:b/>
          <w:szCs w:val="22"/>
        </w:rPr>
        <w:t>3</w:t>
      </w:r>
      <w:r w:rsidRPr="002B405E">
        <w:rPr>
          <w:b/>
          <w:szCs w:val="22"/>
        </w:rPr>
        <w:t>.03.</w:t>
      </w:r>
      <w:r w:rsidR="004C628A" w:rsidRPr="002B405E">
        <w:rPr>
          <w:b/>
          <w:szCs w:val="22"/>
        </w:rPr>
        <w:t>1</w:t>
      </w:r>
      <w:r w:rsidR="00E60EB6">
        <w:rPr>
          <w:b/>
          <w:szCs w:val="22"/>
        </w:rPr>
        <w:t>9</w:t>
      </w:r>
      <w:r w:rsidR="00466B27" w:rsidRPr="002B405E">
        <w:rPr>
          <w:b/>
          <w:szCs w:val="22"/>
        </w:rPr>
        <w:tab/>
      </w:r>
      <w:r w:rsidR="00ED41F6" w:rsidRPr="002B405E">
        <w:rPr>
          <w:b/>
          <w:szCs w:val="22"/>
        </w:rPr>
        <w:tab/>
      </w:r>
      <w:r w:rsidR="00ED41F6" w:rsidRPr="002B405E">
        <w:rPr>
          <w:b/>
          <w:szCs w:val="22"/>
        </w:rPr>
        <w:tab/>
        <w:t>Verkaufsoffener Sonntag</w:t>
      </w:r>
    </w:p>
    <w:p w14:paraId="73FF8DBD" w14:textId="5AC62BF7" w:rsidR="002B405E" w:rsidRDefault="002B405E" w:rsidP="00CE62AD">
      <w:pPr>
        <w:ind w:left="2832"/>
      </w:pPr>
    </w:p>
    <w:p w14:paraId="132B8725" w14:textId="7F917693" w:rsidR="00ED018D" w:rsidRDefault="00974CBC" w:rsidP="00E60EB6">
      <w:pPr>
        <w:ind w:left="2832"/>
        <w:jc w:val="both"/>
      </w:pPr>
      <w:r>
        <w:rPr>
          <w:b/>
          <w:noProof/>
          <w:lang w:eastAsia="de-DE"/>
        </w:rPr>
        <w:drawing>
          <wp:anchor distT="0" distB="0" distL="114300" distR="114300" simplePos="0" relativeHeight="251657728" behindDoc="1" locked="0" layoutInCell="1" allowOverlap="1" wp14:anchorId="653609F4" wp14:editId="64CD4F2D">
            <wp:simplePos x="0" y="0"/>
            <wp:positionH relativeFrom="margin">
              <wp:posOffset>0</wp:posOffset>
            </wp:positionH>
            <wp:positionV relativeFrom="paragraph">
              <wp:posOffset>42545</wp:posOffset>
            </wp:positionV>
            <wp:extent cx="1619885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338" y="21346"/>
                <wp:lineTo x="21338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2AD">
        <w:t xml:space="preserve">Anlässlich des Kieler Umschlags kann der </w:t>
      </w:r>
      <w:r w:rsidR="00F24546">
        <w:t xml:space="preserve">Sonntag </w:t>
      </w:r>
      <w:r w:rsidR="00CE62AD">
        <w:t xml:space="preserve">mit einer gemütlichen Shoppingtour durch Kiel genossen werden. </w:t>
      </w:r>
    </w:p>
    <w:p w14:paraId="1C8BB64A" w14:textId="34E36878" w:rsidR="00CE62AD" w:rsidRDefault="00CE62AD" w:rsidP="00E60EB6">
      <w:pPr>
        <w:ind w:left="2832"/>
        <w:jc w:val="both"/>
      </w:pPr>
      <w:r>
        <w:t xml:space="preserve">Am </w:t>
      </w:r>
      <w:r w:rsidR="00F24546">
        <w:t>03.03.19</w:t>
      </w:r>
      <w:r>
        <w:t xml:space="preserve"> haben der CITTI-Park Kiel, der Sophienhof, die Kieler Innenstadt und weitere</w:t>
      </w:r>
      <w:r w:rsidR="00F24546">
        <w:t xml:space="preserve"> Einkaufspassagen</w:t>
      </w:r>
      <w:r>
        <w:t xml:space="preserve"> von 13-18 Uhr geöffnet. </w:t>
      </w:r>
    </w:p>
    <w:p w14:paraId="5F988586" w14:textId="77777777" w:rsidR="00F24546" w:rsidRDefault="00F24546" w:rsidP="00CE62AD">
      <w:pPr>
        <w:ind w:left="2832"/>
      </w:pPr>
    </w:p>
    <w:p w14:paraId="4A29A705" w14:textId="173528A2" w:rsidR="00C13BF8" w:rsidRPr="00742F08" w:rsidRDefault="00C13BF8" w:rsidP="00C13BF8">
      <w:pPr>
        <w:pBdr>
          <w:bottom w:val="single" w:sz="6" w:space="1" w:color="auto"/>
        </w:pBdr>
      </w:pPr>
    </w:p>
    <w:p w14:paraId="4A29A706" w14:textId="58D96EF9" w:rsidR="00D16A9A" w:rsidRPr="00742F08" w:rsidRDefault="00D16A9A" w:rsidP="00967E32">
      <w:pPr>
        <w:rPr>
          <w:sz w:val="16"/>
          <w:szCs w:val="16"/>
        </w:rPr>
      </w:pPr>
    </w:p>
    <w:p w14:paraId="09DD81D6" w14:textId="77777777" w:rsidR="00997E60" w:rsidRPr="002B405E" w:rsidRDefault="00997E60" w:rsidP="00997E60">
      <w:pPr>
        <w:rPr>
          <w:sz w:val="28"/>
        </w:rPr>
      </w:pPr>
      <w:r w:rsidRPr="002B405E">
        <w:rPr>
          <w:b/>
          <w:szCs w:val="22"/>
        </w:rPr>
        <w:t>23.03.1</w:t>
      </w:r>
      <w:r>
        <w:rPr>
          <w:b/>
          <w:szCs w:val="22"/>
        </w:rPr>
        <w:t>9</w:t>
      </w:r>
      <w:r w:rsidRPr="002B405E">
        <w:rPr>
          <w:b/>
          <w:szCs w:val="22"/>
        </w:rPr>
        <w:tab/>
      </w:r>
      <w:r w:rsidRPr="002B405E">
        <w:rPr>
          <w:b/>
          <w:szCs w:val="22"/>
        </w:rPr>
        <w:tab/>
      </w:r>
      <w:r w:rsidRPr="002B405E">
        <w:rPr>
          <w:b/>
          <w:szCs w:val="22"/>
        </w:rPr>
        <w:tab/>
        <w:t xml:space="preserve">Stadtführung durch </w:t>
      </w:r>
      <w:r>
        <w:rPr>
          <w:b/>
          <w:szCs w:val="22"/>
        </w:rPr>
        <w:t>die Kieler Innenstadt</w:t>
      </w:r>
    </w:p>
    <w:p w14:paraId="11CAA4B2" w14:textId="77777777" w:rsidR="00997E60" w:rsidRDefault="00997E60" w:rsidP="00997E60">
      <w:pPr>
        <w:rPr>
          <w:noProof/>
          <w:sz w:val="22"/>
          <w:szCs w:val="22"/>
          <w:lang w:eastAsia="de-DE"/>
        </w:rPr>
      </w:pPr>
    </w:p>
    <w:p w14:paraId="261CEBC0" w14:textId="77777777" w:rsidR="00997E60" w:rsidRDefault="00997E60" w:rsidP="00997E60">
      <w:pPr>
        <w:ind w:left="2832"/>
        <w:jc w:val="both"/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7453E2C2" wp14:editId="512F24D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20000" cy="1075690"/>
            <wp:effectExtent l="0" t="0" r="0" b="0"/>
            <wp:wrapTight wrapText="bothSides">
              <wp:wrapPolygon edited="0">
                <wp:start x="0" y="0"/>
                <wp:lineTo x="0" y="21039"/>
                <wp:lineTo x="21338" y="21039"/>
                <wp:lineTo x="21338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Das Kieler Stadtbild verändert sich zunehmend durch Großbaustellen und weitere Projekte. Die Stadtführung </w:t>
      </w:r>
      <w:r>
        <w:br/>
        <w:t>„Kieler Innenstadt im Wandel“ bietet den Teilnehmern Einblicke in einzelne Bauprojekte und die Leitlinien der Innenstadtent</w:t>
      </w:r>
      <w:r>
        <w:softHyphen/>
        <w:t xml:space="preserve">wicklung. Tickets sind in der Tourist-Information Kiel für 3€ </w:t>
      </w:r>
      <w:r>
        <w:br/>
        <w:t xml:space="preserve">pro Person erhältlich. </w:t>
      </w:r>
    </w:p>
    <w:p w14:paraId="3E8CE93C" w14:textId="77777777" w:rsidR="00997E60" w:rsidRDefault="00997E60" w:rsidP="00997E60">
      <w:pPr>
        <w:ind w:left="2832"/>
        <w:jc w:val="both"/>
      </w:pPr>
    </w:p>
    <w:p w14:paraId="3EDC7D63" w14:textId="77777777" w:rsidR="00997E60" w:rsidRDefault="00997E60" w:rsidP="00997E60">
      <w:pPr>
        <w:ind w:left="2832"/>
        <w:jc w:val="both"/>
      </w:pPr>
      <w:r w:rsidRPr="00ED018D">
        <w:rPr>
          <w:b/>
        </w:rPr>
        <w:t>Ort:</w:t>
      </w:r>
      <w:r>
        <w:t xml:space="preserve"> Rathaus Kiel, Waisenhofstraße</w:t>
      </w:r>
    </w:p>
    <w:p w14:paraId="2BC30998" w14:textId="77777777" w:rsidR="00997E60" w:rsidRDefault="00997E60" w:rsidP="00997E60">
      <w:pPr>
        <w:ind w:left="2832"/>
        <w:jc w:val="both"/>
      </w:pPr>
      <w:r w:rsidRPr="00ED018D">
        <w:rPr>
          <w:b/>
        </w:rPr>
        <w:t>Hinweis:</w:t>
      </w:r>
      <w:r>
        <w:t xml:space="preserve"> Die Teilnehmerzahl ist auf 25 Personen begrenzt, Vorbuchung wird empfohlen</w:t>
      </w:r>
    </w:p>
    <w:p w14:paraId="0EF54940" w14:textId="3D52D5C1" w:rsidR="004A3D6F" w:rsidRPr="00742F08" w:rsidRDefault="004A3D6F" w:rsidP="002F1135">
      <w:pPr>
        <w:pBdr>
          <w:bottom w:val="single" w:sz="6" w:space="1" w:color="auto"/>
        </w:pBdr>
      </w:pPr>
    </w:p>
    <w:p w14:paraId="71648647" w14:textId="68261DB8" w:rsidR="00D81461" w:rsidRDefault="00D81461" w:rsidP="00997E60"/>
    <w:p w14:paraId="2ADF9787" w14:textId="25A19EA7" w:rsidR="00D81461" w:rsidRDefault="00D81461" w:rsidP="00ED41F6">
      <w:pPr>
        <w:jc w:val="center"/>
      </w:pPr>
    </w:p>
    <w:p w14:paraId="4A29A70F" w14:textId="35949726" w:rsidR="00ED41F6" w:rsidRDefault="00ED41F6" w:rsidP="00997E60">
      <w:pPr>
        <w:jc w:val="center"/>
      </w:pPr>
      <w:r>
        <w:t xml:space="preserve">weiter auf Seite </w:t>
      </w:r>
      <w:r w:rsidR="00997E60">
        <w:t>2</w:t>
      </w:r>
    </w:p>
    <w:p w14:paraId="5BFFA740" w14:textId="25014BFD" w:rsidR="00D81461" w:rsidRDefault="00D81461" w:rsidP="00ED41F6">
      <w:pPr>
        <w:rPr>
          <w:b/>
          <w:szCs w:val="22"/>
        </w:rPr>
      </w:pPr>
    </w:p>
    <w:p w14:paraId="600BA475" w14:textId="77777777" w:rsidR="00997E60" w:rsidRDefault="00997E60" w:rsidP="00997E60">
      <w:pPr>
        <w:rPr>
          <w:b/>
        </w:rPr>
      </w:pPr>
      <w:r>
        <w:rPr>
          <w:b/>
        </w:rPr>
        <w:lastRenderedPageBreak/>
        <w:t>31.03.19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Countdown für den Bootshafensommer</w:t>
      </w:r>
    </w:p>
    <w:p w14:paraId="39B10ED6" w14:textId="77777777" w:rsidR="00997E60" w:rsidRPr="00ED41F6" w:rsidRDefault="00997E60" w:rsidP="00997E60">
      <w:pPr>
        <w:jc w:val="both"/>
        <w:rPr>
          <w:b/>
          <w:sz w:val="22"/>
          <w:szCs w:val="22"/>
        </w:rPr>
      </w:pPr>
    </w:p>
    <w:p w14:paraId="5892F957" w14:textId="77777777" w:rsidR="00997E60" w:rsidRDefault="00997E60" w:rsidP="00997E60">
      <w:pPr>
        <w:ind w:left="2832"/>
        <w:jc w:val="both"/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19745107" wp14:editId="1E554BE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619885" cy="1083310"/>
            <wp:effectExtent l="0" t="0" r="0" b="2540"/>
            <wp:wrapTight wrapText="bothSides">
              <wp:wrapPolygon edited="0">
                <wp:start x="0" y="0"/>
                <wp:lineTo x="0" y="21271"/>
                <wp:lineTo x="21338" y="21271"/>
                <wp:lineTo x="21338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Bis zum 31.03.19 können sich Bands und Künstler aus der Re</w:t>
      </w:r>
      <w:r>
        <w:softHyphen/>
        <w:t>gion für den 11. Bootshafensommer bewerben und ihr musikalisches Können vor großem Publikum unter Beweis stellen. An den 12 Veranstaltungstagen werden 100 Programm</w:t>
      </w:r>
      <w:r>
        <w:softHyphen/>
        <w:t>plätze, eine Open-Air Bühne und die</w:t>
      </w:r>
      <w:r w:rsidRPr="001A1B0B">
        <w:t xml:space="preserve"> </w:t>
      </w:r>
      <w:r>
        <w:t xml:space="preserve">maritime Kulisse Kiels geboten. </w:t>
      </w:r>
    </w:p>
    <w:p w14:paraId="7EC7DEC4" w14:textId="54B45DCF" w:rsidR="00AC3797" w:rsidRDefault="00AC3797" w:rsidP="001A1B0B">
      <w:pPr>
        <w:ind w:left="2832"/>
      </w:pPr>
    </w:p>
    <w:p w14:paraId="267FA5A4" w14:textId="77777777" w:rsidR="00AC3797" w:rsidRPr="00AC3797" w:rsidRDefault="00AC3797" w:rsidP="001A1B0B">
      <w:pPr>
        <w:ind w:left="2832"/>
        <w:rPr>
          <w:sz w:val="14"/>
        </w:rPr>
      </w:pPr>
    </w:p>
    <w:p w14:paraId="4A29A715" w14:textId="7BA6BBAD" w:rsidR="00ED41F6" w:rsidRDefault="00842897" w:rsidP="00ED41F6">
      <w:r>
        <w:pict w14:anchorId="4A29A722">
          <v:rect id="_x0000_i1026" style="width:0;height:1.5pt" o:hralign="center" o:hrstd="t" o:hr="t" fillcolor="#a0a0a0" stroked="f"/>
        </w:pict>
      </w:r>
    </w:p>
    <w:p w14:paraId="1B265B99" w14:textId="2994BA8D" w:rsidR="00997E60" w:rsidRDefault="00997E60" w:rsidP="00997E60">
      <w:pPr>
        <w:rPr>
          <w:rStyle w:val="Hyperlink"/>
          <w:color w:val="auto"/>
          <w:sz w:val="22"/>
          <w:szCs w:val="22"/>
          <w:u w:val="none"/>
        </w:rPr>
      </w:pPr>
    </w:p>
    <w:p w14:paraId="3640C458" w14:textId="77777777" w:rsidR="00997E60" w:rsidRDefault="00997E60" w:rsidP="00997E60">
      <w:pPr>
        <w:rPr>
          <w:b/>
          <w:sz w:val="22"/>
          <w:szCs w:val="22"/>
        </w:rPr>
      </w:pPr>
      <w:r w:rsidRPr="002B405E">
        <w:rPr>
          <w:b/>
          <w:szCs w:val="22"/>
        </w:rPr>
        <w:t>31.03.19</w:t>
      </w:r>
      <w:r w:rsidRPr="002B405E">
        <w:rPr>
          <w:b/>
          <w:szCs w:val="22"/>
        </w:rPr>
        <w:tab/>
      </w:r>
      <w:r w:rsidRPr="002B405E">
        <w:rPr>
          <w:b/>
          <w:szCs w:val="22"/>
        </w:rPr>
        <w:tab/>
      </w:r>
      <w:r w:rsidRPr="002B405E">
        <w:rPr>
          <w:b/>
          <w:szCs w:val="22"/>
        </w:rPr>
        <w:tab/>
        <w:t>Anbaden</w:t>
      </w:r>
      <w:r>
        <w:rPr>
          <w:b/>
          <w:szCs w:val="22"/>
        </w:rPr>
        <w:t xml:space="preserve"> 2019</w:t>
      </w:r>
    </w:p>
    <w:p w14:paraId="6DB94047" w14:textId="77777777" w:rsidR="00997E60" w:rsidRPr="00742F08" w:rsidRDefault="00997E60" w:rsidP="00997E60">
      <w:pPr>
        <w:rPr>
          <w:b/>
          <w:sz w:val="22"/>
          <w:szCs w:val="22"/>
        </w:rPr>
      </w:pPr>
    </w:p>
    <w:p w14:paraId="76E3DB9A" w14:textId="77777777" w:rsidR="00997E60" w:rsidRDefault="00997E60" w:rsidP="00997E60">
      <w:pPr>
        <w:ind w:left="2832"/>
        <w:jc w:val="both"/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458B5F48" wp14:editId="68B05899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83459" cy="1080000"/>
            <wp:effectExtent l="0" t="0" r="0" b="6350"/>
            <wp:wrapTight wrapText="bothSides">
              <wp:wrapPolygon edited="0">
                <wp:start x="0" y="0"/>
                <wp:lineTo x="0" y="21346"/>
                <wp:lineTo x="21314" y="21346"/>
                <wp:lineTo x="21314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45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Die </w:t>
      </w:r>
      <w:proofErr w:type="spellStart"/>
      <w:proofErr w:type="gramStart"/>
      <w:r>
        <w:t>Kiel.Sailing.City</w:t>
      </w:r>
      <w:proofErr w:type="spellEnd"/>
      <w:proofErr w:type="gramEnd"/>
      <w:r>
        <w:t xml:space="preserve"> lädt am 31.03.19 zur Eröffnung der Badesaison in die Seebadeanstalt </w:t>
      </w:r>
      <w:proofErr w:type="spellStart"/>
      <w:r>
        <w:t>Düsternbrook</w:t>
      </w:r>
      <w:proofErr w:type="spellEnd"/>
      <w:r>
        <w:t xml:space="preserve">. Passend zum Motto „Tag der deutschen Einheit“ können sich die Teilnehmer kreativ verkleiden und </w:t>
      </w:r>
      <w:proofErr w:type="gramStart"/>
      <w:r>
        <w:t>tolle</w:t>
      </w:r>
      <w:proofErr w:type="gramEnd"/>
      <w:r>
        <w:t xml:space="preserve"> Überraschungspreise gewinnen. </w:t>
      </w:r>
    </w:p>
    <w:p w14:paraId="1E6C8DDF" w14:textId="667C01EB" w:rsidR="00997E60" w:rsidRDefault="00997E60" w:rsidP="00997E60">
      <w:pPr>
        <w:ind w:left="2832"/>
        <w:jc w:val="both"/>
      </w:pPr>
      <w:r>
        <w:t>Die Veranstaltung beginnt ab 11:30 Uhr, der offizielle Start</w:t>
      </w:r>
      <w:r>
        <w:softHyphen/>
        <w:t xml:space="preserve">sprung ist um 12:30 Uhr. </w:t>
      </w:r>
    </w:p>
    <w:p w14:paraId="3E62879C" w14:textId="77777777" w:rsidR="00AC3797" w:rsidRPr="00AC3797" w:rsidRDefault="00AC3797" w:rsidP="00997E60">
      <w:pPr>
        <w:ind w:left="2832"/>
        <w:jc w:val="both"/>
        <w:rPr>
          <w:sz w:val="14"/>
        </w:rPr>
      </w:pPr>
    </w:p>
    <w:p w14:paraId="49C56F04" w14:textId="7FB9048E" w:rsidR="00997E60" w:rsidRDefault="00997E60" w:rsidP="00997E60">
      <w:r>
        <w:pict w14:anchorId="1CE68FE0">
          <v:rect id="_x0000_i1037" style="width:0;height:1.5pt" o:hralign="center" o:hrstd="t" o:hr="t" fillcolor="#a0a0a0" stroked="f"/>
        </w:pict>
      </w:r>
    </w:p>
    <w:p w14:paraId="77F0AF32" w14:textId="677E1BDB" w:rsidR="00997E60" w:rsidRDefault="00997E60" w:rsidP="00997E60"/>
    <w:p w14:paraId="6BFF82CA" w14:textId="60A74D4E" w:rsidR="00997E60" w:rsidRDefault="00822F86" w:rsidP="00997E60">
      <w:pPr>
        <w:rPr>
          <w:b/>
          <w:szCs w:val="22"/>
        </w:rPr>
      </w:pPr>
      <w:r>
        <w:rPr>
          <w:b/>
          <w:szCs w:val="22"/>
        </w:rPr>
        <w:t xml:space="preserve">Noch bis </w:t>
      </w:r>
      <w:r w:rsidR="00997E60" w:rsidRPr="00997E60">
        <w:rPr>
          <w:b/>
          <w:szCs w:val="22"/>
        </w:rPr>
        <w:t>01.05.19</w:t>
      </w:r>
      <w:r w:rsidR="00997E60">
        <w:rPr>
          <w:b/>
          <w:szCs w:val="22"/>
        </w:rPr>
        <w:tab/>
      </w:r>
      <w:r w:rsidR="00997E60">
        <w:rPr>
          <w:b/>
          <w:szCs w:val="22"/>
        </w:rPr>
        <w:tab/>
        <w:t xml:space="preserve">Bettenwechsel </w:t>
      </w:r>
    </w:p>
    <w:p w14:paraId="0BA2A1F3" w14:textId="792BA8FC" w:rsidR="00997E60" w:rsidRDefault="00997E60" w:rsidP="00997E60">
      <w:pPr>
        <w:rPr>
          <w:b/>
          <w:szCs w:val="22"/>
        </w:rPr>
      </w:pPr>
    </w:p>
    <w:p w14:paraId="5F457512" w14:textId="77777777" w:rsidR="00797AC5" w:rsidRDefault="00EC5E4B" w:rsidP="00D94437">
      <w:pPr>
        <w:ind w:left="2832" w:firstLine="3"/>
        <w:jc w:val="both"/>
        <w:rPr>
          <w:rFonts w:cstheme="minorHAnsi"/>
          <w:color w:val="1A1A18"/>
          <w:szCs w:val="21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0D070284" wp14:editId="2EB3247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20000" cy="1195154"/>
            <wp:effectExtent l="0" t="0" r="0" b="5080"/>
            <wp:wrapTight wrapText="bothSides">
              <wp:wrapPolygon edited="0">
                <wp:start x="0" y="0"/>
                <wp:lineTo x="0" y="21348"/>
                <wp:lineTo x="21338" y="21348"/>
                <wp:lineTo x="21338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19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05C" w:rsidRPr="009F005C">
        <w:rPr>
          <w:rFonts w:cstheme="minorHAnsi"/>
          <w:color w:val="1A1A18"/>
          <w:szCs w:val="21"/>
        </w:rPr>
        <w:t>Die Aktion</w:t>
      </w:r>
      <w:r w:rsidR="00997E60" w:rsidRPr="009F005C">
        <w:rPr>
          <w:rFonts w:cstheme="minorHAnsi"/>
          <w:color w:val="1A1A18"/>
          <w:szCs w:val="21"/>
        </w:rPr>
        <w:t xml:space="preserve"> </w:t>
      </w:r>
      <w:r w:rsidR="00997E60" w:rsidRPr="009F005C">
        <w:rPr>
          <w:rFonts w:cstheme="minorHAnsi"/>
          <w:bCs/>
          <w:color w:val="1A1A18"/>
          <w:szCs w:val="21"/>
        </w:rPr>
        <w:t>"Bettenwechsel - Kieler genießen Kieler Hotels"</w:t>
      </w:r>
      <w:r w:rsidR="009F005C" w:rsidRPr="009F005C">
        <w:rPr>
          <w:rFonts w:cstheme="minorHAnsi"/>
          <w:bCs/>
          <w:color w:val="1A1A18"/>
          <w:szCs w:val="21"/>
        </w:rPr>
        <w:t xml:space="preserve"> wird</w:t>
      </w:r>
      <w:r w:rsidR="00997E60" w:rsidRPr="009F005C">
        <w:rPr>
          <w:rFonts w:cstheme="minorHAnsi"/>
          <w:color w:val="1A1A18"/>
          <w:szCs w:val="21"/>
        </w:rPr>
        <w:t xml:space="preserve"> bis zum </w:t>
      </w:r>
      <w:r w:rsidR="009F005C" w:rsidRPr="009F005C">
        <w:rPr>
          <w:rFonts w:cstheme="minorHAnsi"/>
          <w:color w:val="1A1A18"/>
          <w:szCs w:val="21"/>
        </w:rPr>
        <w:t xml:space="preserve">01.05.19 </w:t>
      </w:r>
      <w:r w:rsidR="00997E60" w:rsidRPr="009F005C">
        <w:rPr>
          <w:rFonts w:cstheme="minorHAnsi"/>
          <w:color w:val="1A1A18"/>
          <w:szCs w:val="21"/>
        </w:rPr>
        <w:t>verlängert.</w:t>
      </w:r>
      <w:r w:rsidR="009F005C" w:rsidRPr="009F005C">
        <w:rPr>
          <w:rFonts w:cstheme="minorHAnsi"/>
          <w:color w:val="1A1A18"/>
          <w:szCs w:val="21"/>
        </w:rPr>
        <w:t xml:space="preserve"> </w:t>
      </w:r>
      <w:r w:rsidR="00997E60" w:rsidRPr="009F005C">
        <w:rPr>
          <w:rFonts w:cstheme="minorHAnsi"/>
          <w:color w:val="1A1A18"/>
          <w:szCs w:val="21"/>
        </w:rPr>
        <w:t xml:space="preserve">Überraschen Sie einen lieben Menschen mit einem Kurzurlaub in der eigenen Stadt. </w:t>
      </w:r>
    </w:p>
    <w:p w14:paraId="60368569" w14:textId="1FB78A68" w:rsidR="00997E60" w:rsidRDefault="00997E60" w:rsidP="00D94437">
      <w:pPr>
        <w:ind w:left="2832" w:firstLine="3"/>
        <w:jc w:val="both"/>
        <w:rPr>
          <w:rFonts w:cstheme="minorHAnsi"/>
          <w:color w:val="1A1A18"/>
          <w:szCs w:val="21"/>
        </w:rPr>
      </w:pPr>
      <w:bookmarkStart w:id="0" w:name="_GoBack"/>
      <w:bookmarkEnd w:id="0"/>
      <w:r w:rsidRPr="009F005C">
        <w:rPr>
          <w:rFonts w:cstheme="minorHAnsi"/>
          <w:color w:val="1A1A18"/>
          <w:szCs w:val="21"/>
        </w:rPr>
        <w:t xml:space="preserve">Beim </w:t>
      </w:r>
      <w:r w:rsidRPr="009F005C">
        <w:rPr>
          <w:rFonts w:cstheme="minorHAnsi"/>
          <w:bCs/>
          <w:color w:val="1A1A18"/>
          <w:szCs w:val="21"/>
        </w:rPr>
        <w:t xml:space="preserve">„Bettenwechsel" </w:t>
      </w:r>
      <w:r w:rsidRPr="009F005C">
        <w:rPr>
          <w:rFonts w:cstheme="minorHAnsi"/>
          <w:color w:val="1A1A18"/>
          <w:szCs w:val="21"/>
        </w:rPr>
        <w:t xml:space="preserve">übernachten Sie </w:t>
      </w:r>
      <w:r w:rsidRPr="009F005C">
        <w:rPr>
          <w:rFonts w:cstheme="minorHAnsi"/>
          <w:bCs/>
          <w:color w:val="1A1A18"/>
          <w:szCs w:val="21"/>
        </w:rPr>
        <w:t>ab 24,- Euro</w:t>
      </w:r>
      <w:r w:rsidRPr="009F005C">
        <w:rPr>
          <w:rFonts w:cstheme="minorHAnsi"/>
          <w:color w:val="1A1A18"/>
          <w:szCs w:val="21"/>
        </w:rPr>
        <w:t xml:space="preserve"> pro Person </w:t>
      </w:r>
      <w:r w:rsidR="009F005C">
        <w:rPr>
          <w:rFonts w:cstheme="minorHAnsi"/>
          <w:color w:val="1A1A18"/>
          <w:szCs w:val="21"/>
        </w:rPr>
        <w:t xml:space="preserve">inkl. Frühstück </w:t>
      </w:r>
      <w:r w:rsidRPr="009F005C">
        <w:rPr>
          <w:rFonts w:cstheme="minorHAnsi"/>
          <w:color w:val="1A1A18"/>
          <w:szCs w:val="21"/>
        </w:rPr>
        <w:t>in Hotels mit bis zu 4-Sternen</w:t>
      </w:r>
      <w:r w:rsidR="009F005C">
        <w:rPr>
          <w:rFonts w:cstheme="minorHAnsi"/>
          <w:color w:val="1A1A18"/>
          <w:szCs w:val="21"/>
        </w:rPr>
        <w:t>. Das Angebot</w:t>
      </w:r>
      <w:r w:rsidR="00D94437">
        <w:rPr>
          <w:rFonts w:cstheme="minorHAnsi"/>
          <w:color w:val="1A1A18"/>
          <w:szCs w:val="21"/>
        </w:rPr>
        <w:t xml:space="preserve"> ist gültig </w:t>
      </w:r>
      <w:r w:rsidR="009F005C">
        <w:rPr>
          <w:rFonts w:cstheme="minorHAnsi"/>
          <w:color w:val="1A1A18"/>
          <w:szCs w:val="21"/>
        </w:rPr>
        <w:t xml:space="preserve">für </w:t>
      </w:r>
      <w:r w:rsidR="00D94437">
        <w:rPr>
          <w:rFonts w:cstheme="minorHAnsi"/>
          <w:color w:val="1A1A18"/>
          <w:szCs w:val="21"/>
        </w:rPr>
        <w:t>Gäste, die im</w:t>
      </w:r>
      <w:r w:rsidR="009F005C">
        <w:rPr>
          <w:rFonts w:cstheme="minorHAnsi"/>
          <w:color w:val="1A1A18"/>
          <w:szCs w:val="21"/>
        </w:rPr>
        <w:t xml:space="preserve"> PLZ-Gebiet 241</w:t>
      </w:r>
      <w:r w:rsidR="00D94437">
        <w:rPr>
          <w:rFonts w:cstheme="minorHAnsi"/>
          <w:color w:val="1A1A18"/>
          <w:szCs w:val="21"/>
        </w:rPr>
        <w:t>(</w:t>
      </w:r>
      <w:r w:rsidR="009F005C">
        <w:rPr>
          <w:rFonts w:cstheme="minorHAnsi"/>
          <w:color w:val="1A1A18"/>
          <w:szCs w:val="21"/>
        </w:rPr>
        <w:t>..</w:t>
      </w:r>
      <w:r w:rsidR="00D94437">
        <w:rPr>
          <w:rFonts w:cstheme="minorHAnsi"/>
          <w:color w:val="1A1A18"/>
          <w:szCs w:val="21"/>
        </w:rPr>
        <w:t>)</w:t>
      </w:r>
      <w:r w:rsidR="009F005C">
        <w:rPr>
          <w:rFonts w:cstheme="minorHAnsi"/>
          <w:color w:val="1A1A18"/>
          <w:szCs w:val="21"/>
        </w:rPr>
        <w:t xml:space="preserve"> </w:t>
      </w:r>
      <w:r w:rsidR="00D94437">
        <w:rPr>
          <w:rFonts w:cstheme="minorHAnsi"/>
          <w:color w:val="1A1A18"/>
          <w:szCs w:val="21"/>
        </w:rPr>
        <w:t>bis</w:t>
      </w:r>
      <w:r w:rsidR="009F005C">
        <w:rPr>
          <w:rFonts w:cstheme="minorHAnsi"/>
          <w:color w:val="1A1A18"/>
          <w:szCs w:val="21"/>
        </w:rPr>
        <w:t xml:space="preserve"> 242</w:t>
      </w:r>
      <w:r w:rsidR="00D94437">
        <w:rPr>
          <w:rFonts w:cstheme="minorHAnsi"/>
          <w:color w:val="1A1A18"/>
          <w:szCs w:val="21"/>
        </w:rPr>
        <w:t>(</w:t>
      </w:r>
      <w:r w:rsidR="009F005C">
        <w:rPr>
          <w:rFonts w:cstheme="minorHAnsi"/>
          <w:color w:val="1A1A18"/>
          <w:szCs w:val="21"/>
        </w:rPr>
        <w:t>..</w:t>
      </w:r>
      <w:r w:rsidR="00D94437">
        <w:rPr>
          <w:rFonts w:cstheme="minorHAnsi"/>
          <w:color w:val="1A1A18"/>
          <w:szCs w:val="21"/>
        </w:rPr>
        <w:t xml:space="preserve">) wohnen. </w:t>
      </w:r>
    </w:p>
    <w:p w14:paraId="188A36F7" w14:textId="7845ABCC" w:rsidR="00D94437" w:rsidRPr="00514CCB" w:rsidRDefault="00D94437" w:rsidP="00D94437">
      <w:pPr>
        <w:ind w:left="2832" w:firstLine="3"/>
        <w:jc w:val="both"/>
        <w:rPr>
          <w:rFonts w:cstheme="minorHAnsi"/>
          <w:b/>
          <w:color w:val="1A1A18"/>
          <w:szCs w:val="21"/>
        </w:rPr>
      </w:pPr>
    </w:p>
    <w:p w14:paraId="61C68BB8" w14:textId="4B6AFA08" w:rsidR="00D94437" w:rsidRPr="00514CCB" w:rsidRDefault="00D94437" w:rsidP="00D94437">
      <w:pPr>
        <w:ind w:left="2832" w:firstLine="3"/>
        <w:jc w:val="both"/>
        <w:rPr>
          <w:rFonts w:cstheme="minorHAnsi"/>
          <w:color w:val="1A1A18"/>
          <w:szCs w:val="21"/>
        </w:rPr>
      </w:pPr>
      <w:r w:rsidRPr="00514CCB">
        <w:rPr>
          <w:rFonts w:cstheme="minorHAnsi"/>
          <w:color w:val="1A1A18"/>
          <w:szCs w:val="21"/>
        </w:rPr>
        <w:t xml:space="preserve">Weitere Informationen erhalten Sie unter: </w:t>
      </w:r>
    </w:p>
    <w:p w14:paraId="79B8A3DD" w14:textId="33C1AB75" w:rsidR="00D94437" w:rsidRPr="009F005C" w:rsidRDefault="00D94437" w:rsidP="00D94437">
      <w:pPr>
        <w:ind w:left="2832" w:firstLine="3"/>
        <w:jc w:val="both"/>
        <w:rPr>
          <w:rFonts w:cstheme="minorHAnsi"/>
          <w:color w:val="1A1A18"/>
          <w:szCs w:val="21"/>
        </w:rPr>
      </w:pPr>
      <w:r w:rsidRPr="00D94437">
        <w:rPr>
          <w:rFonts w:cstheme="minorHAnsi"/>
          <w:color w:val="1A1A18"/>
          <w:szCs w:val="21"/>
        </w:rPr>
        <w:t>https://www.kiel-sailing-city.de/angebote/uebernachten-reisen/spezial-angebote/bettenwechsel.html</w:t>
      </w:r>
    </w:p>
    <w:p w14:paraId="26A8E6B0" w14:textId="77777777" w:rsidR="00997E60" w:rsidRDefault="00997E60" w:rsidP="00997E60">
      <w:pPr>
        <w:spacing w:line="336" w:lineRule="atLeast"/>
        <w:jc w:val="both"/>
        <w:rPr>
          <w:rFonts w:ascii="Helvetica" w:hAnsi="Helvetica" w:cs="Helvetica"/>
          <w:color w:val="1A1A18"/>
          <w:sz w:val="21"/>
          <w:szCs w:val="21"/>
        </w:rPr>
      </w:pPr>
    </w:p>
    <w:p w14:paraId="1AFED737" w14:textId="3C3BAB17" w:rsidR="00997E60" w:rsidRPr="00997E60" w:rsidRDefault="00997E60" w:rsidP="00997E60">
      <w:pPr>
        <w:rPr>
          <w:b/>
          <w:szCs w:val="22"/>
        </w:rPr>
      </w:pPr>
    </w:p>
    <w:sectPr w:rsidR="00997E60" w:rsidRPr="00997E60" w:rsidSect="00C13BF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2268" w:right="1418" w:bottom="212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29A727" w14:textId="77777777" w:rsidR="009508CD" w:rsidRDefault="009508CD" w:rsidP="002F1135">
      <w:r>
        <w:separator/>
      </w:r>
    </w:p>
  </w:endnote>
  <w:endnote w:type="continuationSeparator" w:id="0">
    <w:p w14:paraId="4A29A728" w14:textId="77777777" w:rsidR="009508CD" w:rsidRDefault="009508CD" w:rsidP="002F1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9A72B" w14:textId="77777777" w:rsidR="00AA0CE3" w:rsidRDefault="00AA0CE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9A72C" w14:textId="77777777" w:rsidR="00AA0CE3" w:rsidRDefault="00AA0CE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9A72F" w14:textId="77777777" w:rsidR="00AA0CE3" w:rsidRDefault="00AA0CE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29A725" w14:textId="77777777" w:rsidR="009508CD" w:rsidRDefault="009508CD" w:rsidP="002F1135">
      <w:r>
        <w:separator/>
      </w:r>
    </w:p>
  </w:footnote>
  <w:footnote w:type="continuationSeparator" w:id="0">
    <w:p w14:paraId="4A29A726" w14:textId="77777777" w:rsidR="009508CD" w:rsidRDefault="009508CD" w:rsidP="002F11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9A729" w14:textId="77777777" w:rsidR="00AA0CE3" w:rsidRDefault="00AA0CE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9A72A" w14:textId="77777777" w:rsidR="002F1135" w:rsidRDefault="00CD5EE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A29A730" wp14:editId="4A29A731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A47EE6" id="Rechteck 1" o:spid="_x0000_s1026" style="position:absolute;margin-left:-87.85pt;margin-top:225.75pt;width:48pt;height:33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 fillcolor="white [3201]" stroked="f" strokeweight="1pt"/>
          </w:pict>
        </mc:Fallback>
      </mc:AlternateContent>
    </w:r>
    <w:r w:rsidR="002F1135"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4A29A732" wp14:editId="4A29A73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9A72D" w14:textId="77777777" w:rsidR="008768B2" w:rsidRDefault="0078554E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5" behindDoc="0" locked="1" layoutInCell="1" allowOverlap="1" wp14:anchorId="4A29A734" wp14:editId="4A29A73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29A738" w14:textId="77777777" w:rsidR="0078554E" w:rsidRPr="002F1135" w:rsidRDefault="0078554E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29A734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14:paraId="4A29A738" w14:textId="77777777" w:rsidR="0078554E" w:rsidRPr="002F1135" w:rsidRDefault="0078554E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768B2">
      <w:rPr>
        <w:noProof/>
        <w:lang w:eastAsia="de-DE"/>
      </w:rPr>
      <w:drawing>
        <wp:anchor distT="0" distB="0" distL="114300" distR="114300" simplePos="0" relativeHeight="251664384" behindDoc="1" locked="1" layoutInCell="1" allowOverlap="1" wp14:anchorId="4A29A736" wp14:editId="4A29A73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A29A72E" w14:textId="77777777" w:rsidR="008768B2" w:rsidRDefault="008768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fik 15" o:spid="_x0000_i1026" type="#_x0000_t75" style="width:600pt;height:400.5pt;visibility:visible;mso-wrap-style:square" o:bullet="t">
        <v:imagedata r:id="rId1" o:title=""/>
      </v:shape>
    </w:pict>
  </w:numPicBullet>
  <w:abstractNum w:abstractNumId="0" w15:restartNumberingAfterBreak="0">
    <w:nsid w:val="0D343778"/>
    <w:multiLevelType w:val="hybridMultilevel"/>
    <w:tmpl w:val="63C86040"/>
    <w:lvl w:ilvl="0" w:tplc="D04ED0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FCB2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A4AC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C0F4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6CCB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12A3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9A17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E843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6804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8CD"/>
    <w:rsid w:val="000525A3"/>
    <w:rsid w:val="000E0DC7"/>
    <w:rsid w:val="00147B03"/>
    <w:rsid w:val="00152844"/>
    <w:rsid w:val="0017192F"/>
    <w:rsid w:val="001961DC"/>
    <w:rsid w:val="001A1B0B"/>
    <w:rsid w:val="002026B4"/>
    <w:rsid w:val="0021241E"/>
    <w:rsid w:val="002515AA"/>
    <w:rsid w:val="0026269C"/>
    <w:rsid w:val="00276DD8"/>
    <w:rsid w:val="002A241A"/>
    <w:rsid w:val="002B405E"/>
    <w:rsid w:val="002D5F01"/>
    <w:rsid w:val="002E754A"/>
    <w:rsid w:val="002F1135"/>
    <w:rsid w:val="002F69F6"/>
    <w:rsid w:val="00396E75"/>
    <w:rsid w:val="00403BED"/>
    <w:rsid w:val="00441A37"/>
    <w:rsid w:val="00466B27"/>
    <w:rsid w:val="004A3D6F"/>
    <w:rsid w:val="004C628A"/>
    <w:rsid w:val="00514CCB"/>
    <w:rsid w:val="0053716E"/>
    <w:rsid w:val="00585EBC"/>
    <w:rsid w:val="005B07E5"/>
    <w:rsid w:val="005C4F32"/>
    <w:rsid w:val="005D03D5"/>
    <w:rsid w:val="0060265E"/>
    <w:rsid w:val="00623497"/>
    <w:rsid w:val="00670409"/>
    <w:rsid w:val="0067125E"/>
    <w:rsid w:val="006D49EA"/>
    <w:rsid w:val="006E6AE1"/>
    <w:rsid w:val="006F066A"/>
    <w:rsid w:val="007042EF"/>
    <w:rsid w:val="00712841"/>
    <w:rsid w:val="00734702"/>
    <w:rsid w:val="007355EB"/>
    <w:rsid w:val="00742F08"/>
    <w:rsid w:val="00765D3F"/>
    <w:rsid w:val="0078554E"/>
    <w:rsid w:val="00797AC5"/>
    <w:rsid w:val="007A1BA6"/>
    <w:rsid w:val="007B0E66"/>
    <w:rsid w:val="007F1A56"/>
    <w:rsid w:val="00822F86"/>
    <w:rsid w:val="00834D56"/>
    <w:rsid w:val="008768B2"/>
    <w:rsid w:val="0088301F"/>
    <w:rsid w:val="008963D9"/>
    <w:rsid w:val="008A54AA"/>
    <w:rsid w:val="008F46F5"/>
    <w:rsid w:val="009069A6"/>
    <w:rsid w:val="00925898"/>
    <w:rsid w:val="0094643B"/>
    <w:rsid w:val="009508CD"/>
    <w:rsid w:val="009668D0"/>
    <w:rsid w:val="00967E32"/>
    <w:rsid w:val="00974CBC"/>
    <w:rsid w:val="00987294"/>
    <w:rsid w:val="00997E60"/>
    <w:rsid w:val="009A1584"/>
    <w:rsid w:val="009B2F40"/>
    <w:rsid w:val="009F005C"/>
    <w:rsid w:val="00A04658"/>
    <w:rsid w:val="00A62300"/>
    <w:rsid w:val="00A86A42"/>
    <w:rsid w:val="00A91F82"/>
    <w:rsid w:val="00AA0CE3"/>
    <w:rsid w:val="00AA2CA4"/>
    <w:rsid w:val="00AC3797"/>
    <w:rsid w:val="00AD45C4"/>
    <w:rsid w:val="00AF4F7F"/>
    <w:rsid w:val="00B049BB"/>
    <w:rsid w:val="00B163D7"/>
    <w:rsid w:val="00B16665"/>
    <w:rsid w:val="00B226BF"/>
    <w:rsid w:val="00B427FA"/>
    <w:rsid w:val="00B43C82"/>
    <w:rsid w:val="00B736B9"/>
    <w:rsid w:val="00B85F0E"/>
    <w:rsid w:val="00B91B3D"/>
    <w:rsid w:val="00C13BF8"/>
    <w:rsid w:val="00C469AF"/>
    <w:rsid w:val="00C630E1"/>
    <w:rsid w:val="00CC10A9"/>
    <w:rsid w:val="00CD5EE9"/>
    <w:rsid w:val="00CE62AD"/>
    <w:rsid w:val="00D16A9A"/>
    <w:rsid w:val="00D24347"/>
    <w:rsid w:val="00D515D4"/>
    <w:rsid w:val="00D81461"/>
    <w:rsid w:val="00D94437"/>
    <w:rsid w:val="00DB651A"/>
    <w:rsid w:val="00DE10B7"/>
    <w:rsid w:val="00E60CF5"/>
    <w:rsid w:val="00E60EB6"/>
    <w:rsid w:val="00EC5E4B"/>
    <w:rsid w:val="00EC6205"/>
    <w:rsid w:val="00ED018D"/>
    <w:rsid w:val="00ED41F6"/>
    <w:rsid w:val="00EE255A"/>
    <w:rsid w:val="00F24546"/>
    <w:rsid w:val="00F51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29A6F6"/>
  <w14:defaultImageDpi w14:val="32767"/>
  <w15:docId w15:val="{5CF54746-D351-47AF-9B75-58BD9DA22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iPriority w:val="99"/>
    <w:unhideWhenUsed/>
    <w:rsid w:val="002F1135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08C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08CD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unhideWhenUsed/>
    <w:rsid w:val="00B16665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147B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5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iel-sailing-city.de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8617841DEF0F4DA58F385FC809AC65" ma:contentTypeVersion="8" ma:contentTypeDescription="Ein neues Dokument erstellen." ma:contentTypeScope="" ma:versionID="c0e459a0688cba4f3a5df9e621645d57">
  <xsd:schema xmlns:xsd="http://www.w3.org/2001/XMLSchema" xmlns:xs="http://www.w3.org/2001/XMLSchema" xmlns:p="http://schemas.microsoft.com/office/2006/metadata/properties" xmlns:ns2="f578c3ac-0e8e-4576-b27d-d9ea149a1f51" xmlns:ns3="6de97f9d-b004-4930-8d9c-cbd7cbcf5a97" targetNamespace="http://schemas.microsoft.com/office/2006/metadata/properties" ma:root="true" ma:fieldsID="39dd14df0e78d5eb308414c37085fd23" ns2:_="" ns3:_="">
    <xsd:import namespace="f578c3ac-0e8e-4576-b27d-d9ea149a1f51"/>
    <xsd:import namespace="6de97f9d-b004-4930-8d9c-cbd7cbcf5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8c3ac-0e8e-4576-b27d-d9ea149a1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7f9d-b004-4930-8d9c-cbd7cbcf5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1F2AE-7F0B-4810-B7C3-923EE6FDC923}">
  <ds:schemaRefs>
    <ds:schemaRef ds:uri="f578c3ac-0e8e-4576-b27d-d9ea149a1f51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de97f9d-b004-4930-8d9c-cbd7cbcf5a9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EF558D1-E01C-46E3-8C13-1851D06578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090F6B-7B8E-41C3-BF14-0DB4A87CCB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8c3ac-0e8e-4576-b27d-d9ea149a1f51"/>
    <ds:schemaRef ds:uri="6de97f9d-b004-4930-8d9c-cbd7cbcf5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D05FBB-5F3F-4C3B-B85E-888D3B901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Kucuk</Company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assistent2</dc:creator>
  <cp:lastModifiedBy>assistent2</cp:lastModifiedBy>
  <cp:revision>2</cp:revision>
  <dcterms:created xsi:type="dcterms:W3CDTF">2019-02-12T09:39:00Z</dcterms:created>
  <dcterms:modified xsi:type="dcterms:W3CDTF">2019-02-12T09:39:00Z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0x010100108617841DEF0F4DA58F385FC809AC65</vt:lpwstr>
  </property>
</Properties>
</file>