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FD" w:rsidRPr="00212720" w:rsidRDefault="00A50AFD" w:rsidP="00626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60" w:after="0" w:line="288" w:lineRule="auto"/>
        <w:ind w:firstLine="560"/>
        <w:rPr>
          <w:rFonts w:ascii="Optima" w:hAnsi="Optima" w:cs="Optima"/>
          <w:b/>
          <w:sz w:val="26"/>
          <w:szCs w:val="26"/>
        </w:rPr>
      </w:pPr>
      <w:r w:rsidRPr="00212720">
        <w:rPr>
          <w:rFonts w:ascii="Optima" w:hAnsi="Optima" w:cs="Optima"/>
          <w:b/>
          <w:sz w:val="26"/>
          <w:szCs w:val="26"/>
        </w:rPr>
        <w:t>Pressmeddelande Augusti 2010</w:t>
      </w:r>
    </w:p>
    <w:p w:rsidR="00A50AFD" w:rsidRPr="00151180" w:rsidRDefault="00A50AFD" w:rsidP="00626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60" w:after="0" w:line="288" w:lineRule="auto"/>
        <w:ind w:firstLine="560"/>
        <w:rPr>
          <w:rFonts w:ascii="Optima" w:hAnsi="Optima" w:cs="Optima"/>
          <w:b/>
          <w:sz w:val="28"/>
          <w:szCs w:val="28"/>
          <w:u w:val="single"/>
        </w:rPr>
      </w:pPr>
      <w:r w:rsidRPr="00151180">
        <w:rPr>
          <w:rFonts w:ascii="Optima" w:hAnsi="Optima" w:cs="Optima"/>
          <w:b/>
          <w:sz w:val="28"/>
          <w:szCs w:val="28"/>
          <w:u w:val="single"/>
        </w:rPr>
        <w:t>In Flames får två egna buteljeringar whisky.</w:t>
      </w:r>
    </w:p>
    <w:p w:rsidR="00A50AFD" w:rsidRPr="00151180" w:rsidRDefault="00A50AFD" w:rsidP="00626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60" w:after="0" w:line="288" w:lineRule="auto"/>
        <w:ind w:firstLine="560"/>
        <w:rPr>
          <w:rFonts w:ascii="Optima" w:hAnsi="Optima" w:cs="Optima"/>
          <w:sz w:val="28"/>
          <w:szCs w:val="28"/>
        </w:rPr>
      </w:pPr>
      <w:r w:rsidRPr="00151180">
        <w:rPr>
          <w:rFonts w:ascii="Optima" w:hAnsi="Optima" w:cs="Optima"/>
          <w:sz w:val="28"/>
          <w:szCs w:val="28"/>
        </w:rPr>
        <w:t>Ett unikt samarbete mellan två olika världar får whiskyvä</w:t>
      </w:r>
      <w:r w:rsidRPr="00151180">
        <w:rPr>
          <w:rFonts w:ascii="Optima" w:hAnsi="Optima" w:cs="Optima"/>
          <w:sz w:val="28"/>
          <w:szCs w:val="28"/>
        </w:rPr>
        <w:t>n</w:t>
      </w:r>
      <w:r w:rsidRPr="00151180">
        <w:rPr>
          <w:rFonts w:ascii="Optima" w:hAnsi="Optima" w:cs="Optima"/>
          <w:sz w:val="28"/>
          <w:szCs w:val="28"/>
        </w:rPr>
        <w:t>nerna och musikfansen att glädjas. Göteborgsbandet In Fl</w:t>
      </w:r>
      <w:r w:rsidRPr="00151180">
        <w:rPr>
          <w:rFonts w:ascii="Optima" w:hAnsi="Optima" w:cs="Optima"/>
          <w:sz w:val="28"/>
          <w:szCs w:val="28"/>
        </w:rPr>
        <w:t>a</w:t>
      </w:r>
      <w:r w:rsidRPr="00151180">
        <w:rPr>
          <w:rFonts w:ascii="Optima" w:hAnsi="Optima" w:cs="Optima"/>
          <w:sz w:val="28"/>
          <w:szCs w:val="28"/>
        </w:rPr>
        <w:t>mes har fått två buteljeringar från det f</w:t>
      </w:r>
      <w:r w:rsidRPr="00151180">
        <w:rPr>
          <w:rFonts w:ascii="Optima" w:hAnsi="Optima" w:cs="Optima"/>
          <w:sz w:val="28"/>
          <w:szCs w:val="28"/>
        </w:rPr>
        <w:t>a</w:t>
      </w:r>
      <w:r w:rsidRPr="00151180">
        <w:rPr>
          <w:rFonts w:ascii="Optima" w:hAnsi="Optima" w:cs="Optima"/>
          <w:sz w:val="28"/>
          <w:szCs w:val="28"/>
        </w:rPr>
        <w:t>miljeägda destilleriet Glenfarclas i Skottland. Det är första gången Glenfarclas ger en artist eller ett band sin egen whiskybuteljering.</w:t>
      </w:r>
    </w:p>
    <w:p w:rsidR="00A50AFD" w:rsidRPr="00151180" w:rsidRDefault="00A50AFD" w:rsidP="006266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60" w:after="0" w:line="288" w:lineRule="auto"/>
        <w:ind w:firstLine="560"/>
        <w:rPr>
          <w:rFonts w:ascii="Optima" w:hAnsi="Optima" w:cs="Optima"/>
          <w:sz w:val="28"/>
          <w:szCs w:val="28"/>
        </w:rPr>
      </w:pPr>
      <w:r w:rsidRPr="00151180">
        <w:rPr>
          <w:rFonts w:ascii="Optima" w:hAnsi="Optima" w:cs="Optima"/>
          <w:sz w:val="28"/>
          <w:szCs w:val="28"/>
        </w:rPr>
        <w:t xml:space="preserve">In Flames är ett av Sveriges största band, tillika ett av </w:t>
      </w:r>
      <w:r>
        <w:rPr>
          <w:rFonts w:ascii="Optima" w:hAnsi="Optima" w:cs="Optima"/>
          <w:sz w:val="28"/>
          <w:szCs w:val="28"/>
        </w:rPr>
        <w:t>vär</w:t>
      </w:r>
      <w:r>
        <w:rPr>
          <w:rFonts w:ascii="Optima" w:hAnsi="Optima" w:cs="Optima"/>
          <w:sz w:val="28"/>
          <w:szCs w:val="28"/>
        </w:rPr>
        <w:t>l</w:t>
      </w:r>
      <w:r>
        <w:rPr>
          <w:rFonts w:ascii="Optima" w:hAnsi="Optima" w:cs="Optima"/>
          <w:sz w:val="28"/>
          <w:szCs w:val="28"/>
        </w:rPr>
        <w:t>dens</w:t>
      </w:r>
      <w:r w:rsidRPr="00151180">
        <w:rPr>
          <w:rFonts w:ascii="Optima" w:hAnsi="Optima" w:cs="Optima"/>
          <w:sz w:val="28"/>
          <w:szCs w:val="28"/>
        </w:rPr>
        <w:t xml:space="preserve"> ledande inom metal</w:t>
      </w:r>
      <w:r>
        <w:rPr>
          <w:rFonts w:ascii="Optima" w:hAnsi="Optima" w:cs="Optima"/>
          <w:sz w:val="28"/>
          <w:szCs w:val="28"/>
        </w:rPr>
        <w:t>genren</w:t>
      </w:r>
      <w:r w:rsidRPr="00151180">
        <w:rPr>
          <w:rFonts w:ascii="Optima" w:hAnsi="Optima" w:cs="Optima"/>
          <w:sz w:val="28"/>
          <w:szCs w:val="28"/>
        </w:rPr>
        <w:t>. De har sålt mer än två mi</w:t>
      </w:r>
      <w:r w:rsidRPr="00151180">
        <w:rPr>
          <w:rFonts w:ascii="Optima" w:hAnsi="Optima" w:cs="Optima"/>
          <w:sz w:val="28"/>
          <w:szCs w:val="28"/>
        </w:rPr>
        <w:t>l</w:t>
      </w:r>
      <w:r w:rsidRPr="00151180">
        <w:rPr>
          <w:rFonts w:ascii="Optima" w:hAnsi="Optima" w:cs="Optima"/>
          <w:sz w:val="28"/>
          <w:szCs w:val="28"/>
        </w:rPr>
        <w:t>joner album sedan starten 1990, förärats Regeringens Exportpris, vu</w:t>
      </w:r>
      <w:r w:rsidRPr="00151180">
        <w:rPr>
          <w:rFonts w:ascii="Optima" w:hAnsi="Optima" w:cs="Optima"/>
          <w:sz w:val="28"/>
          <w:szCs w:val="28"/>
        </w:rPr>
        <w:t>n</w:t>
      </w:r>
      <w:r w:rsidRPr="00151180">
        <w:rPr>
          <w:rFonts w:ascii="Optima" w:hAnsi="Optima" w:cs="Optima"/>
          <w:sz w:val="28"/>
          <w:szCs w:val="28"/>
        </w:rPr>
        <w:t>nit grammis tre gånger och fått jordbävningslarmet vid Götaälv</w:t>
      </w:r>
      <w:r w:rsidRPr="00151180">
        <w:rPr>
          <w:rFonts w:ascii="Optima" w:hAnsi="Optima" w:cs="Optima"/>
          <w:sz w:val="28"/>
          <w:szCs w:val="28"/>
        </w:rPr>
        <w:t>s</w:t>
      </w:r>
      <w:r w:rsidRPr="00151180">
        <w:rPr>
          <w:rFonts w:ascii="Optima" w:hAnsi="Optima" w:cs="Optima"/>
          <w:sz w:val="28"/>
          <w:szCs w:val="28"/>
        </w:rPr>
        <w:t>bron att gå vid en konsert i somras. Det senaste alb</w:t>
      </w:r>
      <w:r w:rsidRPr="00151180">
        <w:rPr>
          <w:rFonts w:ascii="Optima" w:hAnsi="Optima" w:cs="Optima"/>
          <w:sz w:val="28"/>
          <w:szCs w:val="28"/>
        </w:rPr>
        <w:t>u</w:t>
      </w:r>
      <w:r w:rsidRPr="00151180">
        <w:rPr>
          <w:rFonts w:ascii="Optima" w:hAnsi="Optima" w:cs="Optima"/>
          <w:sz w:val="28"/>
          <w:szCs w:val="28"/>
        </w:rPr>
        <w:t>met “A Sense of Pu</w:t>
      </w:r>
      <w:r w:rsidRPr="00151180">
        <w:rPr>
          <w:rFonts w:ascii="Optima" w:hAnsi="Optima" w:cs="Optima"/>
          <w:sz w:val="28"/>
          <w:szCs w:val="28"/>
        </w:rPr>
        <w:t>r</w:t>
      </w:r>
      <w:r w:rsidRPr="00151180">
        <w:rPr>
          <w:rFonts w:ascii="Optima" w:hAnsi="Optima" w:cs="Optima"/>
          <w:sz w:val="28"/>
          <w:szCs w:val="28"/>
        </w:rPr>
        <w:t>pose” gick rakt in på försäljningslistans förstaplats och har tilldelats en guldskiva.</w:t>
      </w: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  <w:r w:rsidRPr="00151180">
        <w:rPr>
          <w:rFonts w:ascii="Optima" w:hAnsi="Optima" w:cs="Optima"/>
          <w:sz w:val="28"/>
          <w:szCs w:val="28"/>
        </w:rPr>
        <w:t>Familjeägda Glenfarclas är ett av Skottlands mest respekterade destillerier. Man tror att verksamheten kom igång redan 1797, o</w:t>
      </w:r>
      <w:r w:rsidRPr="00151180">
        <w:rPr>
          <w:rFonts w:ascii="Optima" w:hAnsi="Optima" w:cs="Optima"/>
          <w:sz w:val="28"/>
          <w:szCs w:val="28"/>
        </w:rPr>
        <w:t>f</w:t>
      </w:r>
      <w:r w:rsidRPr="00151180">
        <w:rPr>
          <w:rFonts w:ascii="Optima" w:hAnsi="Optima" w:cs="Optima"/>
          <w:sz w:val="28"/>
          <w:szCs w:val="28"/>
        </w:rPr>
        <w:t xml:space="preserve">ficiella papper säger 1836. Familjen Grant har ägt det sedan 1865, då man köpte gården Ballindalloch för </w:t>
      </w:r>
      <w:smartTag w:uri="urn:schemas-microsoft-com:office:smarttags" w:element="metricconverter">
        <w:smartTagPr>
          <w:attr w:name="ProductID" w:val="511,19 pund"/>
        </w:smartTagPr>
        <w:r w:rsidRPr="00151180">
          <w:rPr>
            <w:rFonts w:ascii="Optima" w:hAnsi="Optima" w:cs="Optima"/>
            <w:sz w:val="28"/>
            <w:szCs w:val="28"/>
          </w:rPr>
          <w:t>511,19 pund</w:t>
        </w:r>
      </w:smartTag>
      <w:r w:rsidRPr="00151180">
        <w:rPr>
          <w:rFonts w:ascii="Optima" w:hAnsi="Optima" w:cs="Optima"/>
          <w:sz w:val="28"/>
          <w:szCs w:val="28"/>
        </w:rPr>
        <w:t>. Whiskyn hålls högt bland både publik och konnässörer med sin tydligt she</w:t>
      </w:r>
      <w:r w:rsidRPr="00151180">
        <w:rPr>
          <w:rFonts w:ascii="Optima" w:hAnsi="Optima" w:cs="Optima"/>
          <w:sz w:val="28"/>
          <w:szCs w:val="28"/>
        </w:rPr>
        <w:t>r</w:t>
      </w:r>
      <w:r w:rsidRPr="00151180">
        <w:rPr>
          <w:rFonts w:ascii="Optima" w:hAnsi="Optima" w:cs="Optima"/>
          <w:sz w:val="28"/>
          <w:szCs w:val="28"/>
        </w:rPr>
        <w:t>ryinfl</w:t>
      </w:r>
      <w:r w:rsidRPr="00151180">
        <w:rPr>
          <w:rFonts w:ascii="Optima" w:hAnsi="Optima" w:cs="Optima"/>
          <w:sz w:val="28"/>
          <w:szCs w:val="28"/>
        </w:rPr>
        <w:t>u</w:t>
      </w:r>
      <w:r w:rsidRPr="00151180">
        <w:rPr>
          <w:rFonts w:ascii="Optima" w:hAnsi="Optima" w:cs="Optima"/>
          <w:sz w:val="28"/>
          <w:szCs w:val="28"/>
        </w:rPr>
        <w:t>erade smak.</w:t>
      </w: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  <w:r w:rsidRPr="00151180">
        <w:rPr>
          <w:rFonts w:ascii="Optima" w:hAnsi="Optima" w:cs="Optima"/>
          <w:sz w:val="28"/>
          <w:szCs w:val="28"/>
        </w:rPr>
        <w:t>- För mig är detta otroligt stort, säger Anders Fridén. Visst kan du köpa ett eget fat och tappa din egna whisky, men att få göra en whisky tillsammans med Glenfar</w:t>
      </w:r>
      <w:r w:rsidRPr="00151180">
        <w:rPr>
          <w:rFonts w:ascii="Optima" w:hAnsi="Optima" w:cs="Optima"/>
          <w:sz w:val="28"/>
          <w:szCs w:val="28"/>
        </w:rPr>
        <w:t>c</w:t>
      </w:r>
      <w:r w:rsidRPr="00151180">
        <w:rPr>
          <w:rFonts w:ascii="Optima" w:hAnsi="Optima" w:cs="Optima"/>
          <w:sz w:val="28"/>
          <w:szCs w:val="28"/>
        </w:rPr>
        <w:t>las, det är fan magiskt!</w:t>
      </w: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  <w:r w:rsidRPr="00151180">
        <w:rPr>
          <w:rFonts w:ascii="Optima" w:hAnsi="Optima" w:cs="Optima"/>
          <w:sz w:val="28"/>
          <w:szCs w:val="28"/>
        </w:rPr>
        <w:t>- Anders är ett stort fan av Glenfarclas, och vi hade möjlighet att bjuda över honom till destilleriet, säger Robert Ransom, försäl</w:t>
      </w:r>
      <w:r w:rsidRPr="00151180">
        <w:rPr>
          <w:rFonts w:ascii="Optima" w:hAnsi="Optima" w:cs="Optima"/>
          <w:sz w:val="28"/>
          <w:szCs w:val="28"/>
        </w:rPr>
        <w:t>j</w:t>
      </w:r>
      <w:r w:rsidRPr="00151180">
        <w:rPr>
          <w:rFonts w:ascii="Optima" w:hAnsi="Optima" w:cs="Optima"/>
          <w:sz w:val="28"/>
          <w:szCs w:val="28"/>
        </w:rPr>
        <w:t>ningschef på Glenfarclas. Över ett par glas whisky på den lokala puben kom vi på idén att släppa ett par buteljeringar til</w:t>
      </w:r>
      <w:r w:rsidRPr="00151180">
        <w:rPr>
          <w:rFonts w:ascii="Optima" w:hAnsi="Optima" w:cs="Optima"/>
          <w:sz w:val="28"/>
          <w:szCs w:val="28"/>
        </w:rPr>
        <w:t>l</w:t>
      </w:r>
      <w:r w:rsidRPr="00151180">
        <w:rPr>
          <w:rFonts w:ascii="Optima" w:hAnsi="Optima" w:cs="Optima"/>
          <w:sz w:val="28"/>
          <w:szCs w:val="28"/>
        </w:rPr>
        <w:t>sammans.</w:t>
      </w: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</w:p>
    <w:p w:rsidR="00A50AFD" w:rsidRPr="00151180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8"/>
          <w:szCs w:val="28"/>
        </w:rPr>
      </w:pPr>
      <w:r w:rsidRPr="00151180">
        <w:rPr>
          <w:rFonts w:ascii="Optima" w:hAnsi="Optima" w:cs="Optima"/>
          <w:sz w:val="28"/>
          <w:szCs w:val="28"/>
        </w:rPr>
        <w:t>De båda buteljeringarna lanseras I Systembolagets beställningsso</w:t>
      </w:r>
      <w:r w:rsidRPr="00151180">
        <w:rPr>
          <w:rFonts w:ascii="Optima" w:hAnsi="Optima" w:cs="Optima"/>
          <w:sz w:val="28"/>
          <w:szCs w:val="28"/>
        </w:rPr>
        <w:t>r</w:t>
      </w:r>
      <w:r w:rsidRPr="00151180">
        <w:rPr>
          <w:rFonts w:ascii="Optima" w:hAnsi="Optima" w:cs="Optima"/>
          <w:sz w:val="28"/>
          <w:szCs w:val="28"/>
        </w:rPr>
        <w:t>timent den 1:a september I extremt begränsad upplaga med spec</w:t>
      </w:r>
      <w:r w:rsidRPr="00151180">
        <w:rPr>
          <w:rFonts w:ascii="Optima" w:hAnsi="Optima" w:cs="Optima"/>
          <w:sz w:val="28"/>
          <w:szCs w:val="28"/>
        </w:rPr>
        <w:t>i</w:t>
      </w:r>
      <w:r w:rsidRPr="00151180">
        <w:rPr>
          <w:rFonts w:ascii="Optima" w:hAnsi="Optima" w:cs="Optima"/>
          <w:sz w:val="28"/>
          <w:szCs w:val="28"/>
        </w:rPr>
        <w:t>ellt formgivna etiketter, som u</w:t>
      </w:r>
      <w:r w:rsidRPr="00151180">
        <w:rPr>
          <w:rFonts w:ascii="Optima" w:hAnsi="Optima" w:cs="Optima"/>
          <w:sz w:val="28"/>
          <w:szCs w:val="28"/>
        </w:rPr>
        <w:t>t</w:t>
      </w:r>
      <w:r w:rsidRPr="00151180">
        <w:rPr>
          <w:rFonts w:ascii="Optima" w:hAnsi="Optima" w:cs="Optima"/>
          <w:sz w:val="28"/>
          <w:szCs w:val="28"/>
        </w:rPr>
        <w:t xml:space="preserve">över bandets logotyp även bjuder på Göteborgs skyline. Pris </w:t>
      </w:r>
      <w:r>
        <w:rPr>
          <w:rFonts w:ascii="Optima" w:hAnsi="Optima" w:cs="Optima"/>
          <w:sz w:val="28"/>
          <w:szCs w:val="28"/>
        </w:rPr>
        <w:t xml:space="preserve">för </w:t>
      </w:r>
      <w:r w:rsidRPr="00151180">
        <w:rPr>
          <w:rFonts w:ascii="Optima" w:hAnsi="Optima" w:cs="Optima"/>
          <w:sz w:val="28"/>
          <w:szCs w:val="28"/>
        </w:rPr>
        <w:t>1973: 3.750 kr (70cl). V</w:t>
      </w:r>
      <w:r w:rsidRPr="00151180">
        <w:rPr>
          <w:rFonts w:ascii="Optima" w:hAnsi="Optima" w:cs="Optima"/>
          <w:sz w:val="28"/>
          <w:szCs w:val="28"/>
        </w:rPr>
        <w:t>a</w:t>
      </w:r>
      <w:r w:rsidRPr="00151180">
        <w:rPr>
          <w:rFonts w:ascii="Optima" w:hAnsi="Optima" w:cs="Optima"/>
          <w:sz w:val="28"/>
          <w:szCs w:val="28"/>
        </w:rPr>
        <w:t xml:space="preserve">runr: 86417. Pris </w:t>
      </w:r>
      <w:r>
        <w:rPr>
          <w:rFonts w:ascii="Optima" w:hAnsi="Optima" w:cs="Optima"/>
          <w:sz w:val="28"/>
          <w:szCs w:val="28"/>
        </w:rPr>
        <w:t xml:space="preserve">för </w:t>
      </w:r>
      <w:r w:rsidRPr="00151180">
        <w:rPr>
          <w:rFonts w:ascii="Optima" w:hAnsi="Optima" w:cs="Optima"/>
          <w:sz w:val="28"/>
          <w:szCs w:val="28"/>
        </w:rPr>
        <w:t>105: 795 kr (70 cl). Varunr: 86703.</w:t>
      </w:r>
    </w:p>
    <w:p w:rsidR="00A50AFD" w:rsidRDefault="00A50AFD" w:rsidP="006266D9">
      <w:pPr>
        <w:widowControl w:val="0"/>
        <w:autoSpaceDE w:val="0"/>
        <w:autoSpaceDN w:val="0"/>
        <w:adjustRightInd w:val="0"/>
        <w:spacing w:after="0"/>
        <w:rPr>
          <w:rFonts w:ascii="Optima" w:hAnsi="Optima" w:cs="Optima"/>
          <w:sz w:val="26"/>
          <w:szCs w:val="26"/>
        </w:rPr>
      </w:pPr>
    </w:p>
    <w:p w:rsidR="00A50AFD" w:rsidRDefault="00A50AFD"/>
    <w:sectPr w:rsidR="00A50AFD" w:rsidSect="006266D9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">
    <w:altName w:val="Bell M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stylePaneFormatFilter w:val="3F01"/>
  <w:defaultTabStop w:val="1304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720"/>
    <w:rsid w:val="00151180"/>
    <w:rsid w:val="00212720"/>
    <w:rsid w:val="005867C2"/>
    <w:rsid w:val="006266D9"/>
    <w:rsid w:val="007C1059"/>
    <w:rsid w:val="00851916"/>
    <w:rsid w:val="00A50AFD"/>
    <w:rsid w:val="00C4704D"/>
    <w:rsid w:val="00F6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298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Augusti 2010</dc:title>
  <dc:subject/>
  <dc:creator>David Mortimer-Hawkins</dc:creator>
  <cp:keywords/>
  <dc:description/>
  <cp:lastModifiedBy>sahu-psse</cp:lastModifiedBy>
  <cp:revision>2</cp:revision>
  <dcterms:created xsi:type="dcterms:W3CDTF">2010-08-30T07:19:00Z</dcterms:created>
  <dcterms:modified xsi:type="dcterms:W3CDTF">2010-08-30T07:19:00Z</dcterms:modified>
</cp:coreProperties>
</file>