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C4" w:rsidRPr="00D049EE" w:rsidRDefault="00F15E87" w:rsidP="00D049EE">
      <w:pPr>
        <w:shd w:val="clear" w:color="auto" w:fill="FFFFFF"/>
        <w:spacing w:line="255" w:lineRule="atLeast"/>
        <w:rPr>
          <w:rFonts w:ascii="Helvetica" w:hAnsi="Helvetica" w:cs="Arial"/>
          <w:sz w:val="22"/>
          <w:szCs w:val="22"/>
        </w:rPr>
      </w:pPr>
      <w:r>
        <w:rPr>
          <w:rStyle w:val="newsdate1"/>
          <w:rFonts w:ascii="Helvetica" w:hAnsi="Helvetica" w:cs="Arial"/>
          <w:color w:val="auto"/>
        </w:rPr>
        <w:t>2019</w:t>
      </w:r>
      <w:r w:rsidR="0060685C">
        <w:rPr>
          <w:rStyle w:val="newsdate1"/>
          <w:rFonts w:ascii="Helvetica" w:hAnsi="Helvetica" w:cs="Arial"/>
          <w:color w:val="auto"/>
        </w:rPr>
        <w:t>-</w:t>
      </w:r>
      <w:r>
        <w:rPr>
          <w:rStyle w:val="newsdate1"/>
          <w:rFonts w:ascii="Helvetica" w:hAnsi="Helvetica" w:cs="Arial"/>
          <w:color w:val="auto"/>
        </w:rPr>
        <w:t>11</w:t>
      </w:r>
      <w:r w:rsidR="0060685C">
        <w:rPr>
          <w:rStyle w:val="newsdate1"/>
          <w:rFonts w:ascii="Helvetica" w:hAnsi="Helvetica" w:cs="Arial"/>
          <w:color w:val="auto"/>
        </w:rPr>
        <w:t>-</w:t>
      </w:r>
      <w:r w:rsidR="00453C64">
        <w:rPr>
          <w:rStyle w:val="newsdate1"/>
          <w:rFonts w:ascii="Helvetica" w:hAnsi="Helvetica" w:cs="Arial"/>
          <w:color w:val="auto"/>
        </w:rPr>
        <w:t xml:space="preserve">13 </w:t>
      </w:r>
      <w:r w:rsidR="000D54D1">
        <w:rPr>
          <w:rStyle w:val="newsdate1"/>
          <w:rFonts w:ascii="Helvetica" w:hAnsi="Helvetica" w:cs="Arial"/>
          <w:color w:val="auto"/>
        </w:rPr>
        <w:t>Pressmeddelande</w:t>
      </w:r>
      <w:r w:rsidR="00D049EE">
        <w:rPr>
          <w:rStyle w:val="newsdate1"/>
          <w:rFonts w:ascii="Helvetica" w:hAnsi="Helvetica" w:cs="Arial"/>
          <w:color w:val="auto"/>
        </w:rPr>
        <w:br/>
      </w:r>
    </w:p>
    <w:p w:rsidR="000E0AE9" w:rsidRPr="001B5791" w:rsidRDefault="00942B70" w:rsidP="000C7499">
      <w:pPr>
        <w:pStyle w:val="Rubrik1"/>
        <w:shd w:val="clear" w:color="auto" w:fill="FFFFFF"/>
        <w:rPr>
          <w:rFonts w:ascii="Uni Sans Bold" w:hAnsi="Uni Sans Bold"/>
          <w:sz w:val="44"/>
          <w:szCs w:val="44"/>
        </w:rPr>
      </w:pPr>
      <w:r w:rsidRPr="001B5791">
        <w:rPr>
          <w:rFonts w:ascii="Uni Sans Bold" w:hAnsi="Uni Sans Bold"/>
          <w:sz w:val="44"/>
          <w:szCs w:val="44"/>
        </w:rPr>
        <w:t>Boverkets förslag på energikrav slå</w:t>
      </w:r>
      <w:r w:rsidR="007E29D5" w:rsidRPr="001B5791">
        <w:rPr>
          <w:rFonts w:ascii="Uni Sans Bold" w:hAnsi="Uni Sans Bold"/>
          <w:sz w:val="44"/>
          <w:szCs w:val="44"/>
        </w:rPr>
        <w:t>r</w:t>
      </w:r>
      <w:r w:rsidRPr="001B5791">
        <w:rPr>
          <w:rFonts w:ascii="Uni Sans Bold" w:hAnsi="Uni Sans Bold"/>
          <w:sz w:val="44"/>
          <w:szCs w:val="44"/>
        </w:rPr>
        <w:t xml:space="preserve"> hårt mot </w:t>
      </w:r>
      <w:r w:rsidR="001B5791" w:rsidRPr="001B5791">
        <w:rPr>
          <w:rFonts w:ascii="Uni Sans Bold" w:hAnsi="Uni Sans Bold"/>
          <w:sz w:val="44"/>
          <w:szCs w:val="44"/>
        </w:rPr>
        <w:t>mindre småhus</w:t>
      </w:r>
    </w:p>
    <w:p w:rsidR="00153C96" w:rsidRDefault="00646302" w:rsidP="001B5791">
      <w:pPr>
        <w:pStyle w:val="Oformateradtext"/>
        <w:rPr>
          <w:rFonts w:ascii="Helvetica" w:hAnsi="Helvetica"/>
        </w:rPr>
      </w:pPr>
      <w:r>
        <w:rPr>
          <w:rFonts w:ascii="Helvetica" w:hAnsi="Helvetica"/>
          <w:b/>
          <w:bCs/>
        </w:rPr>
        <w:t>Boverkets</w:t>
      </w:r>
      <w:r w:rsidR="00D049EE" w:rsidRPr="000E0AE9">
        <w:rPr>
          <w:rFonts w:ascii="Helvetica" w:hAnsi="Helvetica"/>
          <w:b/>
          <w:bCs/>
        </w:rPr>
        <w:t xml:space="preserve"> förslag på skärpta energikrav</w:t>
      </w:r>
      <w:r w:rsidR="00257EBC">
        <w:rPr>
          <w:rFonts w:ascii="Helvetica" w:hAnsi="Helvetica"/>
          <w:b/>
          <w:bCs/>
        </w:rPr>
        <w:t xml:space="preserve"> för nybyggnation </w:t>
      </w:r>
      <w:r w:rsidR="00942B70">
        <w:rPr>
          <w:rFonts w:ascii="Helvetica" w:hAnsi="Helvetica"/>
          <w:b/>
          <w:bCs/>
        </w:rPr>
        <w:t xml:space="preserve">riskerar att ge mycket stora kostnadsökningar </w:t>
      </w:r>
      <w:r w:rsidR="00D049EE" w:rsidRPr="000E0AE9">
        <w:rPr>
          <w:rFonts w:ascii="Helvetica" w:hAnsi="Helvetica"/>
          <w:b/>
          <w:bCs/>
        </w:rPr>
        <w:t xml:space="preserve">för </w:t>
      </w:r>
      <w:r w:rsidR="004C0F13">
        <w:rPr>
          <w:rFonts w:ascii="Helvetica" w:hAnsi="Helvetica"/>
          <w:b/>
          <w:bCs/>
        </w:rPr>
        <w:t>köpare av mindr</w:t>
      </w:r>
      <w:r w:rsidR="00C65F7C">
        <w:rPr>
          <w:rFonts w:ascii="Helvetica" w:hAnsi="Helvetica"/>
          <w:b/>
          <w:bCs/>
        </w:rPr>
        <w:t>e småhus, framförallt</w:t>
      </w:r>
      <w:r w:rsidR="004C0F13">
        <w:rPr>
          <w:rFonts w:ascii="Helvetica" w:hAnsi="Helvetica"/>
          <w:b/>
          <w:bCs/>
        </w:rPr>
        <w:t xml:space="preserve"> enplanshus</w:t>
      </w:r>
      <w:r w:rsidR="000C7499" w:rsidRPr="000E0AE9">
        <w:rPr>
          <w:rFonts w:ascii="Helvetica" w:hAnsi="Helvetica" w:cs="Arial"/>
          <w:b/>
          <w:bCs/>
        </w:rPr>
        <w:t>.</w:t>
      </w:r>
      <w:r w:rsidR="000C7499" w:rsidRPr="000E0AE9">
        <w:rPr>
          <w:rFonts w:ascii="Helvetica" w:hAnsi="Helvetica"/>
          <w:b/>
          <w:bCs/>
        </w:rPr>
        <w:t xml:space="preserve"> </w:t>
      </w:r>
      <w:r w:rsidR="00A662E0">
        <w:rPr>
          <w:rFonts w:ascii="Helvetica" w:hAnsi="Helvetica"/>
          <w:b/>
          <w:bCs/>
        </w:rPr>
        <w:br/>
      </w:r>
      <w:r w:rsidR="00A662E0" w:rsidRPr="001B5791">
        <w:rPr>
          <w:rFonts w:ascii="Helvetica" w:hAnsi="Helvetica"/>
          <w:b/>
          <w:bCs/>
        </w:rPr>
        <w:t>-</w:t>
      </w:r>
      <w:r w:rsidR="00611424" w:rsidRPr="001B5791">
        <w:rPr>
          <w:rFonts w:ascii="Helvetica" w:hAnsi="Helvetica"/>
          <w:b/>
        </w:rPr>
        <w:t xml:space="preserve"> </w:t>
      </w:r>
      <w:r w:rsidR="001B5791" w:rsidRPr="001B5791">
        <w:rPr>
          <w:rStyle w:val="normaltextrun"/>
          <w:rFonts w:ascii="Helvetica" w:hAnsi="Helvetica" w:cs="Helvetica"/>
          <w:b/>
        </w:rPr>
        <w:t xml:space="preserve">Det är helt avgörande att förslaget kompletteras med en areakompensation, </w:t>
      </w:r>
      <w:r w:rsidR="00153C96" w:rsidRPr="001B5791">
        <w:rPr>
          <w:rFonts w:ascii="Helvetica" w:hAnsi="Helvetica"/>
          <w:b/>
        </w:rPr>
        <w:t xml:space="preserve">säger </w:t>
      </w:r>
      <w:r w:rsidR="001B5791" w:rsidRPr="001B5791">
        <w:rPr>
          <w:rStyle w:val="normaltextrun"/>
          <w:rFonts w:ascii="Helvetica" w:hAnsi="Helvetica" w:cs="Helvetica"/>
          <w:b/>
        </w:rPr>
        <w:t xml:space="preserve">Anders </w:t>
      </w:r>
      <w:proofErr w:type="spellStart"/>
      <w:r w:rsidR="001B5791" w:rsidRPr="001B5791">
        <w:rPr>
          <w:rStyle w:val="normaltextrun"/>
          <w:rFonts w:ascii="Helvetica" w:hAnsi="Helvetica" w:cs="Helvetica"/>
          <w:b/>
        </w:rPr>
        <w:t>Rosenkilde</w:t>
      </w:r>
      <w:proofErr w:type="spellEnd"/>
      <w:r w:rsidR="001B5791" w:rsidRPr="001B5791">
        <w:rPr>
          <w:rStyle w:val="normaltextrun"/>
          <w:rFonts w:ascii="Helvetica" w:hAnsi="Helvetica" w:cs="Helvetica"/>
          <w:b/>
        </w:rPr>
        <w:t xml:space="preserve">, </w:t>
      </w:r>
      <w:r w:rsidR="001B5791" w:rsidRPr="001B5791">
        <w:rPr>
          <w:rFonts w:ascii="Helvetica" w:hAnsi="Helvetica"/>
          <w:b/>
        </w:rPr>
        <w:t xml:space="preserve">chef teknisk utveckling på </w:t>
      </w:r>
      <w:r w:rsidR="001B5791">
        <w:rPr>
          <w:rFonts w:ascii="Helvetica" w:hAnsi="Helvetica"/>
          <w:b/>
        </w:rPr>
        <w:t>Trä- och Möbelföretagen, TMF,</w:t>
      </w:r>
      <w:r w:rsidR="001B5791" w:rsidRPr="001B5791">
        <w:rPr>
          <w:rFonts w:ascii="Helvetica" w:hAnsi="Helvetica"/>
          <w:b/>
        </w:rPr>
        <w:t xml:space="preserve"> och adjungerad professor i konstruktionsteknik vid Lunds universitet.</w:t>
      </w:r>
    </w:p>
    <w:p w:rsidR="001B5791" w:rsidRDefault="001B5791" w:rsidP="001B5791">
      <w:pPr>
        <w:pStyle w:val="Oformateradtext"/>
        <w:rPr>
          <w:rFonts w:ascii="Helvetica" w:hAnsi="Helvetica"/>
        </w:rPr>
      </w:pPr>
    </w:p>
    <w:p w:rsidR="00CE126A" w:rsidRDefault="00625781" w:rsidP="00153C96">
      <w:pPr>
        <w:rPr>
          <w:rFonts w:ascii="Helvetica" w:hAnsi="Helvetica" w:cs="Helvetica"/>
          <w:color w:val="333333"/>
          <w:sz w:val="22"/>
          <w:szCs w:val="22"/>
        </w:rPr>
      </w:pPr>
      <w:r w:rsidRPr="00ED0129">
        <w:rPr>
          <w:rStyle w:val="normaltextrun"/>
          <w:rFonts w:ascii="Helvetica" w:hAnsi="Helvetica" w:cs="Helvetica"/>
          <w:sz w:val="22"/>
          <w:szCs w:val="22"/>
        </w:rPr>
        <w:t>Energinivåerna för nyproduktion av bostäder har varit under utredning sedan några år och </w:t>
      </w:r>
      <w:r w:rsidR="002451CA">
        <w:rPr>
          <w:rStyle w:val="normaltextrun"/>
          <w:rFonts w:ascii="Helvetica" w:hAnsi="Helvetica" w:cs="Helvetica"/>
          <w:sz w:val="22"/>
          <w:szCs w:val="22"/>
        </w:rPr>
        <w:t>Boverket</w:t>
      </w:r>
      <w:r w:rsidRPr="00ED0129">
        <w:rPr>
          <w:rStyle w:val="normaltextrun"/>
          <w:rFonts w:ascii="Helvetica" w:hAnsi="Helvetica" w:cs="Helvetica"/>
          <w:sz w:val="22"/>
          <w:szCs w:val="22"/>
        </w:rPr>
        <w:t> har</w:t>
      </w:r>
      <w:r>
        <w:rPr>
          <w:rStyle w:val="normaltextrun"/>
          <w:rFonts w:ascii="Helvetica" w:hAnsi="Helvetica" w:cs="Helvetica"/>
          <w:sz w:val="22"/>
          <w:szCs w:val="22"/>
        </w:rPr>
        <w:t>,</w:t>
      </w:r>
      <w:r w:rsidRPr="00ED0129">
        <w:rPr>
          <w:rStyle w:val="normaltextrun"/>
          <w:rFonts w:ascii="Helvetica" w:hAnsi="Helvetica" w:cs="Helvetica"/>
          <w:sz w:val="22"/>
          <w:szCs w:val="22"/>
        </w:rPr>
        <w:t> som konsekvens av krav från EU</w:t>
      </w:r>
      <w:r w:rsidR="001B5791">
        <w:rPr>
          <w:rStyle w:val="normaltextrun"/>
          <w:rFonts w:ascii="Helvetica" w:hAnsi="Helvetica" w:cs="Helvetica"/>
          <w:sz w:val="22"/>
          <w:szCs w:val="22"/>
        </w:rPr>
        <w:t xml:space="preserve"> och på uppdrag av regeringen</w:t>
      </w:r>
      <w:r>
        <w:rPr>
          <w:rStyle w:val="normaltextrun"/>
          <w:rFonts w:ascii="Helvetica" w:hAnsi="Helvetica" w:cs="Helvetica"/>
          <w:sz w:val="22"/>
          <w:szCs w:val="22"/>
        </w:rPr>
        <w:t>,</w:t>
      </w:r>
      <w:r w:rsidRPr="00ED0129">
        <w:rPr>
          <w:rStyle w:val="normaltextrun"/>
          <w:rFonts w:ascii="Helvetica" w:hAnsi="Helvetica" w:cs="Helvetica"/>
          <w:sz w:val="22"/>
          <w:szCs w:val="22"/>
        </w:rPr>
        <w:t xml:space="preserve"> föreslagit ett nytt sätt att räkna på och en förändrad gräns för hur stor energianvändningen i ett hushåll får </w:t>
      </w:r>
      <w:r>
        <w:rPr>
          <w:rStyle w:val="normaltextrun"/>
          <w:rFonts w:ascii="Helvetica" w:hAnsi="Helvetica" w:cs="Helvetica"/>
          <w:sz w:val="22"/>
          <w:szCs w:val="22"/>
        </w:rPr>
        <w:t>v</w:t>
      </w:r>
      <w:r w:rsidRPr="00ED0129">
        <w:rPr>
          <w:rStyle w:val="normaltextrun"/>
          <w:rFonts w:ascii="Helvetica" w:hAnsi="Helvetica" w:cs="Helvetica"/>
          <w:sz w:val="22"/>
          <w:szCs w:val="22"/>
        </w:rPr>
        <w:t>ara. </w:t>
      </w:r>
      <w:r w:rsidR="00453C64">
        <w:rPr>
          <w:rStyle w:val="normaltextrun"/>
          <w:rFonts w:ascii="Helvetica" w:hAnsi="Helvetica" w:cs="Helvetica"/>
          <w:sz w:val="22"/>
          <w:szCs w:val="22"/>
        </w:rPr>
        <w:br/>
      </w:r>
      <w:r w:rsidR="00CE126A" w:rsidRPr="00CE126A">
        <w:rPr>
          <w:rFonts w:ascii="Helvetica" w:hAnsi="Helvetica" w:cs="Helvetica"/>
          <w:color w:val="000000"/>
          <w:sz w:val="22"/>
          <w:szCs w:val="22"/>
        </w:rPr>
        <w:t>Boverket</w:t>
      </w:r>
      <w:r w:rsidR="00663ACD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CE126A" w:rsidRPr="00CE126A">
        <w:rPr>
          <w:rFonts w:ascii="Helvetica" w:hAnsi="Helvetica" w:cs="Helvetica"/>
          <w:color w:val="000000"/>
          <w:sz w:val="22"/>
          <w:szCs w:val="22"/>
        </w:rPr>
        <w:t>planera</w:t>
      </w:r>
      <w:r w:rsidR="001725E6">
        <w:rPr>
          <w:rFonts w:ascii="Helvetica" w:hAnsi="Helvetica" w:cs="Helvetica"/>
          <w:color w:val="000000"/>
          <w:sz w:val="22"/>
          <w:szCs w:val="22"/>
        </w:rPr>
        <w:t xml:space="preserve">r </w:t>
      </w:r>
      <w:r w:rsidR="00CE126A" w:rsidRPr="00CE126A">
        <w:rPr>
          <w:rFonts w:ascii="Helvetica" w:hAnsi="Helvetica" w:cs="Helvetica"/>
          <w:color w:val="000000"/>
          <w:sz w:val="22"/>
          <w:szCs w:val="22"/>
        </w:rPr>
        <w:t xml:space="preserve">ändringar av energireglerna i BBR </w:t>
      </w:r>
      <w:r w:rsidR="003B5380">
        <w:rPr>
          <w:rFonts w:ascii="Helvetica" w:hAnsi="Helvetica" w:cs="Helvetica"/>
          <w:color w:val="000000"/>
          <w:sz w:val="22"/>
          <w:szCs w:val="22"/>
        </w:rPr>
        <w:t>(</w:t>
      </w:r>
      <w:r w:rsidR="00CE126A" w:rsidRPr="00CE126A">
        <w:rPr>
          <w:rFonts w:ascii="Helvetica" w:hAnsi="Helvetica" w:cs="Helvetica"/>
          <w:color w:val="000000"/>
          <w:sz w:val="22"/>
          <w:szCs w:val="22"/>
        </w:rPr>
        <w:t>kapitel 9</w:t>
      </w:r>
      <w:r w:rsidR="003B5380">
        <w:rPr>
          <w:rFonts w:ascii="Helvetica" w:hAnsi="Helvetica" w:cs="Helvetica"/>
          <w:color w:val="000000"/>
          <w:sz w:val="22"/>
          <w:szCs w:val="22"/>
        </w:rPr>
        <w:t>)</w:t>
      </w:r>
      <w:r w:rsidR="00CE126A" w:rsidRPr="00CE126A">
        <w:rPr>
          <w:rFonts w:ascii="Helvetica" w:hAnsi="Helvetica" w:cs="Helvetica"/>
          <w:color w:val="000000"/>
          <w:sz w:val="22"/>
          <w:szCs w:val="22"/>
        </w:rPr>
        <w:t xml:space="preserve">, med </w:t>
      </w:r>
      <w:r w:rsidR="00CE126A" w:rsidRPr="00CE126A">
        <w:rPr>
          <w:rFonts w:ascii="Helvetica" w:hAnsi="Helvetica" w:cs="Helvetica"/>
          <w:color w:val="333333"/>
          <w:sz w:val="22"/>
          <w:szCs w:val="22"/>
        </w:rPr>
        <w:t>införande den</w:t>
      </w:r>
      <w:r w:rsidR="00B11D83">
        <w:rPr>
          <w:rFonts w:ascii="Helvetica" w:hAnsi="Helvetica" w:cs="Helvetica"/>
          <w:color w:val="333333"/>
          <w:sz w:val="22"/>
          <w:szCs w:val="22"/>
        </w:rPr>
        <w:t xml:space="preserve"> </w:t>
      </w:r>
      <w:bookmarkStart w:id="0" w:name="_GoBack"/>
      <w:bookmarkEnd w:id="0"/>
      <w:r w:rsidR="00CE126A" w:rsidRPr="00CE126A">
        <w:rPr>
          <w:rFonts w:ascii="Helvetica" w:hAnsi="Helvetica" w:cs="Helvetica"/>
          <w:color w:val="333333"/>
          <w:sz w:val="22"/>
          <w:szCs w:val="22"/>
        </w:rPr>
        <w:t>1 juli 2020 och övergångstid på ett år fram till 30 juni 2021</w:t>
      </w:r>
      <w:r w:rsidR="00CE126A" w:rsidRPr="00CE126A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="00CE126A" w:rsidRPr="00CE126A">
        <w:rPr>
          <w:rFonts w:ascii="Helvetica" w:hAnsi="Helvetica" w:cs="Helvetica"/>
          <w:color w:val="333333"/>
          <w:sz w:val="22"/>
          <w:szCs w:val="22"/>
        </w:rPr>
        <w:t xml:space="preserve">Gällande remiss innebär en återgång till viktningsfaktorer istället för primärenergifaktorer men fortfarande är energikraven i form av primärenergital. Kortfattat innebär det skärpningar för hus som värms med el med cirka 10 </w:t>
      </w:r>
      <w:r w:rsidR="00611424">
        <w:rPr>
          <w:rFonts w:ascii="Helvetica" w:hAnsi="Helvetica" w:cs="Helvetica"/>
          <w:color w:val="333333"/>
          <w:sz w:val="22"/>
          <w:szCs w:val="22"/>
        </w:rPr>
        <w:t>procent</w:t>
      </w:r>
      <w:r w:rsidR="00CE126A" w:rsidRPr="00CE126A">
        <w:rPr>
          <w:rFonts w:ascii="Helvetica" w:hAnsi="Helvetica" w:cs="Helvetica"/>
          <w:color w:val="333333"/>
          <w:sz w:val="22"/>
          <w:szCs w:val="22"/>
        </w:rPr>
        <w:t xml:space="preserve"> för småhus och 20 </w:t>
      </w:r>
      <w:r w:rsidR="00611424">
        <w:rPr>
          <w:rFonts w:ascii="Helvetica" w:hAnsi="Helvetica" w:cs="Helvetica"/>
          <w:color w:val="333333"/>
          <w:sz w:val="22"/>
          <w:szCs w:val="22"/>
        </w:rPr>
        <w:t>procent</w:t>
      </w:r>
      <w:r w:rsidR="00CE126A" w:rsidRPr="00CE126A">
        <w:rPr>
          <w:rFonts w:ascii="Helvetica" w:hAnsi="Helvetica" w:cs="Helvetica"/>
          <w:color w:val="333333"/>
          <w:sz w:val="22"/>
          <w:szCs w:val="22"/>
        </w:rPr>
        <w:t xml:space="preserve"> för flerbostadshus. För hus som värms med fjärrvärme blir det lättnad på </w:t>
      </w:r>
      <w:proofErr w:type="gramStart"/>
      <w:r w:rsidR="00CE126A" w:rsidRPr="00CE126A">
        <w:rPr>
          <w:rFonts w:ascii="Helvetica" w:hAnsi="Helvetica" w:cs="Helvetica"/>
          <w:color w:val="333333"/>
          <w:sz w:val="22"/>
          <w:szCs w:val="22"/>
        </w:rPr>
        <w:t>10-20</w:t>
      </w:r>
      <w:proofErr w:type="gramEnd"/>
      <w:r w:rsidR="00CE126A" w:rsidRPr="00CE126A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611424">
        <w:rPr>
          <w:rFonts w:ascii="Helvetica" w:hAnsi="Helvetica" w:cs="Helvetica"/>
          <w:color w:val="333333"/>
          <w:sz w:val="22"/>
          <w:szCs w:val="22"/>
        </w:rPr>
        <w:t>procent</w:t>
      </w:r>
      <w:r w:rsidR="00CE126A" w:rsidRPr="00CE126A">
        <w:rPr>
          <w:rFonts w:ascii="Helvetica" w:hAnsi="Helvetica" w:cs="Helvetica"/>
          <w:color w:val="333333"/>
          <w:sz w:val="22"/>
          <w:szCs w:val="22"/>
        </w:rPr>
        <w:t xml:space="preserve"> för både småhus och flerbostadshus. </w:t>
      </w:r>
    </w:p>
    <w:p w:rsidR="00332AB7" w:rsidRDefault="00332AB7" w:rsidP="00153C96">
      <w:pPr>
        <w:rPr>
          <w:rFonts w:ascii="Helvetica" w:hAnsi="Helvetica" w:cs="Helvetica"/>
          <w:color w:val="333333"/>
          <w:sz w:val="22"/>
          <w:szCs w:val="22"/>
        </w:rPr>
      </w:pPr>
    </w:p>
    <w:p w:rsidR="00721617" w:rsidRPr="00611424" w:rsidRDefault="00721617" w:rsidP="00721617">
      <w:pPr>
        <w:rPr>
          <w:rStyle w:val="eop"/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TMF har länge arbetat med att hitta och genomföra energieffektiva lösningar för att minska energiförbrukningen i nybyggda hus, och man anser att </w:t>
      </w:r>
      <w:r w:rsidRPr="00153C96">
        <w:rPr>
          <w:rFonts w:ascii="Helvetica" w:hAnsi="Helvetica"/>
          <w:sz w:val="22"/>
          <w:szCs w:val="22"/>
        </w:rPr>
        <w:t xml:space="preserve">Boverket underskattar </w:t>
      </w:r>
      <w:r>
        <w:rPr>
          <w:rFonts w:ascii="Helvetica" w:hAnsi="Helvetica"/>
          <w:sz w:val="22"/>
          <w:szCs w:val="22"/>
        </w:rPr>
        <w:t xml:space="preserve">produktionskostnaderna </w:t>
      </w:r>
      <w:r w:rsidRPr="00153C96">
        <w:rPr>
          <w:rFonts w:ascii="Helvetica" w:hAnsi="Helvetica"/>
          <w:sz w:val="22"/>
          <w:szCs w:val="22"/>
        </w:rPr>
        <w:t xml:space="preserve">i sin konsekvensanalys. </w:t>
      </w:r>
      <w:r>
        <w:rPr>
          <w:rFonts w:ascii="Helvetica" w:hAnsi="Helvetica"/>
          <w:sz w:val="22"/>
          <w:szCs w:val="22"/>
        </w:rPr>
        <w:t>Förslaget</w:t>
      </w:r>
      <w:r w:rsidRPr="00153C96">
        <w:rPr>
          <w:rFonts w:ascii="Helvetica" w:hAnsi="Helvetica"/>
          <w:sz w:val="22"/>
          <w:szCs w:val="22"/>
        </w:rPr>
        <w:t xml:space="preserve"> medför att </w:t>
      </w:r>
      <w:r>
        <w:rPr>
          <w:rFonts w:ascii="Helvetica" w:hAnsi="Helvetica"/>
          <w:sz w:val="22"/>
          <w:szCs w:val="22"/>
        </w:rPr>
        <w:t xml:space="preserve">populära </w:t>
      </w:r>
      <w:r w:rsidRPr="00153C96">
        <w:rPr>
          <w:rFonts w:ascii="Helvetica" w:hAnsi="Helvetica"/>
          <w:sz w:val="22"/>
          <w:szCs w:val="22"/>
        </w:rPr>
        <w:t>husmodeller måste gå över till dyrare uppvärmningssystem</w:t>
      </w:r>
      <w:r w:rsidR="00981512">
        <w:rPr>
          <w:rFonts w:ascii="Helvetica" w:hAnsi="Helvetica"/>
          <w:sz w:val="22"/>
          <w:szCs w:val="22"/>
        </w:rPr>
        <w:t xml:space="preserve"> eller </w:t>
      </w:r>
      <w:proofErr w:type="spellStart"/>
      <w:r w:rsidRPr="00153C96">
        <w:rPr>
          <w:rFonts w:ascii="Helvetica" w:hAnsi="Helvetica"/>
          <w:sz w:val="22"/>
          <w:szCs w:val="22"/>
        </w:rPr>
        <w:t>klimatskal</w:t>
      </w:r>
      <w:proofErr w:type="spellEnd"/>
      <w:r w:rsidRPr="00153C96">
        <w:rPr>
          <w:rFonts w:ascii="Helvetica" w:hAnsi="Helvetica"/>
          <w:sz w:val="22"/>
          <w:szCs w:val="22"/>
        </w:rPr>
        <w:t xml:space="preserve"> – vilket </w:t>
      </w:r>
      <w:r>
        <w:rPr>
          <w:rFonts w:ascii="Helvetica" w:hAnsi="Helvetica"/>
          <w:sz w:val="22"/>
          <w:szCs w:val="22"/>
        </w:rPr>
        <w:t xml:space="preserve">i sin tur </w:t>
      </w:r>
      <w:r w:rsidRPr="00153C96">
        <w:rPr>
          <w:rFonts w:ascii="Helvetica" w:hAnsi="Helvetica"/>
          <w:sz w:val="22"/>
          <w:szCs w:val="22"/>
        </w:rPr>
        <w:t xml:space="preserve">ger </w:t>
      </w:r>
      <w:r>
        <w:rPr>
          <w:rFonts w:ascii="Helvetica" w:hAnsi="Helvetica"/>
          <w:sz w:val="22"/>
          <w:szCs w:val="22"/>
        </w:rPr>
        <w:t>kraftigt ökade</w:t>
      </w:r>
      <w:r w:rsidRPr="00153C96">
        <w:rPr>
          <w:rFonts w:ascii="Helvetica" w:hAnsi="Helvetica"/>
          <w:sz w:val="22"/>
          <w:szCs w:val="22"/>
        </w:rPr>
        <w:t xml:space="preserve"> produktionskostnader</w:t>
      </w:r>
      <w:r>
        <w:rPr>
          <w:rFonts w:ascii="Helvetica" w:hAnsi="Helvetica"/>
          <w:sz w:val="22"/>
          <w:szCs w:val="22"/>
        </w:rPr>
        <w:t xml:space="preserve"> som blir väldigt kännbara för enskilda konsumenter</w:t>
      </w:r>
      <w:r w:rsidRPr="00ED0129">
        <w:rPr>
          <w:rStyle w:val="normaltextrun"/>
          <w:rFonts w:ascii="Helvetica" w:hAnsi="Helvetica" w:cs="Helvetica"/>
          <w:sz w:val="22"/>
          <w:szCs w:val="22"/>
        </w:rPr>
        <w:t> </w:t>
      </w:r>
      <w:r w:rsidRPr="00ED0129">
        <w:rPr>
          <w:rStyle w:val="eop"/>
          <w:rFonts w:ascii="Helvetica" w:hAnsi="Helvetica" w:cs="Helvetica"/>
          <w:sz w:val="22"/>
          <w:szCs w:val="22"/>
        </w:rPr>
        <w:t> </w:t>
      </w:r>
    </w:p>
    <w:p w:rsidR="00721617" w:rsidRDefault="00721617" w:rsidP="00153C96">
      <w:pPr>
        <w:rPr>
          <w:rFonts w:ascii="Helvetica" w:hAnsi="Helvetica"/>
          <w:sz w:val="22"/>
          <w:szCs w:val="22"/>
        </w:rPr>
      </w:pPr>
    </w:p>
    <w:p w:rsidR="00942B70" w:rsidRPr="00721617" w:rsidRDefault="00CE126A" w:rsidP="00625100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CE126A">
        <w:rPr>
          <w:rStyle w:val="normaltextrun"/>
          <w:rFonts w:ascii="Helvetica" w:hAnsi="Helvetica" w:cs="Helvetica"/>
          <w:sz w:val="22"/>
          <w:szCs w:val="22"/>
        </w:rPr>
        <w:t xml:space="preserve">De senaste tio åren har produktionskostnaden för ett småhus ökat med </w:t>
      </w:r>
      <w:r w:rsidR="006A0241">
        <w:rPr>
          <w:rStyle w:val="normaltextrun"/>
          <w:rFonts w:ascii="Helvetica" w:hAnsi="Helvetica" w:cs="Helvetica"/>
          <w:sz w:val="22"/>
          <w:szCs w:val="22"/>
        </w:rPr>
        <w:t xml:space="preserve">närmare </w:t>
      </w:r>
      <w:r w:rsidR="00981512">
        <w:rPr>
          <w:rStyle w:val="normaltextrun"/>
          <w:rFonts w:ascii="Helvetica" w:hAnsi="Helvetica" w:cs="Helvetica"/>
          <w:sz w:val="22"/>
          <w:szCs w:val="22"/>
        </w:rPr>
        <w:t>en halv miljon</w:t>
      </w:r>
      <w:r w:rsidRPr="00CE126A">
        <w:rPr>
          <w:rStyle w:val="normaltextrun"/>
          <w:rFonts w:ascii="Helvetica" w:hAnsi="Helvetica" w:cs="Helvetica"/>
          <w:sz w:val="22"/>
          <w:szCs w:val="22"/>
        </w:rPr>
        <w:t xml:space="preserve"> kronor som </w:t>
      </w:r>
      <w:r w:rsidR="007C0D33">
        <w:rPr>
          <w:rStyle w:val="normaltextrun"/>
          <w:rFonts w:ascii="Helvetica" w:hAnsi="Helvetica" w:cs="Helvetica"/>
          <w:sz w:val="22"/>
          <w:szCs w:val="22"/>
        </w:rPr>
        <w:t xml:space="preserve">en </w:t>
      </w:r>
      <w:r w:rsidRPr="00CE126A">
        <w:rPr>
          <w:rStyle w:val="normaltextrun"/>
          <w:rFonts w:ascii="Helvetica" w:hAnsi="Helvetica" w:cs="Helvetica"/>
          <w:sz w:val="22"/>
          <w:szCs w:val="22"/>
        </w:rPr>
        <w:t xml:space="preserve">effekt av allmänna regelförändringar och kommunala särkrav. Om regeringen driver igenom liggande </w:t>
      </w:r>
      <w:r>
        <w:rPr>
          <w:rStyle w:val="normaltextrun"/>
          <w:rFonts w:ascii="Helvetica" w:hAnsi="Helvetica" w:cs="Helvetica"/>
          <w:sz w:val="22"/>
          <w:szCs w:val="22"/>
        </w:rPr>
        <w:t>energi</w:t>
      </w:r>
      <w:r w:rsidRPr="00CE126A">
        <w:rPr>
          <w:rStyle w:val="normaltextrun"/>
          <w:rFonts w:ascii="Helvetica" w:hAnsi="Helvetica" w:cs="Helvetica"/>
          <w:sz w:val="22"/>
          <w:szCs w:val="22"/>
        </w:rPr>
        <w:t>förslag utan en ordentlig storleksjustering för mindre hus</w:t>
      </w:r>
      <w:r w:rsidR="000E5CB9">
        <w:rPr>
          <w:rStyle w:val="normaltextrun"/>
          <w:rFonts w:ascii="Helvetica" w:hAnsi="Helvetica" w:cs="Helvetica"/>
          <w:sz w:val="22"/>
          <w:szCs w:val="22"/>
        </w:rPr>
        <w:t xml:space="preserve">, </w:t>
      </w:r>
      <w:r w:rsidRPr="00CE126A">
        <w:rPr>
          <w:rStyle w:val="normaltextrun"/>
          <w:rFonts w:ascii="Helvetica" w:hAnsi="Helvetica" w:cs="Helvetica"/>
          <w:sz w:val="22"/>
          <w:szCs w:val="22"/>
        </w:rPr>
        <w:t xml:space="preserve">riskerar ett småhus </w:t>
      </w:r>
      <w:r w:rsidR="00611424">
        <w:rPr>
          <w:rStyle w:val="normaltextrun"/>
          <w:rFonts w:ascii="Helvetica" w:hAnsi="Helvetica" w:cs="Helvetica"/>
          <w:sz w:val="22"/>
          <w:szCs w:val="22"/>
        </w:rPr>
        <w:t xml:space="preserve">att </w:t>
      </w:r>
      <w:r w:rsidRPr="00CE126A">
        <w:rPr>
          <w:rStyle w:val="normaltextrun"/>
          <w:rFonts w:ascii="Helvetica" w:hAnsi="Helvetica" w:cs="Helvetica"/>
          <w:sz w:val="22"/>
          <w:szCs w:val="22"/>
        </w:rPr>
        <w:t>öka kostnaderna med ytterligare 10 procent</w:t>
      </w:r>
      <w:r w:rsidR="000628A9">
        <w:rPr>
          <w:rStyle w:val="normaltextrun"/>
          <w:rFonts w:ascii="Helvetica" w:hAnsi="Helvetica" w:cs="Helvetica"/>
          <w:sz w:val="22"/>
          <w:szCs w:val="22"/>
        </w:rPr>
        <w:t xml:space="preserve">, säger </w:t>
      </w:r>
      <w:r w:rsidR="002A2C78">
        <w:rPr>
          <w:rStyle w:val="normaltextrun"/>
          <w:rFonts w:ascii="Helvetica" w:hAnsi="Helvetica" w:cs="Helvetica"/>
          <w:sz w:val="22"/>
          <w:szCs w:val="22"/>
        </w:rPr>
        <w:t>Gustaf Edgren</w:t>
      </w:r>
      <w:r w:rsidR="001B5791">
        <w:rPr>
          <w:rStyle w:val="normaltextrun"/>
          <w:rFonts w:ascii="Helvetica" w:hAnsi="Helvetica" w:cs="Helvetica"/>
          <w:sz w:val="22"/>
          <w:szCs w:val="22"/>
        </w:rPr>
        <w:t>, bostadspolitisk expert på TMF</w:t>
      </w:r>
      <w:r w:rsidR="000628A9">
        <w:rPr>
          <w:rStyle w:val="normaltextrun"/>
          <w:rFonts w:ascii="Helvetica" w:hAnsi="Helvetica" w:cs="Helvetica"/>
          <w:sz w:val="22"/>
          <w:szCs w:val="22"/>
        </w:rPr>
        <w:t>.</w:t>
      </w:r>
    </w:p>
    <w:p w:rsidR="00F15E87" w:rsidRPr="00ED0129" w:rsidRDefault="00F15E87" w:rsidP="00F15E87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:rsidR="002A2C78" w:rsidRDefault="004D70FB" w:rsidP="002A2C78">
      <w:pPr>
        <w:pStyle w:val="Oformateradtext"/>
        <w:rPr>
          <w:rStyle w:val="normaltextrun"/>
          <w:rFonts w:ascii="Helvetica" w:hAnsi="Helvetica" w:cs="Helvetica"/>
        </w:rPr>
      </w:pPr>
      <w:r>
        <w:rPr>
          <w:rStyle w:val="normaltextrun"/>
          <w:rFonts w:ascii="Helvetica" w:hAnsi="Helvetica" w:cs="Helvetica"/>
        </w:rPr>
        <w:t xml:space="preserve">Enligt Anders </w:t>
      </w:r>
      <w:proofErr w:type="spellStart"/>
      <w:r>
        <w:rPr>
          <w:rStyle w:val="normaltextrun"/>
          <w:rFonts w:ascii="Helvetica" w:hAnsi="Helvetica" w:cs="Helvetica"/>
        </w:rPr>
        <w:t>Rosenkilde</w:t>
      </w:r>
      <w:proofErr w:type="spellEnd"/>
      <w:r w:rsidR="001B5791">
        <w:rPr>
          <w:rStyle w:val="normaltextrun"/>
          <w:rFonts w:ascii="Helvetica" w:hAnsi="Helvetica" w:cs="Helvetica"/>
        </w:rPr>
        <w:t xml:space="preserve">, chef för teknisk utveckling på TMF, </w:t>
      </w:r>
      <w:r>
        <w:rPr>
          <w:rStyle w:val="normaltextrun"/>
          <w:rFonts w:ascii="Helvetica" w:hAnsi="Helvetica" w:cs="Helvetica"/>
        </w:rPr>
        <w:t xml:space="preserve">leder Boverkets förslag </w:t>
      </w:r>
      <w:r w:rsidR="001B5791">
        <w:rPr>
          <w:rStyle w:val="normaltextrun"/>
          <w:rFonts w:ascii="Helvetica" w:hAnsi="Helvetica" w:cs="Helvetica"/>
        </w:rPr>
        <w:t xml:space="preserve">dock </w:t>
      </w:r>
      <w:r>
        <w:rPr>
          <w:rStyle w:val="normaltextrun"/>
          <w:rFonts w:ascii="Helvetica" w:hAnsi="Helvetica" w:cs="Helvetica"/>
        </w:rPr>
        <w:t xml:space="preserve">inte </w:t>
      </w:r>
      <w:r w:rsidRPr="00453C64">
        <w:rPr>
          <w:rStyle w:val="normaltextrun"/>
          <w:rFonts w:ascii="Helvetica" w:hAnsi="Helvetica" w:cs="Helvetica"/>
        </w:rPr>
        <w:t>bara</w:t>
      </w:r>
      <w:r>
        <w:rPr>
          <w:rStyle w:val="normaltextrun"/>
          <w:rFonts w:ascii="Helvetica" w:hAnsi="Helvetica" w:cs="Helvetica"/>
        </w:rPr>
        <w:t xml:space="preserve"> till ökade produktionskostnader för småhus utan riskerar även att helt slå ut marknaden för</w:t>
      </w:r>
      <w:r w:rsidR="002A2C78">
        <w:rPr>
          <w:rStyle w:val="normaltextrun"/>
          <w:rFonts w:ascii="Helvetica" w:hAnsi="Helvetica" w:cs="Helvetica"/>
        </w:rPr>
        <w:t xml:space="preserve"> de</w:t>
      </w:r>
      <w:r>
        <w:rPr>
          <w:rStyle w:val="normaltextrun"/>
          <w:rFonts w:ascii="Helvetica" w:hAnsi="Helvetica" w:cs="Helvetica"/>
        </w:rPr>
        <w:t xml:space="preserve"> </w:t>
      </w:r>
      <w:r w:rsidR="00663ACD">
        <w:rPr>
          <w:rStyle w:val="normaltextrun"/>
          <w:rFonts w:ascii="Helvetica" w:hAnsi="Helvetica" w:cs="Helvetica"/>
        </w:rPr>
        <w:t>minsta</w:t>
      </w:r>
      <w:r>
        <w:rPr>
          <w:rStyle w:val="normaltextrun"/>
          <w:rFonts w:ascii="Helvetica" w:hAnsi="Helvetica" w:cs="Helvetica"/>
        </w:rPr>
        <w:t xml:space="preserve"> </w:t>
      </w:r>
      <w:r w:rsidR="002A2C78">
        <w:rPr>
          <w:rStyle w:val="normaltextrun"/>
          <w:rFonts w:ascii="Helvetica" w:hAnsi="Helvetica" w:cs="Helvetica"/>
        </w:rPr>
        <w:t xml:space="preserve">enplanshusen. </w:t>
      </w:r>
    </w:p>
    <w:p w:rsidR="002A2C78" w:rsidRDefault="002A2C78" w:rsidP="002A2C78">
      <w:pPr>
        <w:pStyle w:val="Ingetavstnd"/>
        <w:rPr>
          <w:rStyle w:val="normaltextrun"/>
          <w:rFonts w:ascii="Helvetica" w:hAnsi="Helvetica" w:cs="Helvetica"/>
          <w:sz w:val="22"/>
          <w:szCs w:val="22"/>
        </w:rPr>
      </w:pPr>
    </w:p>
    <w:p w:rsidR="00F15E87" w:rsidRDefault="00F15E87" w:rsidP="00625100">
      <w:pPr>
        <w:pStyle w:val="Ingetavstnd"/>
        <w:numPr>
          <w:ilvl w:val="0"/>
          <w:numId w:val="35"/>
        </w:numPr>
        <w:rPr>
          <w:rStyle w:val="eop"/>
          <w:rFonts w:ascii="Helvetica" w:hAnsi="Helvetica" w:cs="Helvetica"/>
          <w:sz w:val="22"/>
          <w:szCs w:val="22"/>
        </w:rPr>
      </w:pPr>
      <w:r w:rsidRPr="00ED0129">
        <w:rPr>
          <w:rStyle w:val="normaltextrun"/>
          <w:rFonts w:ascii="Helvetica" w:hAnsi="Helvetica" w:cs="Helvetica"/>
          <w:sz w:val="22"/>
          <w:szCs w:val="22"/>
        </w:rPr>
        <w:t xml:space="preserve">Det är </w:t>
      </w:r>
      <w:r w:rsidR="002A2C78">
        <w:rPr>
          <w:rStyle w:val="normaltextrun"/>
          <w:rFonts w:ascii="Helvetica" w:hAnsi="Helvetica" w:cs="Helvetica"/>
          <w:sz w:val="22"/>
          <w:szCs w:val="22"/>
        </w:rPr>
        <w:t xml:space="preserve">därför </w:t>
      </w:r>
      <w:r w:rsidRPr="00ED0129">
        <w:rPr>
          <w:rStyle w:val="normaltextrun"/>
          <w:rFonts w:ascii="Helvetica" w:hAnsi="Helvetica" w:cs="Helvetica"/>
          <w:sz w:val="22"/>
          <w:szCs w:val="22"/>
        </w:rPr>
        <w:t>helt avgörande att förslaget kompletteras med en areakompensation så att också de minsta av småhus och mest tillgängliga enplanshusen även i framtiden kan byggas och förbli den mest ekologiskt, socialt och ekonomiskt hållbara bostaden</w:t>
      </w:r>
      <w:r w:rsidR="00CE126A">
        <w:rPr>
          <w:rStyle w:val="normaltextrun"/>
          <w:rFonts w:ascii="Helvetica" w:hAnsi="Helvetica" w:cs="Helvetica"/>
          <w:sz w:val="22"/>
          <w:szCs w:val="22"/>
        </w:rPr>
        <w:t xml:space="preserve">. </w:t>
      </w:r>
    </w:p>
    <w:p w:rsidR="00453C64" w:rsidRDefault="00453C64" w:rsidP="00453C64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sz w:val="22"/>
          <w:szCs w:val="22"/>
        </w:rPr>
      </w:pPr>
    </w:p>
    <w:p w:rsidR="00453C64" w:rsidRPr="001B5791" w:rsidRDefault="00453C64" w:rsidP="00721617">
      <w:pPr>
        <w:pStyle w:val="Oformateradtext"/>
        <w:rPr>
          <w:rStyle w:val="eop"/>
          <w:rFonts w:ascii="Helvetica" w:hAnsi="Helvetica" w:cs="Helvetica"/>
        </w:rPr>
      </w:pPr>
      <w:r w:rsidRPr="001B5791">
        <w:rPr>
          <w:rFonts w:ascii="Helvetica" w:hAnsi="Helvetica" w:cs="Arial"/>
          <w:color w:val="000000"/>
        </w:rPr>
        <w:t xml:space="preserve">Ta del av </w:t>
      </w:r>
      <w:proofErr w:type="spellStart"/>
      <w:r w:rsidRPr="001B5791">
        <w:rPr>
          <w:rFonts w:ascii="Helvetica" w:hAnsi="Helvetica" w:cs="Arial"/>
          <w:color w:val="000000"/>
        </w:rPr>
        <w:t>TMF:s</w:t>
      </w:r>
      <w:proofErr w:type="spellEnd"/>
      <w:r w:rsidRPr="001B5791">
        <w:rPr>
          <w:rFonts w:ascii="Helvetica" w:hAnsi="Helvetica" w:cs="Arial"/>
          <w:b/>
          <w:color w:val="000000"/>
        </w:rPr>
        <w:t xml:space="preserve"> bifogade remissförslag.</w:t>
      </w:r>
      <w:r w:rsidR="006A0241">
        <w:rPr>
          <w:rFonts w:ascii="Helvetica" w:hAnsi="Helvetica" w:cs="Arial"/>
          <w:b/>
          <w:color w:val="000000"/>
        </w:rPr>
        <w:br/>
      </w:r>
      <w:r w:rsidR="006A0241" w:rsidRPr="006A0241">
        <w:rPr>
          <w:rFonts w:ascii="Helvetica" w:hAnsi="Helvetica" w:cs="Arial"/>
          <w:color w:val="000000"/>
        </w:rPr>
        <w:t>Läs även om</w:t>
      </w:r>
      <w:r w:rsidR="006A0241" w:rsidRPr="006A0241">
        <w:rPr>
          <w:rFonts w:ascii="Helvetica" w:hAnsi="Helvetica" w:cs="Arial"/>
          <w:b/>
          <w:color w:val="000000"/>
        </w:rPr>
        <w:t xml:space="preserve"> </w:t>
      </w:r>
      <w:hyperlink r:id="rId7" w:history="1">
        <w:r w:rsidR="006A0241" w:rsidRPr="000F6F3D">
          <w:rPr>
            <w:rStyle w:val="Hyperlnk"/>
            <w:rFonts w:ascii="Helvetica" w:hAnsi="Helvetica" w:cs="Arial"/>
            <w:b/>
          </w:rPr>
          <w:t>BeSmå</w:t>
        </w:r>
      </w:hyperlink>
      <w:r w:rsidR="006A0241" w:rsidRPr="006A0241">
        <w:rPr>
          <w:rFonts w:ascii="Helvetica" w:hAnsi="Helvetica" w:cs="Arial"/>
          <w:b/>
          <w:color w:val="000000"/>
        </w:rPr>
        <w:t xml:space="preserve"> - </w:t>
      </w:r>
      <w:r w:rsidR="006A0241" w:rsidRPr="006A0241">
        <w:rPr>
          <w:rFonts w:ascii="Helvetica" w:hAnsi="Helvetica" w:cs="Helvetica"/>
          <w:color w:val="262626"/>
          <w:shd w:val="clear" w:color="auto" w:fill="FFFFFF"/>
        </w:rPr>
        <w:t>ett innovationskluster för energieffektiva småhus som TMF är initiativtagare till.</w:t>
      </w:r>
    </w:p>
    <w:p w:rsidR="00ED0129" w:rsidRPr="001B5791" w:rsidRDefault="00ED0129" w:rsidP="00F15E87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:rsidR="00CD2261" w:rsidRPr="001B5791" w:rsidRDefault="00F15E87" w:rsidP="00F15E87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1B5791">
        <w:rPr>
          <w:rStyle w:val="eop"/>
          <w:rFonts w:ascii="Helvetica" w:hAnsi="Helvetica" w:cs="Helvetica"/>
          <w:sz w:val="22"/>
          <w:szCs w:val="22"/>
        </w:rPr>
        <w:t> </w:t>
      </w:r>
      <w:r w:rsidR="001A1841" w:rsidRPr="001B5791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  <w:r w:rsidR="00E7706B" w:rsidRPr="001B5791">
        <w:rPr>
          <w:rFonts w:ascii="Helvetica" w:hAnsi="Helvetica" w:cs="Helvetica"/>
          <w:sz w:val="22"/>
          <w:szCs w:val="22"/>
        </w:rPr>
        <w:br/>
      </w:r>
      <w:r w:rsidR="00663ACD" w:rsidRPr="001B5791">
        <w:rPr>
          <w:rFonts w:ascii="Helvetica" w:hAnsi="Helvetica" w:cs="Helvetica"/>
          <w:sz w:val="22"/>
          <w:szCs w:val="22"/>
        </w:rPr>
        <w:t xml:space="preserve">- Gustaf Edgren, bostadspolitisk expert, </w:t>
      </w:r>
      <w:r w:rsidR="00B0614E">
        <w:rPr>
          <w:rFonts w:ascii="Helvetica" w:hAnsi="Helvetica" w:cs="Helvetica"/>
          <w:sz w:val="22"/>
          <w:szCs w:val="22"/>
        </w:rPr>
        <w:t>0708-19 67 12</w:t>
      </w:r>
      <w:r w:rsidR="00663ACD" w:rsidRPr="001B5791">
        <w:rPr>
          <w:rFonts w:ascii="Helvetica" w:hAnsi="Helvetica" w:cs="Helvetica"/>
          <w:sz w:val="22"/>
          <w:szCs w:val="22"/>
        </w:rPr>
        <w:t xml:space="preserve">, </w:t>
      </w:r>
      <w:hyperlink r:id="rId8" w:history="1">
        <w:r w:rsidR="00663ACD" w:rsidRPr="001B5791">
          <w:rPr>
            <w:rStyle w:val="Hyperlnk"/>
            <w:rFonts w:ascii="Helvetica" w:hAnsi="Helvetica" w:cs="Helvetica"/>
            <w:sz w:val="22"/>
            <w:szCs w:val="22"/>
          </w:rPr>
          <w:t>gustaf.edgren@tmf.se</w:t>
        </w:r>
      </w:hyperlink>
      <w:r w:rsidR="00663ACD" w:rsidRPr="001B5791">
        <w:rPr>
          <w:rFonts w:ascii="Helvetica" w:hAnsi="Helvetica" w:cs="Helvetica"/>
          <w:sz w:val="22"/>
          <w:szCs w:val="22"/>
        </w:rPr>
        <w:br/>
      </w:r>
      <w:r w:rsidR="00E7706B" w:rsidRPr="001B5791">
        <w:rPr>
          <w:rFonts w:ascii="Helvetica" w:hAnsi="Helvetica" w:cs="Helvetica"/>
          <w:sz w:val="22"/>
          <w:szCs w:val="22"/>
        </w:rPr>
        <w:t xml:space="preserve">- </w:t>
      </w:r>
      <w:r w:rsidR="0060685C" w:rsidRPr="001B5791">
        <w:rPr>
          <w:rFonts w:ascii="Helvetica" w:hAnsi="Helvetica" w:cs="Helvetica"/>
          <w:sz w:val="22"/>
          <w:szCs w:val="22"/>
        </w:rPr>
        <w:t xml:space="preserve">Anders </w:t>
      </w:r>
      <w:proofErr w:type="spellStart"/>
      <w:r w:rsidR="0060685C" w:rsidRPr="001B5791">
        <w:rPr>
          <w:rFonts w:ascii="Helvetica" w:hAnsi="Helvetica" w:cs="Helvetica"/>
          <w:sz w:val="22"/>
          <w:szCs w:val="22"/>
        </w:rPr>
        <w:t>Rosenkilde</w:t>
      </w:r>
      <w:proofErr w:type="spellEnd"/>
      <w:r w:rsidR="00105D22" w:rsidRPr="001B5791">
        <w:rPr>
          <w:rFonts w:ascii="Helvetica" w:hAnsi="Helvetica" w:cs="Helvetica"/>
          <w:sz w:val="22"/>
          <w:szCs w:val="22"/>
        </w:rPr>
        <w:t>, chef teknisk utveckling på TMF och adjungerad professor i konstruktionsteknik vid Lunds universitet</w:t>
      </w:r>
      <w:r w:rsidR="00D049EE" w:rsidRPr="001B5791">
        <w:rPr>
          <w:rFonts w:ascii="Helvetica" w:hAnsi="Helvetica" w:cs="Helvetica"/>
          <w:sz w:val="22"/>
          <w:szCs w:val="22"/>
        </w:rPr>
        <w:t xml:space="preserve">, </w:t>
      </w:r>
      <w:r w:rsidR="000F6C25" w:rsidRPr="001B5791">
        <w:rPr>
          <w:rFonts w:ascii="Helvetica" w:hAnsi="Helvetica" w:cs="Helvetica"/>
          <w:sz w:val="22"/>
          <w:szCs w:val="22"/>
        </w:rPr>
        <w:t>070-513 18 57</w:t>
      </w:r>
      <w:r w:rsidR="00D049EE" w:rsidRPr="001B5791">
        <w:rPr>
          <w:rFonts w:ascii="Helvetica" w:hAnsi="Helvetica" w:cs="Helvetica"/>
          <w:sz w:val="22"/>
          <w:szCs w:val="22"/>
        </w:rPr>
        <w:t xml:space="preserve">, </w:t>
      </w:r>
      <w:hyperlink r:id="rId9" w:history="1">
        <w:r w:rsidR="00D049EE" w:rsidRPr="001B5791">
          <w:rPr>
            <w:rStyle w:val="Hyperlnk"/>
            <w:rFonts w:ascii="Helvetica" w:hAnsi="Helvetica" w:cs="Helvetica"/>
            <w:sz w:val="22"/>
            <w:szCs w:val="22"/>
          </w:rPr>
          <w:t>anders.rosenkilde@tmf.se</w:t>
        </w:r>
      </w:hyperlink>
      <w:r w:rsidR="00D049EE" w:rsidRPr="001B5791">
        <w:rPr>
          <w:rFonts w:ascii="Helvetica" w:hAnsi="Helvetica" w:cs="Helvetica"/>
          <w:sz w:val="22"/>
          <w:szCs w:val="22"/>
        </w:rPr>
        <w:t xml:space="preserve"> </w:t>
      </w:r>
      <w:r w:rsidRPr="001B5791">
        <w:rPr>
          <w:rFonts w:ascii="Helvetica" w:hAnsi="Helvetica" w:cs="Helvetica"/>
          <w:sz w:val="22"/>
          <w:szCs w:val="22"/>
        </w:rPr>
        <w:br/>
      </w:r>
      <w:r w:rsidR="00E7706B" w:rsidRPr="001B5791">
        <w:rPr>
          <w:rFonts w:ascii="Helvetica" w:hAnsi="Helvetica" w:cs="Helvetica"/>
          <w:sz w:val="22"/>
          <w:szCs w:val="22"/>
        </w:rPr>
        <w:t xml:space="preserve">- </w:t>
      </w:r>
      <w:r w:rsidRPr="001B5791">
        <w:rPr>
          <w:rFonts w:ascii="Helvetica" w:hAnsi="Helvetica" w:cs="Helvetica"/>
          <w:sz w:val="22"/>
          <w:szCs w:val="22"/>
        </w:rPr>
        <w:t>Sophie Hammarskjöld</w:t>
      </w:r>
      <w:r w:rsidR="00105D22" w:rsidRPr="001B5791">
        <w:rPr>
          <w:rFonts w:ascii="Helvetica" w:hAnsi="Helvetica" w:cs="Helvetica"/>
          <w:sz w:val="22"/>
          <w:szCs w:val="22"/>
        </w:rPr>
        <w:t xml:space="preserve">, </w:t>
      </w:r>
      <w:r w:rsidR="003C01D0" w:rsidRPr="001B5791">
        <w:rPr>
          <w:rFonts w:ascii="Helvetica" w:hAnsi="Helvetica" w:cs="Helvetica"/>
          <w:sz w:val="22"/>
          <w:szCs w:val="22"/>
        </w:rPr>
        <w:t xml:space="preserve">kommunikationschef TMF, </w:t>
      </w:r>
      <w:r w:rsidR="00136114">
        <w:rPr>
          <w:rFonts w:ascii="Helvetica" w:hAnsi="Helvetica" w:cs="Helvetica"/>
          <w:sz w:val="22"/>
          <w:szCs w:val="22"/>
        </w:rPr>
        <w:t xml:space="preserve">0722-05 07 81, </w:t>
      </w:r>
      <w:hyperlink r:id="rId10" w:history="1">
        <w:r w:rsidR="00136114" w:rsidRPr="00541D92">
          <w:rPr>
            <w:rStyle w:val="Hyperlnk"/>
            <w:rFonts w:ascii="Helvetica" w:hAnsi="Helvetica" w:cs="Helvetica"/>
            <w:sz w:val="22"/>
            <w:szCs w:val="22"/>
          </w:rPr>
          <w:t>sophie.hammarskjold@tmf.se</w:t>
        </w:r>
      </w:hyperlink>
      <w:r w:rsidR="00A74D66" w:rsidRPr="001B5791">
        <w:rPr>
          <w:rFonts w:ascii="Helvetica" w:hAnsi="Helvetica" w:cs="Helvetica"/>
          <w:sz w:val="22"/>
          <w:szCs w:val="22"/>
        </w:rPr>
        <w:t xml:space="preserve"> </w:t>
      </w:r>
    </w:p>
    <w:sectPr w:rsidR="00CD2261" w:rsidRPr="001B5791" w:rsidSect="00DF7857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D5D" w:rsidRDefault="00F82D5D">
      <w:r>
        <w:separator/>
      </w:r>
    </w:p>
  </w:endnote>
  <w:endnote w:type="continuationSeparator" w:id="0">
    <w:p w:rsidR="00F82D5D" w:rsidRDefault="00F8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pitch w:val="variable"/>
    <w:sig w:usb0="E0000AFF" w:usb1="5000785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Bold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D5D" w:rsidRDefault="00F82D5D">
      <w:r>
        <w:separator/>
      </w:r>
    </w:p>
  </w:footnote>
  <w:footnote w:type="continuationSeparator" w:id="0">
    <w:p w:rsidR="00F82D5D" w:rsidRDefault="00F8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B13"/>
    <w:multiLevelType w:val="hybridMultilevel"/>
    <w:tmpl w:val="BD667312"/>
    <w:lvl w:ilvl="0" w:tplc="3C3888D4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3C9"/>
    <w:multiLevelType w:val="hybridMultilevel"/>
    <w:tmpl w:val="74B48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3E50"/>
    <w:multiLevelType w:val="hybridMultilevel"/>
    <w:tmpl w:val="1070E9EE"/>
    <w:lvl w:ilvl="0" w:tplc="E1E487EC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4ED"/>
    <w:multiLevelType w:val="hybridMultilevel"/>
    <w:tmpl w:val="86FCF8FC"/>
    <w:lvl w:ilvl="0" w:tplc="C7B8909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5382D7D"/>
    <w:multiLevelType w:val="hybridMultilevel"/>
    <w:tmpl w:val="03C87958"/>
    <w:lvl w:ilvl="0" w:tplc="ED987D2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93963"/>
    <w:multiLevelType w:val="hybridMultilevel"/>
    <w:tmpl w:val="BAFAA080"/>
    <w:lvl w:ilvl="0" w:tplc="B4AEF56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70976"/>
    <w:multiLevelType w:val="hybridMultilevel"/>
    <w:tmpl w:val="AA0E7D7E"/>
    <w:lvl w:ilvl="0" w:tplc="2FA8B25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37667"/>
    <w:multiLevelType w:val="hybridMultilevel"/>
    <w:tmpl w:val="8382A698"/>
    <w:lvl w:ilvl="0" w:tplc="3C26CE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44118"/>
    <w:multiLevelType w:val="hybridMultilevel"/>
    <w:tmpl w:val="D310AB9E"/>
    <w:lvl w:ilvl="0" w:tplc="1C404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36394"/>
    <w:multiLevelType w:val="hybridMultilevel"/>
    <w:tmpl w:val="3CA2645C"/>
    <w:lvl w:ilvl="0" w:tplc="1F4042B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12"/>
  </w:num>
  <w:num w:numId="5">
    <w:abstractNumId w:val="11"/>
  </w:num>
  <w:num w:numId="6">
    <w:abstractNumId w:val="29"/>
  </w:num>
  <w:num w:numId="7">
    <w:abstractNumId w:val="4"/>
  </w:num>
  <w:num w:numId="8">
    <w:abstractNumId w:val="10"/>
  </w:num>
  <w:num w:numId="9">
    <w:abstractNumId w:val="3"/>
  </w:num>
  <w:num w:numId="10">
    <w:abstractNumId w:val="20"/>
  </w:num>
  <w:num w:numId="11">
    <w:abstractNumId w:val="24"/>
  </w:num>
  <w:num w:numId="12">
    <w:abstractNumId w:val="27"/>
  </w:num>
  <w:num w:numId="13">
    <w:abstractNumId w:val="31"/>
  </w:num>
  <w:num w:numId="14">
    <w:abstractNumId w:val="22"/>
  </w:num>
  <w:num w:numId="15">
    <w:abstractNumId w:val="15"/>
  </w:num>
  <w:num w:numId="16">
    <w:abstractNumId w:val="16"/>
  </w:num>
  <w:num w:numId="17">
    <w:abstractNumId w:val="32"/>
  </w:num>
  <w:num w:numId="18">
    <w:abstractNumId w:val="13"/>
  </w:num>
  <w:num w:numId="19">
    <w:abstractNumId w:val="33"/>
  </w:num>
  <w:num w:numId="20">
    <w:abstractNumId w:val="14"/>
  </w:num>
  <w:num w:numId="21">
    <w:abstractNumId w:val="21"/>
  </w:num>
  <w:num w:numId="22">
    <w:abstractNumId w:val="28"/>
  </w:num>
  <w:num w:numId="23">
    <w:abstractNumId w:val="26"/>
  </w:num>
  <w:num w:numId="24">
    <w:abstractNumId w:val="35"/>
  </w:num>
  <w:num w:numId="25">
    <w:abstractNumId w:val="7"/>
  </w:num>
  <w:num w:numId="26">
    <w:abstractNumId w:val="30"/>
  </w:num>
  <w:num w:numId="27">
    <w:abstractNumId w:val="34"/>
  </w:num>
  <w:num w:numId="28">
    <w:abstractNumId w:val="25"/>
  </w:num>
  <w:num w:numId="29">
    <w:abstractNumId w:val="6"/>
  </w:num>
  <w:num w:numId="30">
    <w:abstractNumId w:val="1"/>
  </w:num>
  <w:num w:numId="31">
    <w:abstractNumId w:val="18"/>
  </w:num>
  <w:num w:numId="32">
    <w:abstractNumId w:val="2"/>
  </w:num>
  <w:num w:numId="33">
    <w:abstractNumId w:val="0"/>
  </w:num>
  <w:num w:numId="34">
    <w:abstractNumId w:val="9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560D"/>
    <w:rsid w:val="000070C9"/>
    <w:rsid w:val="00007E0C"/>
    <w:rsid w:val="00007FC0"/>
    <w:rsid w:val="00010717"/>
    <w:rsid w:val="00011B9D"/>
    <w:rsid w:val="00016D96"/>
    <w:rsid w:val="00020CE2"/>
    <w:rsid w:val="00022C93"/>
    <w:rsid w:val="00023B02"/>
    <w:rsid w:val="00025E4E"/>
    <w:rsid w:val="00027138"/>
    <w:rsid w:val="000279B3"/>
    <w:rsid w:val="00030909"/>
    <w:rsid w:val="00031D98"/>
    <w:rsid w:val="00032359"/>
    <w:rsid w:val="00035AEB"/>
    <w:rsid w:val="00037703"/>
    <w:rsid w:val="00040ADA"/>
    <w:rsid w:val="00040F00"/>
    <w:rsid w:val="00041C6C"/>
    <w:rsid w:val="00041E3A"/>
    <w:rsid w:val="000424C1"/>
    <w:rsid w:val="00043944"/>
    <w:rsid w:val="00044C31"/>
    <w:rsid w:val="0004505D"/>
    <w:rsid w:val="000469FC"/>
    <w:rsid w:val="000472A2"/>
    <w:rsid w:val="000628A9"/>
    <w:rsid w:val="00065709"/>
    <w:rsid w:val="00070DE1"/>
    <w:rsid w:val="00071F64"/>
    <w:rsid w:val="000724AF"/>
    <w:rsid w:val="00073DE0"/>
    <w:rsid w:val="00074112"/>
    <w:rsid w:val="00083187"/>
    <w:rsid w:val="000835FB"/>
    <w:rsid w:val="00086605"/>
    <w:rsid w:val="000873AA"/>
    <w:rsid w:val="00090442"/>
    <w:rsid w:val="000919C2"/>
    <w:rsid w:val="00092D41"/>
    <w:rsid w:val="000A6EAA"/>
    <w:rsid w:val="000B0F2A"/>
    <w:rsid w:val="000B1706"/>
    <w:rsid w:val="000B5374"/>
    <w:rsid w:val="000C0B61"/>
    <w:rsid w:val="000C0C72"/>
    <w:rsid w:val="000C15FF"/>
    <w:rsid w:val="000C1FB1"/>
    <w:rsid w:val="000C7499"/>
    <w:rsid w:val="000C7B6A"/>
    <w:rsid w:val="000D54D1"/>
    <w:rsid w:val="000E0AE9"/>
    <w:rsid w:val="000E1AAF"/>
    <w:rsid w:val="000E2466"/>
    <w:rsid w:val="000E38F0"/>
    <w:rsid w:val="000E5CB9"/>
    <w:rsid w:val="000E5D17"/>
    <w:rsid w:val="000F23AC"/>
    <w:rsid w:val="000F3FF2"/>
    <w:rsid w:val="000F4ED0"/>
    <w:rsid w:val="000F6C25"/>
    <w:rsid w:val="000F6F3D"/>
    <w:rsid w:val="00105510"/>
    <w:rsid w:val="001057EC"/>
    <w:rsid w:val="00105D22"/>
    <w:rsid w:val="0011050A"/>
    <w:rsid w:val="001139D6"/>
    <w:rsid w:val="00115C93"/>
    <w:rsid w:val="0011738E"/>
    <w:rsid w:val="00117AFB"/>
    <w:rsid w:val="00120A20"/>
    <w:rsid w:val="0012255C"/>
    <w:rsid w:val="001232F0"/>
    <w:rsid w:val="00125983"/>
    <w:rsid w:val="00131F04"/>
    <w:rsid w:val="00131F69"/>
    <w:rsid w:val="00133C76"/>
    <w:rsid w:val="001344D8"/>
    <w:rsid w:val="00135CF1"/>
    <w:rsid w:val="00136114"/>
    <w:rsid w:val="00136A13"/>
    <w:rsid w:val="00142674"/>
    <w:rsid w:val="001459F1"/>
    <w:rsid w:val="001478E7"/>
    <w:rsid w:val="00151FA5"/>
    <w:rsid w:val="00153C96"/>
    <w:rsid w:val="00154401"/>
    <w:rsid w:val="001624DB"/>
    <w:rsid w:val="001658A3"/>
    <w:rsid w:val="00166352"/>
    <w:rsid w:val="00167AE4"/>
    <w:rsid w:val="001725E6"/>
    <w:rsid w:val="00173C6C"/>
    <w:rsid w:val="00174BAC"/>
    <w:rsid w:val="001852A5"/>
    <w:rsid w:val="00186CB6"/>
    <w:rsid w:val="00190BF7"/>
    <w:rsid w:val="0019168F"/>
    <w:rsid w:val="00191F16"/>
    <w:rsid w:val="00195BB0"/>
    <w:rsid w:val="00196D5C"/>
    <w:rsid w:val="001A1841"/>
    <w:rsid w:val="001A1F16"/>
    <w:rsid w:val="001A3133"/>
    <w:rsid w:val="001A77B0"/>
    <w:rsid w:val="001A7F0F"/>
    <w:rsid w:val="001B03DC"/>
    <w:rsid w:val="001B2785"/>
    <w:rsid w:val="001B492E"/>
    <w:rsid w:val="001B4A40"/>
    <w:rsid w:val="001B544A"/>
    <w:rsid w:val="001B5791"/>
    <w:rsid w:val="001B653C"/>
    <w:rsid w:val="001B76DF"/>
    <w:rsid w:val="001C0216"/>
    <w:rsid w:val="001C4201"/>
    <w:rsid w:val="001C4781"/>
    <w:rsid w:val="001C561C"/>
    <w:rsid w:val="001C5DE5"/>
    <w:rsid w:val="001D3537"/>
    <w:rsid w:val="001D48EA"/>
    <w:rsid w:val="001D5D5B"/>
    <w:rsid w:val="001D7261"/>
    <w:rsid w:val="001E17F7"/>
    <w:rsid w:val="001E3287"/>
    <w:rsid w:val="001E4AF4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64D5"/>
    <w:rsid w:val="00207269"/>
    <w:rsid w:val="00207A5E"/>
    <w:rsid w:val="00212786"/>
    <w:rsid w:val="00212AEF"/>
    <w:rsid w:val="00213D93"/>
    <w:rsid w:val="002146EB"/>
    <w:rsid w:val="00223DC8"/>
    <w:rsid w:val="0023575A"/>
    <w:rsid w:val="00235F65"/>
    <w:rsid w:val="00240465"/>
    <w:rsid w:val="0024500F"/>
    <w:rsid w:val="002451CA"/>
    <w:rsid w:val="00246434"/>
    <w:rsid w:val="002466B3"/>
    <w:rsid w:val="00246AB5"/>
    <w:rsid w:val="00246C7C"/>
    <w:rsid w:val="00246F27"/>
    <w:rsid w:val="00250656"/>
    <w:rsid w:val="00253894"/>
    <w:rsid w:val="00253A0A"/>
    <w:rsid w:val="00253CBF"/>
    <w:rsid w:val="00254E16"/>
    <w:rsid w:val="0025513D"/>
    <w:rsid w:val="0025666F"/>
    <w:rsid w:val="00257EBC"/>
    <w:rsid w:val="00261B09"/>
    <w:rsid w:val="00266404"/>
    <w:rsid w:val="002667B8"/>
    <w:rsid w:val="002678E7"/>
    <w:rsid w:val="00274B9F"/>
    <w:rsid w:val="002806DC"/>
    <w:rsid w:val="00280815"/>
    <w:rsid w:val="00280E43"/>
    <w:rsid w:val="002833BB"/>
    <w:rsid w:val="00283A57"/>
    <w:rsid w:val="00285F20"/>
    <w:rsid w:val="00286CB6"/>
    <w:rsid w:val="00290A5F"/>
    <w:rsid w:val="0029125F"/>
    <w:rsid w:val="00291ADC"/>
    <w:rsid w:val="00294062"/>
    <w:rsid w:val="002A2C78"/>
    <w:rsid w:val="002A4F0F"/>
    <w:rsid w:val="002A5ABC"/>
    <w:rsid w:val="002A75C7"/>
    <w:rsid w:val="002A7B21"/>
    <w:rsid w:val="002B5EDE"/>
    <w:rsid w:val="002C50A9"/>
    <w:rsid w:val="002C5BE4"/>
    <w:rsid w:val="002C5E47"/>
    <w:rsid w:val="002D1ABE"/>
    <w:rsid w:val="002D26AF"/>
    <w:rsid w:val="002D63EE"/>
    <w:rsid w:val="002E00DC"/>
    <w:rsid w:val="002E03E3"/>
    <w:rsid w:val="002E3A9B"/>
    <w:rsid w:val="002E3ACA"/>
    <w:rsid w:val="002E5464"/>
    <w:rsid w:val="002E56BD"/>
    <w:rsid w:val="002E5AF5"/>
    <w:rsid w:val="002E7665"/>
    <w:rsid w:val="002F04F3"/>
    <w:rsid w:val="002F3C68"/>
    <w:rsid w:val="002F3E99"/>
    <w:rsid w:val="0030026B"/>
    <w:rsid w:val="003004A8"/>
    <w:rsid w:val="00304437"/>
    <w:rsid w:val="003050FF"/>
    <w:rsid w:val="003060AC"/>
    <w:rsid w:val="00306961"/>
    <w:rsid w:val="003102E1"/>
    <w:rsid w:val="00310AAA"/>
    <w:rsid w:val="003115CE"/>
    <w:rsid w:val="00311623"/>
    <w:rsid w:val="00312D9A"/>
    <w:rsid w:val="00326E73"/>
    <w:rsid w:val="00331D0E"/>
    <w:rsid w:val="00332AB7"/>
    <w:rsid w:val="00333B28"/>
    <w:rsid w:val="00334855"/>
    <w:rsid w:val="00336A0B"/>
    <w:rsid w:val="00337561"/>
    <w:rsid w:val="0034484D"/>
    <w:rsid w:val="003464D9"/>
    <w:rsid w:val="00351B89"/>
    <w:rsid w:val="00355F11"/>
    <w:rsid w:val="00355FA0"/>
    <w:rsid w:val="00361E85"/>
    <w:rsid w:val="00363224"/>
    <w:rsid w:val="00371AB3"/>
    <w:rsid w:val="003740B8"/>
    <w:rsid w:val="003765AB"/>
    <w:rsid w:val="00381FEA"/>
    <w:rsid w:val="00383543"/>
    <w:rsid w:val="003856D6"/>
    <w:rsid w:val="00390D3F"/>
    <w:rsid w:val="00391E36"/>
    <w:rsid w:val="00392AE9"/>
    <w:rsid w:val="00392FB1"/>
    <w:rsid w:val="003971B4"/>
    <w:rsid w:val="003A19B9"/>
    <w:rsid w:val="003A2861"/>
    <w:rsid w:val="003B2EAF"/>
    <w:rsid w:val="003B3976"/>
    <w:rsid w:val="003B3E14"/>
    <w:rsid w:val="003B506C"/>
    <w:rsid w:val="003B5380"/>
    <w:rsid w:val="003C01D0"/>
    <w:rsid w:val="003C0DCF"/>
    <w:rsid w:val="003C294B"/>
    <w:rsid w:val="003C3A46"/>
    <w:rsid w:val="003C64A5"/>
    <w:rsid w:val="003C7581"/>
    <w:rsid w:val="003C78BA"/>
    <w:rsid w:val="003C7D42"/>
    <w:rsid w:val="003D10D2"/>
    <w:rsid w:val="003D22CA"/>
    <w:rsid w:val="003D4C18"/>
    <w:rsid w:val="003E18F6"/>
    <w:rsid w:val="003E2F6B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3F651A"/>
    <w:rsid w:val="00400795"/>
    <w:rsid w:val="004029FE"/>
    <w:rsid w:val="00403E64"/>
    <w:rsid w:val="00403EFC"/>
    <w:rsid w:val="004053DE"/>
    <w:rsid w:val="00405AD3"/>
    <w:rsid w:val="00406BBE"/>
    <w:rsid w:val="0041071D"/>
    <w:rsid w:val="00410B1A"/>
    <w:rsid w:val="004132D7"/>
    <w:rsid w:val="004146A6"/>
    <w:rsid w:val="0041604E"/>
    <w:rsid w:val="00417213"/>
    <w:rsid w:val="00420925"/>
    <w:rsid w:val="004228B1"/>
    <w:rsid w:val="00423C46"/>
    <w:rsid w:val="004426D1"/>
    <w:rsid w:val="00442AF6"/>
    <w:rsid w:val="00443204"/>
    <w:rsid w:val="00445C2C"/>
    <w:rsid w:val="00453C64"/>
    <w:rsid w:val="004600CF"/>
    <w:rsid w:val="004600D7"/>
    <w:rsid w:val="00460AC7"/>
    <w:rsid w:val="004620B3"/>
    <w:rsid w:val="0046219F"/>
    <w:rsid w:val="00466DF5"/>
    <w:rsid w:val="0046735E"/>
    <w:rsid w:val="00467418"/>
    <w:rsid w:val="004710E6"/>
    <w:rsid w:val="00472A04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25D5"/>
    <w:rsid w:val="004926F9"/>
    <w:rsid w:val="00493A52"/>
    <w:rsid w:val="00494517"/>
    <w:rsid w:val="004956FE"/>
    <w:rsid w:val="004A296F"/>
    <w:rsid w:val="004A2BF5"/>
    <w:rsid w:val="004A44A1"/>
    <w:rsid w:val="004A4CB7"/>
    <w:rsid w:val="004A6FB5"/>
    <w:rsid w:val="004B0186"/>
    <w:rsid w:val="004B35CA"/>
    <w:rsid w:val="004C0F13"/>
    <w:rsid w:val="004C15D0"/>
    <w:rsid w:val="004C4182"/>
    <w:rsid w:val="004D08CD"/>
    <w:rsid w:val="004D2581"/>
    <w:rsid w:val="004D3DBA"/>
    <w:rsid w:val="004D4ABE"/>
    <w:rsid w:val="004D70FB"/>
    <w:rsid w:val="004D79A4"/>
    <w:rsid w:val="004E161E"/>
    <w:rsid w:val="004E2041"/>
    <w:rsid w:val="004E2D2F"/>
    <w:rsid w:val="004E3AA4"/>
    <w:rsid w:val="004E6F85"/>
    <w:rsid w:val="004F0B26"/>
    <w:rsid w:val="005001F3"/>
    <w:rsid w:val="00501DD3"/>
    <w:rsid w:val="00502C45"/>
    <w:rsid w:val="00503373"/>
    <w:rsid w:val="00503544"/>
    <w:rsid w:val="005069E2"/>
    <w:rsid w:val="00506B75"/>
    <w:rsid w:val="00510061"/>
    <w:rsid w:val="005103D2"/>
    <w:rsid w:val="005107FE"/>
    <w:rsid w:val="00513830"/>
    <w:rsid w:val="00515291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04D5"/>
    <w:rsid w:val="00542EF0"/>
    <w:rsid w:val="00543894"/>
    <w:rsid w:val="00543A65"/>
    <w:rsid w:val="00543B84"/>
    <w:rsid w:val="00547228"/>
    <w:rsid w:val="00552945"/>
    <w:rsid w:val="00552AEF"/>
    <w:rsid w:val="00554632"/>
    <w:rsid w:val="00557C88"/>
    <w:rsid w:val="0056108C"/>
    <w:rsid w:val="00562788"/>
    <w:rsid w:val="00563F75"/>
    <w:rsid w:val="005663A4"/>
    <w:rsid w:val="00571B5E"/>
    <w:rsid w:val="00572631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A0D76"/>
    <w:rsid w:val="005A2804"/>
    <w:rsid w:val="005A604B"/>
    <w:rsid w:val="005B29D8"/>
    <w:rsid w:val="005B42AF"/>
    <w:rsid w:val="005B507F"/>
    <w:rsid w:val="005B556A"/>
    <w:rsid w:val="005B7E13"/>
    <w:rsid w:val="005D1684"/>
    <w:rsid w:val="005D2B1B"/>
    <w:rsid w:val="005D5ABC"/>
    <w:rsid w:val="005D74E0"/>
    <w:rsid w:val="005E0CDE"/>
    <w:rsid w:val="005E28A0"/>
    <w:rsid w:val="005E30D8"/>
    <w:rsid w:val="005E3C92"/>
    <w:rsid w:val="005E6663"/>
    <w:rsid w:val="00602425"/>
    <w:rsid w:val="0060685C"/>
    <w:rsid w:val="00611424"/>
    <w:rsid w:val="0061164A"/>
    <w:rsid w:val="00611A65"/>
    <w:rsid w:val="00613031"/>
    <w:rsid w:val="00613934"/>
    <w:rsid w:val="00613E4D"/>
    <w:rsid w:val="00621E42"/>
    <w:rsid w:val="0062282E"/>
    <w:rsid w:val="00622AA7"/>
    <w:rsid w:val="00625100"/>
    <w:rsid w:val="00625781"/>
    <w:rsid w:val="00625910"/>
    <w:rsid w:val="00626FD0"/>
    <w:rsid w:val="00637EAC"/>
    <w:rsid w:val="00641E47"/>
    <w:rsid w:val="006430CD"/>
    <w:rsid w:val="00646302"/>
    <w:rsid w:val="00652524"/>
    <w:rsid w:val="00653143"/>
    <w:rsid w:val="00656E24"/>
    <w:rsid w:val="00657851"/>
    <w:rsid w:val="0066034A"/>
    <w:rsid w:val="00660446"/>
    <w:rsid w:val="00663ACD"/>
    <w:rsid w:val="00664E39"/>
    <w:rsid w:val="0066718C"/>
    <w:rsid w:val="006707CE"/>
    <w:rsid w:val="0067155B"/>
    <w:rsid w:val="00673377"/>
    <w:rsid w:val="00675921"/>
    <w:rsid w:val="0067677B"/>
    <w:rsid w:val="00677DC3"/>
    <w:rsid w:val="006808A6"/>
    <w:rsid w:val="0068315B"/>
    <w:rsid w:val="00695433"/>
    <w:rsid w:val="0069564E"/>
    <w:rsid w:val="00697529"/>
    <w:rsid w:val="006A0241"/>
    <w:rsid w:val="006A131F"/>
    <w:rsid w:val="006A6DBA"/>
    <w:rsid w:val="006B431A"/>
    <w:rsid w:val="006B51B6"/>
    <w:rsid w:val="006B55D6"/>
    <w:rsid w:val="006C54EE"/>
    <w:rsid w:val="006C597A"/>
    <w:rsid w:val="006D131C"/>
    <w:rsid w:val="006D24F2"/>
    <w:rsid w:val="006D5D83"/>
    <w:rsid w:val="006D76EB"/>
    <w:rsid w:val="006E03B8"/>
    <w:rsid w:val="006F20F8"/>
    <w:rsid w:val="006F51C0"/>
    <w:rsid w:val="006F7C6F"/>
    <w:rsid w:val="0070347F"/>
    <w:rsid w:val="00706472"/>
    <w:rsid w:val="0070672F"/>
    <w:rsid w:val="007067CD"/>
    <w:rsid w:val="00706985"/>
    <w:rsid w:val="00707520"/>
    <w:rsid w:val="007078E5"/>
    <w:rsid w:val="00712732"/>
    <w:rsid w:val="00721617"/>
    <w:rsid w:val="00726555"/>
    <w:rsid w:val="00730820"/>
    <w:rsid w:val="00734BEB"/>
    <w:rsid w:val="00742CA9"/>
    <w:rsid w:val="0074338F"/>
    <w:rsid w:val="00743DA3"/>
    <w:rsid w:val="007462B5"/>
    <w:rsid w:val="007508E2"/>
    <w:rsid w:val="00752200"/>
    <w:rsid w:val="0075303D"/>
    <w:rsid w:val="007531DA"/>
    <w:rsid w:val="007533CA"/>
    <w:rsid w:val="007539A6"/>
    <w:rsid w:val="00754072"/>
    <w:rsid w:val="00763C00"/>
    <w:rsid w:val="007647E1"/>
    <w:rsid w:val="00775679"/>
    <w:rsid w:val="00775E96"/>
    <w:rsid w:val="00777BA1"/>
    <w:rsid w:val="00782797"/>
    <w:rsid w:val="007827AF"/>
    <w:rsid w:val="0079104D"/>
    <w:rsid w:val="0079527C"/>
    <w:rsid w:val="00796C6B"/>
    <w:rsid w:val="007A1A74"/>
    <w:rsid w:val="007A2BC3"/>
    <w:rsid w:val="007A4516"/>
    <w:rsid w:val="007B145D"/>
    <w:rsid w:val="007B399D"/>
    <w:rsid w:val="007B6DC5"/>
    <w:rsid w:val="007C0D33"/>
    <w:rsid w:val="007C0DA7"/>
    <w:rsid w:val="007C11BF"/>
    <w:rsid w:val="007C15B7"/>
    <w:rsid w:val="007C338C"/>
    <w:rsid w:val="007C3F92"/>
    <w:rsid w:val="007C4919"/>
    <w:rsid w:val="007C6C9F"/>
    <w:rsid w:val="007C77A0"/>
    <w:rsid w:val="007D0578"/>
    <w:rsid w:val="007D54A2"/>
    <w:rsid w:val="007D684A"/>
    <w:rsid w:val="007E1235"/>
    <w:rsid w:val="007E1A9A"/>
    <w:rsid w:val="007E29D5"/>
    <w:rsid w:val="007E39D3"/>
    <w:rsid w:val="007E53CD"/>
    <w:rsid w:val="007E5E74"/>
    <w:rsid w:val="007F217B"/>
    <w:rsid w:val="007F2E65"/>
    <w:rsid w:val="007F621D"/>
    <w:rsid w:val="00800B47"/>
    <w:rsid w:val="0080197E"/>
    <w:rsid w:val="00802807"/>
    <w:rsid w:val="00803919"/>
    <w:rsid w:val="00806D02"/>
    <w:rsid w:val="00811041"/>
    <w:rsid w:val="0081133E"/>
    <w:rsid w:val="008121F9"/>
    <w:rsid w:val="00813E23"/>
    <w:rsid w:val="0081661D"/>
    <w:rsid w:val="0081683A"/>
    <w:rsid w:val="00822BF2"/>
    <w:rsid w:val="00825750"/>
    <w:rsid w:val="00826B68"/>
    <w:rsid w:val="00827B66"/>
    <w:rsid w:val="00832E7B"/>
    <w:rsid w:val="00843128"/>
    <w:rsid w:val="00844C2D"/>
    <w:rsid w:val="00845E85"/>
    <w:rsid w:val="008530DB"/>
    <w:rsid w:val="00853CE3"/>
    <w:rsid w:val="008549C0"/>
    <w:rsid w:val="008559EE"/>
    <w:rsid w:val="00855D01"/>
    <w:rsid w:val="00857FE0"/>
    <w:rsid w:val="008649EA"/>
    <w:rsid w:val="00870552"/>
    <w:rsid w:val="008732EE"/>
    <w:rsid w:val="00874033"/>
    <w:rsid w:val="008762DB"/>
    <w:rsid w:val="008768C2"/>
    <w:rsid w:val="00877DEF"/>
    <w:rsid w:val="00881D65"/>
    <w:rsid w:val="00881E90"/>
    <w:rsid w:val="00882D5B"/>
    <w:rsid w:val="00883384"/>
    <w:rsid w:val="00883C2D"/>
    <w:rsid w:val="0088474B"/>
    <w:rsid w:val="00884D3C"/>
    <w:rsid w:val="00890A8D"/>
    <w:rsid w:val="00890E7D"/>
    <w:rsid w:val="00893C0C"/>
    <w:rsid w:val="00893DF3"/>
    <w:rsid w:val="008977D5"/>
    <w:rsid w:val="008A26C0"/>
    <w:rsid w:val="008A2785"/>
    <w:rsid w:val="008A314A"/>
    <w:rsid w:val="008A3EDB"/>
    <w:rsid w:val="008A752D"/>
    <w:rsid w:val="008B785A"/>
    <w:rsid w:val="008C70F4"/>
    <w:rsid w:val="008D21D7"/>
    <w:rsid w:val="008D2A47"/>
    <w:rsid w:val="008D3140"/>
    <w:rsid w:val="008D36B9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79B6"/>
    <w:rsid w:val="00900B5B"/>
    <w:rsid w:val="00906C29"/>
    <w:rsid w:val="009142DD"/>
    <w:rsid w:val="00914316"/>
    <w:rsid w:val="00914389"/>
    <w:rsid w:val="00916A23"/>
    <w:rsid w:val="00921152"/>
    <w:rsid w:val="00921CA5"/>
    <w:rsid w:val="0092748A"/>
    <w:rsid w:val="00927EDE"/>
    <w:rsid w:val="00931F02"/>
    <w:rsid w:val="009325C3"/>
    <w:rsid w:val="0093527B"/>
    <w:rsid w:val="00935434"/>
    <w:rsid w:val="00935B11"/>
    <w:rsid w:val="00935EB4"/>
    <w:rsid w:val="00935FFF"/>
    <w:rsid w:val="00936C46"/>
    <w:rsid w:val="00940938"/>
    <w:rsid w:val="00941D91"/>
    <w:rsid w:val="00942B70"/>
    <w:rsid w:val="0094377A"/>
    <w:rsid w:val="0095083B"/>
    <w:rsid w:val="00951337"/>
    <w:rsid w:val="009543CA"/>
    <w:rsid w:val="00964FE5"/>
    <w:rsid w:val="00971A32"/>
    <w:rsid w:val="00973ECB"/>
    <w:rsid w:val="00974B25"/>
    <w:rsid w:val="0097759F"/>
    <w:rsid w:val="00981512"/>
    <w:rsid w:val="009816FB"/>
    <w:rsid w:val="0098212E"/>
    <w:rsid w:val="009830F4"/>
    <w:rsid w:val="0099002A"/>
    <w:rsid w:val="009911C0"/>
    <w:rsid w:val="009929F9"/>
    <w:rsid w:val="009952F0"/>
    <w:rsid w:val="00997AD5"/>
    <w:rsid w:val="009A0845"/>
    <w:rsid w:val="009A0B14"/>
    <w:rsid w:val="009A2DB0"/>
    <w:rsid w:val="009A38C4"/>
    <w:rsid w:val="009A3C53"/>
    <w:rsid w:val="009A4D46"/>
    <w:rsid w:val="009A619E"/>
    <w:rsid w:val="009A6286"/>
    <w:rsid w:val="009B087F"/>
    <w:rsid w:val="009B3639"/>
    <w:rsid w:val="009D4B0F"/>
    <w:rsid w:val="009D4D18"/>
    <w:rsid w:val="009D6A96"/>
    <w:rsid w:val="009E091E"/>
    <w:rsid w:val="009E2DA2"/>
    <w:rsid w:val="009F7207"/>
    <w:rsid w:val="00A00834"/>
    <w:rsid w:val="00A013AE"/>
    <w:rsid w:val="00A05F1D"/>
    <w:rsid w:val="00A0604F"/>
    <w:rsid w:val="00A121C4"/>
    <w:rsid w:val="00A14976"/>
    <w:rsid w:val="00A152A4"/>
    <w:rsid w:val="00A20324"/>
    <w:rsid w:val="00A23C43"/>
    <w:rsid w:val="00A23F96"/>
    <w:rsid w:val="00A27A92"/>
    <w:rsid w:val="00A3314D"/>
    <w:rsid w:val="00A40152"/>
    <w:rsid w:val="00A40A59"/>
    <w:rsid w:val="00A40E5B"/>
    <w:rsid w:val="00A44D94"/>
    <w:rsid w:val="00A45250"/>
    <w:rsid w:val="00A46F65"/>
    <w:rsid w:val="00A471EE"/>
    <w:rsid w:val="00A51F7A"/>
    <w:rsid w:val="00A61C5B"/>
    <w:rsid w:val="00A662E0"/>
    <w:rsid w:val="00A7224F"/>
    <w:rsid w:val="00A73C04"/>
    <w:rsid w:val="00A74D66"/>
    <w:rsid w:val="00A76EE7"/>
    <w:rsid w:val="00A778B1"/>
    <w:rsid w:val="00A9135E"/>
    <w:rsid w:val="00AA0186"/>
    <w:rsid w:val="00AA39C9"/>
    <w:rsid w:val="00AA3FDA"/>
    <w:rsid w:val="00AA47E9"/>
    <w:rsid w:val="00AB1682"/>
    <w:rsid w:val="00AB3F35"/>
    <w:rsid w:val="00AB6243"/>
    <w:rsid w:val="00AB7180"/>
    <w:rsid w:val="00AC2057"/>
    <w:rsid w:val="00AC42DE"/>
    <w:rsid w:val="00AC7AA8"/>
    <w:rsid w:val="00AD0D27"/>
    <w:rsid w:val="00AD16B4"/>
    <w:rsid w:val="00AD2470"/>
    <w:rsid w:val="00AD4C1D"/>
    <w:rsid w:val="00AD5F4E"/>
    <w:rsid w:val="00AD609D"/>
    <w:rsid w:val="00AE4183"/>
    <w:rsid w:val="00AE5F8B"/>
    <w:rsid w:val="00AF1320"/>
    <w:rsid w:val="00AF5D75"/>
    <w:rsid w:val="00AF6BB6"/>
    <w:rsid w:val="00B0018A"/>
    <w:rsid w:val="00B0600B"/>
    <w:rsid w:val="00B0614E"/>
    <w:rsid w:val="00B11B97"/>
    <w:rsid w:val="00B11D83"/>
    <w:rsid w:val="00B1486C"/>
    <w:rsid w:val="00B15072"/>
    <w:rsid w:val="00B1606F"/>
    <w:rsid w:val="00B20719"/>
    <w:rsid w:val="00B27A54"/>
    <w:rsid w:val="00B36887"/>
    <w:rsid w:val="00B37FB1"/>
    <w:rsid w:val="00B40B6C"/>
    <w:rsid w:val="00B40BE1"/>
    <w:rsid w:val="00B41163"/>
    <w:rsid w:val="00B42E37"/>
    <w:rsid w:val="00B47256"/>
    <w:rsid w:val="00B4780A"/>
    <w:rsid w:val="00B47E1C"/>
    <w:rsid w:val="00B54EBB"/>
    <w:rsid w:val="00B553F8"/>
    <w:rsid w:val="00B57670"/>
    <w:rsid w:val="00B57D33"/>
    <w:rsid w:val="00B62D89"/>
    <w:rsid w:val="00B64E71"/>
    <w:rsid w:val="00B670C1"/>
    <w:rsid w:val="00B71ABD"/>
    <w:rsid w:val="00B71FC4"/>
    <w:rsid w:val="00B72062"/>
    <w:rsid w:val="00B724C9"/>
    <w:rsid w:val="00B731E0"/>
    <w:rsid w:val="00B73C8F"/>
    <w:rsid w:val="00B744DE"/>
    <w:rsid w:val="00B814CC"/>
    <w:rsid w:val="00B81C73"/>
    <w:rsid w:val="00B8456D"/>
    <w:rsid w:val="00B85130"/>
    <w:rsid w:val="00B93A4F"/>
    <w:rsid w:val="00B958DD"/>
    <w:rsid w:val="00B96939"/>
    <w:rsid w:val="00BA01F4"/>
    <w:rsid w:val="00BA03AF"/>
    <w:rsid w:val="00BA0573"/>
    <w:rsid w:val="00BA5358"/>
    <w:rsid w:val="00BA6AFD"/>
    <w:rsid w:val="00BA7B1C"/>
    <w:rsid w:val="00BB26FD"/>
    <w:rsid w:val="00BB5899"/>
    <w:rsid w:val="00BC2C14"/>
    <w:rsid w:val="00BC5877"/>
    <w:rsid w:val="00BC5EAE"/>
    <w:rsid w:val="00BD2375"/>
    <w:rsid w:val="00BD421A"/>
    <w:rsid w:val="00BD5586"/>
    <w:rsid w:val="00BD55B7"/>
    <w:rsid w:val="00BD6342"/>
    <w:rsid w:val="00BD77B8"/>
    <w:rsid w:val="00BE0006"/>
    <w:rsid w:val="00BE53EF"/>
    <w:rsid w:val="00BE6209"/>
    <w:rsid w:val="00BE67E9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1E37"/>
    <w:rsid w:val="00C12A87"/>
    <w:rsid w:val="00C14D18"/>
    <w:rsid w:val="00C16DC4"/>
    <w:rsid w:val="00C22FCA"/>
    <w:rsid w:val="00C23527"/>
    <w:rsid w:val="00C25767"/>
    <w:rsid w:val="00C315C5"/>
    <w:rsid w:val="00C32DF5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41B7"/>
    <w:rsid w:val="00C64AFA"/>
    <w:rsid w:val="00C65F7C"/>
    <w:rsid w:val="00C707BA"/>
    <w:rsid w:val="00C71276"/>
    <w:rsid w:val="00C71A4E"/>
    <w:rsid w:val="00C74E10"/>
    <w:rsid w:val="00C775F7"/>
    <w:rsid w:val="00C850D6"/>
    <w:rsid w:val="00C853DA"/>
    <w:rsid w:val="00C87D6E"/>
    <w:rsid w:val="00C94D2C"/>
    <w:rsid w:val="00C95005"/>
    <w:rsid w:val="00C95685"/>
    <w:rsid w:val="00CA54E1"/>
    <w:rsid w:val="00CB745B"/>
    <w:rsid w:val="00CC2484"/>
    <w:rsid w:val="00CC265D"/>
    <w:rsid w:val="00CC5D28"/>
    <w:rsid w:val="00CD0E9B"/>
    <w:rsid w:val="00CD1319"/>
    <w:rsid w:val="00CD2261"/>
    <w:rsid w:val="00CD429D"/>
    <w:rsid w:val="00CD67B4"/>
    <w:rsid w:val="00CD7574"/>
    <w:rsid w:val="00CD7A1B"/>
    <w:rsid w:val="00CE126A"/>
    <w:rsid w:val="00CE1528"/>
    <w:rsid w:val="00CE1C2A"/>
    <w:rsid w:val="00CE2AFF"/>
    <w:rsid w:val="00CE6BC4"/>
    <w:rsid w:val="00CF251A"/>
    <w:rsid w:val="00CF2B9F"/>
    <w:rsid w:val="00CF54D7"/>
    <w:rsid w:val="00CF55FD"/>
    <w:rsid w:val="00CF5731"/>
    <w:rsid w:val="00CF6661"/>
    <w:rsid w:val="00D00A9D"/>
    <w:rsid w:val="00D037B2"/>
    <w:rsid w:val="00D03810"/>
    <w:rsid w:val="00D049EE"/>
    <w:rsid w:val="00D07BF5"/>
    <w:rsid w:val="00D123A7"/>
    <w:rsid w:val="00D14835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772E"/>
    <w:rsid w:val="00D404E5"/>
    <w:rsid w:val="00D40803"/>
    <w:rsid w:val="00D41401"/>
    <w:rsid w:val="00D42D71"/>
    <w:rsid w:val="00D5012C"/>
    <w:rsid w:val="00D51C91"/>
    <w:rsid w:val="00D52E11"/>
    <w:rsid w:val="00D54715"/>
    <w:rsid w:val="00D6378D"/>
    <w:rsid w:val="00D70791"/>
    <w:rsid w:val="00D75F93"/>
    <w:rsid w:val="00D761E5"/>
    <w:rsid w:val="00D85EB0"/>
    <w:rsid w:val="00D8746F"/>
    <w:rsid w:val="00D905B3"/>
    <w:rsid w:val="00D91608"/>
    <w:rsid w:val="00D9529C"/>
    <w:rsid w:val="00D9583C"/>
    <w:rsid w:val="00DA30A4"/>
    <w:rsid w:val="00DA5C72"/>
    <w:rsid w:val="00DA6131"/>
    <w:rsid w:val="00DA6FFD"/>
    <w:rsid w:val="00DC60D8"/>
    <w:rsid w:val="00DD05A2"/>
    <w:rsid w:val="00DD0D27"/>
    <w:rsid w:val="00DD147E"/>
    <w:rsid w:val="00DD38F7"/>
    <w:rsid w:val="00DD390F"/>
    <w:rsid w:val="00DD42DC"/>
    <w:rsid w:val="00DD5FC6"/>
    <w:rsid w:val="00DE0AC8"/>
    <w:rsid w:val="00DE3F78"/>
    <w:rsid w:val="00DE4B19"/>
    <w:rsid w:val="00DE7DC3"/>
    <w:rsid w:val="00DF074F"/>
    <w:rsid w:val="00DF1EFF"/>
    <w:rsid w:val="00DF2D57"/>
    <w:rsid w:val="00DF6F07"/>
    <w:rsid w:val="00DF755B"/>
    <w:rsid w:val="00DF7857"/>
    <w:rsid w:val="00E03EC6"/>
    <w:rsid w:val="00E0469F"/>
    <w:rsid w:val="00E057B8"/>
    <w:rsid w:val="00E06C30"/>
    <w:rsid w:val="00E07673"/>
    <w:rsid w:val="00E07D3C"/>
    <w:rsid w:val="00E10391"/>
    <w:rsid w:val="00E12206"/>
    <w:rsid w:val="00E12F70"/>
    <w:rsid w:val="00E131C5"/>
    <w:rsid w:val="00E2362A"/>
    <w:rsid w:val="00E23A87"/>
    <w:rsid w:val="00E23B09"/>
    <w:rsid w:val="00E3041C"/>
    <w:rsid w:val="00E31F80"/>
    <w:rsid w:val="00E34DBB"/>
    <w:rsid w:val="00E35A1C"/>
    <w:rsid w:val="00E372C3"/>
    <w:rsid w:val="00E379B5"/>
    <w:rsid w:val="00E40BD1"/>
    <w:rsid w:val="00E42C3F"/>
    <w:rsid w:val="00E44C93"/>
    <w:rsid w:val="00E4693D"/>
    <w:rsid w:val="00E503B7"/>
    <w:rsid w:val="00E50D81"/>
    <w:rsid w:val="00E5292F"/>
    <w:rsid w:val="00E53317"/>
    <w:rsid w:val="00E550EE"/>
    <w:rsid w:val="00E60140"/>
    <w:rsid w:val="00E604D3"/>
    <w:rsid w:val="00E64B40"/>
    <w:rsid w:val="00E65028"/>
    <w:rsid w:val="00E65F31"/>
    <w:rsid w:val="00E71C4D"/>
    <w:rsid w:val="00E73900"/>
    <w:rsid w:val="00E747D6"/>
    <w:rsid w:val="00E76C9A"/>
    <w:rsid w:val="00E7706B"/>
    <w:rsid w:val="00E7739B"/>
    <w:rsid w:val="00E777B6"/>
    <w:rsid w:val="00E77A4D"/>
    <w:rsid w:val="00E827F9"/>
    <w:rsid w:val="00E83353"/>
    <w:rsid w:val="00E852EC"/>
    <w:rsid w:val="00E860D6"/>
    <w:rsid w:val="00E86E29"/>
    <w:rsid w:val="00E87383"/>
    <w:rsid w:val="00E8743D"/>
    <w:rsid w:val="00E9042F"/>
    <w:rsid w:val="00E9120A"/>
    <w:rsid w:val="00E92598"/>
    <w:rsid w:val="00E947F2"/>
    <w:rsid w:val="00E97569"/>
    <w:rsid w:val="00EA08EE"/>
    <w:rsid w:val="00EA4307"/>
    <w:rsid w:val="00EB3E54"/>
    <w:rsid w:val="00EB4398"/>
    <w:rsid w:val="00EC1063"/>
    <w:rsid w:val="00EC376C"/>
    <w:rsid w:val="00EC37EB"/>
    <w:rsid w:val="00ED0129"/>
    <w:rsid w:val="00ED1BE3"/>
    <w:rsid w:val="00ED5A3C"/>
    <w:rsid w:val="00ED5C23"/>
    <w:rsid w:val="00ED7B42"/>
    <w:rsid w:val="00EE03AC"/>
    <w:rsid w:val="00EE1712"/>
    <w:rsid w:val="00EE2E52"/>
    <w:rsid w:val="00EF1D72"/>
    <w:rsid w:val="00EF6828"/>
    <w:rsid w:val="00F042F1"/>
    <w:rsid w:val="00F07215"/>
    <w:rsid w:val="00F07757"/>
    <w:rsid w:val="00F15E87"/>
    <w:rsid w:val="00F16810"/>
    <w:rsid w:val="00F2030F"/>
    <w:rsid w:val="00F20659"/>
    <w:rsid w:val="00F20F46"/>
    <w:rsid w:val="00F2117A"/>
    <w:rsid w:val="00F261FE"/>
    <w:rsid w:val="00F32F2F"/>
    <w:rsid w:val="00F35DE7"/>
    <w:rsid w:val="00F35EA0"/>
    <w:rsid w:val="00F37D22"/>
    <w:rsid w:val="00F40D9A"/>
    <w:rsid w:val="00F43B17"/>
    <w:rsid w:val="00F451BD"/>
    <w:rsid w:val="00F50B47"/>
    <w:rsid w:val="00F51982"/>
    <w:rsid w:val="00F53830"/>
    <w:rsid w:val="00F54812"/>
    <w:rsid w:val="00F55A27"/>
    <w:rsid w:val="00F6318E"/>
    <w:rsid w:val="00F6626F"/>
    <w:rsid w:val="00F703B6"/>
    <w:rsid w:val="00F734BB"/>
    <w:rsid w:val="00F73A41"/>
    <w:rsid w:val="00F73A5E"/>
    <w:rsid w:val="00F766D0"/>
    <w:rsid w:val="00F80B56"/>
    <w:rsid w:val="00F81BB2"/>
    <w:rsid w:val="00F82D5D"/>
    <w:rsid w:val="00F878D7"/>
    <w:rsid w:val="00F93107"/>
    <w:rsid w:val="00F95964"/>
    <w:rsid w:val="00F95C84"/>
    <w:rsid w:val="00FA0F3D"/>
    <w:rsid w:val="00FA28D9"/>
    <w:rsid w:val="00FA2CFD"/>
    <w:rsid w:val="00FA4CBA"/>
    <w:rsid w:val="00FA5EA9"/>
    <w:rsid w:val="00FA72EF"/>
    <w:rsid w:val="00FB08A1"/>
    <w:rsid w:val="00FB1A36"/>
    <w:rsid w:val="00FB3032"/>
    <w:rsid w:val="00FB35E6"/>
    <w:rsid w:val="00FC254A"/>
    <w:rsid w:val="00FC4AC1"/>
    <w:rsid w:val="00FD02E7"/>
    <w:rsid w:val="00FD0D09"/>
    <w:rsid w:val="00FD6178"/>
    <w:rsid w:val="00FE0C55"/>
    <w:rsid w:val="00FE3798"/>
    <w:rsid w:val="00FE56FE"/>
    <w:rsid w:val="00FE5BA0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6B4E9066"/>
  <w15:docId w15:val="{E78FF36B-87E0-4B58-A854-74D80008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paragraph" w:styleId="Ingetavstnd">
    <w:name w:val="No Spacing"/>
    <w:uiPriority w:val="1"/>
    <w:qFormat/>
    <w:rsid w:val="00621E42"/>
    <w:rPr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05D22"/>
    <w:rPr>
      <w:rFonts w:ascii="Calibri" w:eastAsiaTheme="minorHAns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05D22"/>
    <w:rPr>
      <w:rFonts w:ascii="Calibri" w:eastAsiaTheme="minorHAnsi" w:hAnsi="Calibri"/>
      <w:lang w:eastAsia="en-US"/>
    </w:rPr>
  </w:style>
  <w:style w:type="character" w:customStyle="1" w:styleId="apple-converted-space">
    <w:name w:val="apple-converted-space"/>
    <w:basedOn w:val="Standardstycketeckensnitt"/>
    <w:rsid w:val="00D049EE"/>
  </w:style>
  <w:style w:type="paragraph" w:customStyle="1" w:styleId="paragraph">
    <w:name w:val="paragraph"/>
    <w:basedOn w:val="Normal"/>
    <w:rsid w:val="00F15E87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F15E87"/>
  </w:style>
  <w:style w:type="character" w:customStyle="1" w:styleId="eop">
    <w:name w:val="eop"/>
    <w:basedOn w:val="Standardstycketeckensnitt"/>
    <w:rsid w:val="00F15E87"/>
  </w:style>
  <w:style w:type="character" w:customStyle="1" w:styleId="pagebreaktextspan">
    <w:name w:val="pagebreaktextspan"/>
    <w:basedOn w:val="Standardstycketeckensnitt"/>
    <w:rsid w:val="00F15E87"/>
  </w:style>
  <w:style w:type="character" w:customStyle="1" w:styleId="scxw264165107">
    <w:name w:val="scxw264165107"/>
    <w:basedOn w:val="Standardstycketeckensnitt"/>
    <w:rsid w:val="00F15E87"/>
  </w:style>
  <w:style w:type="character" w:styleId="Olstomnmnande">
    <w:name w:val="Unresolved Mention"/>
    <w:basedOn w:val="Standardstycketeckensnitt"/>
    <w:uiPriority w:val="99"/>
    <w:semiHidden/>
    <w:unhideWhenUsed/>
    <w:rsid w:val="00A74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1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7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10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765944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f.edgren@tmf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mf.se/bransch/teknik--forskning/projekt/besm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phie.hammarskjold@tm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ers.rosenkilde@tmf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434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17</cp:revision>
  <cp:lastPrinted>2017-02-15T12:43:00Z</cp:lastPrinted>
  <dcterms:created xsi:type="dcterms:W3CDTF">2019-11-11T13:10:00Z</dcterms:created>
  <dcterms:modified xsi:type="dcterms:W3CDTF">2019-11-13T06:59:00Z</dcterms:modified>
</cp:coreProperties>
</file>