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4491" w14:textId="35BFADB1" w:rsidR="00341754" w:rsidRDefault="00341754">
      <w:pPr>
        <w:rPr>
          <w:rFonts w:ascii="Garamond" w:hAnsi="Garamond"/>
          <w:sz w:val="24"/>
          <w:szCs w:val="24"/>
        </w:rPr>
      </w:pPr>
      <w:r w:rsidRPr="00E71838">
        <w:rPr>
          <w:rFonts w:ascii="Garamond" w:hAnsi="Garamond"/>
          <w:noProof/>
        </w:rPr>
        <w:drawing>
          <wp:anchor distT="0" distB="0" distL="114300" distR="114300" simplePos="0" relativeHeight="251659264" behindDoc="0" locked="0" layoutInCell="1" allowOverlap="1" wp14:anchorId="1A4A5318" wp14:editId="15772536">
            <wp:simplePos x="0" y="0"/>
            <wp:positionH relativeFrom="margin">
              <wp:align>left</wp:align>
            </wp:positionH>
            <wp:positionV relativeFrom="paragraph">
              <wp:posOffset>-492125</wp:posOffset>
            </wp:positionV>
            <wp:extent cx="1350334" cy="483475"/>
            <wp:effectExtent l="0" t="0" r="2540" b="0"/>
            <wp:wrapNone/>
            <wp:docPr id="2" name="Bildobjekt 2" descr="En bild som visar svart, mörker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vart, mörker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334" cy="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FABDC" w14:textId="111F7120" w:rsidR="006A63F4" w:rsidRPr="006A1D2C" w:rsidRDefault="00D67DE7" w:rsidP="00341754">
      <w:pPr>
        <w:jc w:val="right"/>
        <w:rPr>
          <w:rFonts w:ascii="Garamond" w:hAnsi="Garamond"/>
          <w:sz w:val="24"/>
          <w:szCs w:val="24"/>
        </w:rPr>
      </w:pPr>
      <w:proofErr w:type="gramStart"/>
      <w:r w:rsidRPr="006A1D2C">
        <w:rPr>
          <w:rFonts w:ascii="Garamond" w:hAnsi="Garamond"/>
          <w:sz w:val="24"/>
          <w:szCs w:val="24"/>
        </w:rPr>
        <w:t>Press release</w:t>
      </w:r>
      <w:proofErr w:type="gramEnd"/>
      <w:r w:rsidR="00341754" w:rsidRPr="006A1D2C">
        <w:rPr>
          <w:rFonts w:ascii="Garamond" w:hAnsi="Garamond"/>
          <w:sz w:val="24"/>
          <w:szCs w:val="24"/>
        </w:rPr>
        <w:t xml:space="preserve">, Stockholm, </w:t>
      </w:r>
      <w:r w:rsidR="00EF2727" w:rsidRPr="006A1D2C">
        <w:rPr>
          <w:rFonts w:ascii="Garamond" w:hAnsi="Garamond"/>
          <w:sz w:val="24"/>
          <w:szCs w:val="24"/>
        </w:rPr>
        <w:t>August</w:t>
      </w:r>
      <w:r w:rsidR="00341754" w:rsidRPr="006A1D2C">
        <w:rPr>
          <w:rFonts w:ascii="Garamond" w:hAnsi="Garamond"/>
          <w:sz w:val="24"/>
          <w:szCs w:val="24"/>
        </w:rPr>
        <w:t xml:space="preserve"> 202</w:t>
      </w:r>
      <w:r w:rsidR="00B04469" w:rsidRPr="006A1D2C">
        <w:rPr>
          <w:rFonts w:ascii="Garamond" w:hAnsi="Garamond"/>
          <w:sz w:val="24"/>
          <w:szCs w:val="24"/>
        </w:rPr>
        <w:t>6</w:t>
      </w:r>
    </w:p>
    <w:p w14:paraId="06E8239F" w14:textId="77777777" w:rsidR="00341754" w:rsidRPr="006A1D2C" w:rsidRDefault="00341754" w:rsidP="00341754"/>
    <w:p w14:paraId="6451DD01" w14:textId="77777777" w:rsidR="00B04469" w:rsidRPr="006A1D2C" w:rsidRDefault="00B04469" w:rsidP="004B700C">
      <w:pPr>
        <w:rPr>
          <w:b/>
          <w:bCs/>
          <w:sz w:val="24"/>
          <w:szCs w:val="24"/>
        </w:rPr>
      </w:pPr>
    </w:p>
    <w:p w14:paraId="7388CE91" w14:textId="7F860582" w:rsidR="00D44461" w:rsidRPr="006A1D2C" w:rsidRDefault="006A1D2C" w:rsidP="006A1D2C">
      <w:pPr>
        <w:spacing w:after="0"/>
        <w:rPr>
          <w:b/>
          <w:bCs/>
          <w:sz w:val="28"/>
          <w:szCs w:val="28"/>
        </w:rPr>
      </w:pPr>
      <w:r w:rsidRPr="006A1D2C">
        <w:rPr>
          <w:b/>
          <w:bCs/>
          <w:sz w:val="28"/>
          <w:szCs w:val="28"/>
        </w:rPr>
        <w:t>Sjöö Sandström tar till skyarna med </w:t>
      </w:r>
      <w:proofErr w:type="spellStart"/>
      <w:r w:rsidRPr="006A1D2C">
        <w:rPr>
          <w:b/>
          <w:bCs/>
          <w:sz w:val="28"/>
          <w:szCs w:val="28"/>
        </w:rPr>
        <w:t>Annual</w:t>
      </w:r>
      <w:proofErr w:type="spellEnd"/>
      <w:r w:rsidRPr="006A1D2C">
        <w:rPr>
          <w:b/>
          <w:bCs/>
          <w:sz w:val="28"/>
          <w:szCs w:val="28"/>
        </w:rPr>
        <w:t> Edition 2026</w:t>
      </w:r>
      <w:r>
        <w:rPr>
          <w:b/>
          <w:bCs/>
          <w:sz w:val="28"/>
          <w:szCs w:val="28"/>
        </w:rPr>
        <w:t xml:space="preserve"> </w:t>
      </w:r>
      <w:r w:rsidRPr="006A1D2C">
        <w:rPr>
          <w:b/>
          <w:bCs/>
          <w:sz w:val="28"/>
          <w:szCs w:val="28"/>
        </w:rPr>
        <w:t>och firar Svenska Flygvapnets 100 år</w:t>
      </w:r>
    </w:p>
    <w:p w14:paraId="1BA379C1" w14:textId="77777777" w:rsidR="00D44461" w:rsidRDefault="00D44461" w:rsidP="00D44461">
      <w:pPr>
        <w:spacing w:after="0"/>
        <w:jc w:val="both"/>
        <w:rPr>
          <w:b/>
          <w:bCs/>
          <w:sz w:val="28"/>
          <w:szCs w:val="28"/>
        </w:rPr>
      </w:pPr>
    </w:p>
    <w:p w14:paraId="53FF8CB9" w14:textId="58297E33" w:rsidR="002B321A" w:rsidRDefault="002B321A" w:rsidP="002B321A">
      <w:pPr>
        <w:spacing w:after="0"/>
        <w:rPr>
          <w:rFonts w:ascii="Garamond" w:hAnsi="Garamond"/>
          <w:b/>
          <w:bCs/>
        </w:rPr>
      </w:pPr>
      <w:r w:rsidRPr="002B321A">
        <w:rPr>
          <w:rFonts w:ascii="Garamond" w:hAnsi="Garamond"/>
          <w:b/>
          <w:bCs/>
        </w:rPr>
        <w:t>Sjöö Sandström lanserar sin </w:t>
      </w:r>
      <w:proofErr w:type="spellStart"/>
      <w:r w:rsidRPr="002B321A">
        <w:rPr>
          <w:rFonts w:ascii="Garamond" w:hAnsi="Garamond"/>
          <w:b/>
          <w:bCs/>
        </w:rPr>
        <w:t>Annual</w:t>
      </w:r>
      <w:proofErr w:type="spellEnd"/>
      <w:r w:rsidRPr="002B321A">
        <w:rPr>
          <w:rFonts w:ascii="Garamond" w:hAnsi="Garamond"/>
          <w:b/>
          <w:bCs/>
        </w:rPr>
        <w:t> Edition 2026, en Royal Steel Worldtimer i begränsad upplaga skapad för att fira Svenska Flygvapnets 100-årsjubileum</w:t>
      </w:r>
      <w:r>
        <w:rPr>
          <w:rFonts w:ascii="Garamond" w:hAnsi="Garamond"/>
          <w:b/>
          <w:bCs/>
        </w:rPr>
        <w:t>.</w:t>
      </w:r>
      <w:r w:rsidRPr="002B321A">
        <w:rPr>
          <w:rFonts w:ascii="Garamond" w:hAnsi="Garamond"/>
          <w:b/>
          <w:bCs/>
        </w:rPr>
        <w:t>  </w:t>
      </w:r>
    </w:p>
    <w:p w14:paraId="7DB65D62" w14:textId="77777777" w:rsidR="002B321A" w:rsidRPr="002B321A" w:rsidRDefault="002B321A" w:rsidP="002B321A">
      <w:pPr>
        <w:spacing w:after="0"/>
        <w:rPr>
          <w:rFonts w:ascii="Garamond" w:hAnsi="Garamond"/>
          <w:b/>
          <w:bCs/>
        </w:rPr>
      </w:pPr>
    </w:p>
    <w:p w14:paraId="7CBAEC3D" w14:textId="77777777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</w:rPr>
        <w:t>Klockan tillverkas i en strikt begränsad upplaga om 86 exemplar – en symbolisk referens till 1986, året då Sjöö Sandström grundades. I år tar berättelsen till skyarna och hyllar ett sekel av svensk flyghistoria, ingenjörskonst och precision. </w:t>
      </w:r>
    </w:p>
    <w:p w14:paraId="2A05EA41" w14:textId="76B8C4CB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</w:rPr>
        <w:t>Royal Steel Worldtimer tar den berättelsen till handleden. Urtavlan och visarna har detaljer inspirerade av Flygvapnet, medan b</w:t>
      </w:r>
      <w:r w:rsidR="00E542B2">
        <w:rPr>
          <w:rFonts w:ascii="Garamond" w:hAnsi="Garamond" w:cs="Segoe UI"/>
        </w:rPr>
        <w:t>akboetten</w:t>
      </w:r>
      <w:r w:rsidRPr="006C45CD">
        <w:rPr>
          <w:rFonts w:ascii="Garamond" w:hAnsi="Garamond" w:cs="Segoe UI"/>
        </w:rPr>
        <w:t xml:space="preserve"> bär den officiella symbolen för Flygvapnets 100-årsjubileum. </w:t>
      </w:r>
    </w:p>
    <w:p w14:paraId="3FF89076" w14:textId="77777777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</w:rPr>
        <w:t>Sjöö Sandström har varit officiell leverantör och Flygvapnets officiella klocka sedan 2011 – ett samarbete som har blivit en viktig del av varumärkets historia och som reflekterar ett gemensamt fokus på precision, prestanda och svensk ingenjörskonst. </w:t>
      </w:r>
    </w:p>
    <w:p w14:paraId="3DCAD855" w14:textId="77777777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  <w:i/>
          <w:iCs/>
        </w:rPr>
        <w:t>"Flygvapnet har varit en del av vår historia sedan 2011, och det känns därför särskilt meningsfullt att få fira dess 100-årsjubileum genom årets </w:t>
      </w:r>
      <w:proofErr w:type="spellStart"/>
      <w:r w:rsidRPr="006C45CD">
        <w:rPr>
          <w:rFonts w:ascii="Garamond" w:hAnsi="Garamond" w:cs="Segoe UI"/>
          <w:i/>
          <w:iCs/>
        </w:rPr>
        <w:t>Annual</w:t>
      </w:r>
      <w:proofErr w:type="spellEnd"/>
      <w:r w:rsidRPr="006C45CD">
        <w:rPr>
          <w:rFonts w:ascii="Garamond" w:hAnsi="Garamond" w:cs="Segoe UI"/>
          <w:i/>
          <w:iCs/>
        </w:rPr>
        <w:t> Edition. Eftersom Sjöö Sandström samtidigt firar sina 40 år förenar den här klockan två viktiga milstolpar och en gemensam passion för precision, ingenjörskonst och hantverk."</w:t>
      </w:r>
      <w:r w:rsidRPr="006C45CD">
        <w:rPr>
          <w:rFonts w:ascii="Garamond" w:hAnsi="Garamond" w:cs="Segoe UI"/>
        </w:rPr>
        <w:t> </w:t>
      </w:r>
    </w:p>
    <w:p w14:paraId="09A11146" w14:textId="439E8DB1" w:rsidR="006C45CD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  <w:i/>
          <w:iCs/>
        </w:rPr>
        <w:t>— Kristofer Johansson, VD, Sjöö Sandström</w:t>
      </w:r>
      <w:r w:rsidRPr="006C45CD">
        <w:rPr>
          <w:rFonts w:ascii="Garamond" w:hAnsi="Garamond" w:cs="Segoe UI"/>
        </w:rPr>
        <w:t> </w:t>
      </w:r>
    </w:p>
    <w:p w14:paraId="2CC14289" w14:textId="77777777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  <w:b/>
          <w:bCs/>
        </w:rPr>
        <w:t>Om Sjöö Sandström</w:t>
      </w:r>
      <w:r w:rsidRPr="006C45CD">
        <w:rPr>
          <w:rFonts w:ascii="Garamond" w:hAnsi="Garamond" w:cs="Segoe UI"/>
        </w:rPr>
        <w:t> </w:t>
      </w:r>
    </w:p>
    <w:p w14:paraId="0D224E20" w14:textId="77777777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</w:rPr>
        <w:t>Sjöö Sandström grundades i Stockholm 1986 och är ett av få skandinaviska klockmärken inom lyxsegmentet. Med rötter i svenskt hantverk och en passion för mekanik förenar varumärket skandinavisk design, ingenjörskonst och urmakeri. </w:t>
      </w:r>
    </w:p>
    <w:p w14:paraId="781BD89F" w14:textId="77777777" w:rsidR="006A1D2C" w:rsidRPr="006C45CD" w:rsidRDefault="006A1D2C" w:rsidP="006A1D2C">
      <w:pPr>
        <w:rPr>
          <w:rFonts w:ascii="Garamond" w:hAnsi="Garamond" w:cs="Segoe UI"/>
          <w:lang w:val="en-US"/>
        </w:rPr>
      </w:pPr>
      <w:r w:rsidRPr="006C45CD">
        <w:rPr>
          <w:rFonts w:ascii="Garamond" w:hAnsi="Garamond" w:cs="Segoe UI"/>
          <w:i/>
          <w:iCs/>
          <w:lang w:val="en-US"/>
        </w:rPr>
        <w:t>Annual Edition 2026 – One of 86. A tribute to 100 years of the Swedish Air Force.</w:t>
      </w:r>
      <w:r w:rsidRPr="006C45CD">
        <w:rPr>
          <w:rFonts w:ascii="Garamond" w:hAnsi="Garamond" w:cs="Segoe UI"/>
          <w:lang w:val="en-US"/>
        </w:rPr>
        <w:t> </w:t>
      </w:r>
    </w:p>
    <w:p w14:paraId="5F52320A" w14:textId="77777777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  <w:lang w:val="en-US"/>
        </w:rPr>
        <w:t> </w:t>
      </w:r>
      <w:r w:rsidRPr="001205D7">
        <w:rPr>
          <w:rFonts w:ascii="Garamond" w:hAnsi="Garamond" w:cs="Segoe UI"/>
        </w:rPr>
        <w:br/>
      </w:r>
      <w:hyperlink r:id="rId6" w:tgtFrame="_blank" w:history="1">
        <w:r w:rsidRPr="006C45CD">
          <w:rPr>
            <w:rStyle w:val="Hyperlnk"/>
            <w:rFonts w:ascii="Garamond" w:hAnsi="Garamond" w:cs="Segoe UI"/>
          </w:rPr>
          <w:t>Sjoosandstrom.com</w:t>
        </w:r>
      </w:hyperlink>
      <w:r w:rsidRPr="006C45CD">
        <w:rPr>
          <w:rFonts w:ascii="Garamond" w:hAnsi="Garamond" w:cs="Segoe UI"/>
        </w:rPr>
        <w:t> </w:t>
      </w:r>
    </w:p>
    <w:p w14:paraId="6F568139" w14:textId="00C36D0B" w:rsidR="006A1D2C" w:rsidRPr="00D34595" w:rsidRDefault="00D34595" w:rsidP="006A1D2C">
      <w:pPr>
        <w:rPr>
          <w:rStyle w:val="Hyperlnk"/>
          <w:rFonts w:ascii="Garamond" w:hAnsi="Garamond" w:cs="Segoe UI"/>
        </w:rPr>
      </w:pPr>
      <w:r>
        <w:rPr>
          <w:rFonts w:ascii="Garamond" w:hAnsi="Garamond" w:cs="Segoe UI"/>
        </w:rPr>
        <w:fldChar w:fldCharType="begin"/>
      </w:r>
      <w:r>
        <w:rPr>
          <w:rFonts w:ascii="Garamond" w:hAnsi="Garamond" w:cs="Segoe UI"/>
        </w:rPr>
        <w:instrText>HYPERLINK "https://www.sjoosandstrom.com/products/annual-edition-2026" \t "_blank"</w:instrText>
      </w:r>
      <w:r>
        <w:rPr>
          <w:rFonts w:ascii="Garamond" w:hAnsi="Garamond" w:cs="Segoe UI"/>
        </w:rPr>
      </w:r>
      <w:r>
        <w:rPr>
          <w:rFonts w:ascii="Garamond" w:hAnsi="Garamond" w:cs="Segoe UI"/>
        </w:rPr>
        <w:fldChar w:fldCharType="separate"/>
      </w:r>
      <w:proofErr w:type="spellStart"/>
      <w:r w:rsidR="006A1D2C" w:rsidRPr="00D34595">
        <w:rPr>
          <w:rStyle w:val="Hyperlnk"/>
          <w:rFonts w:ascii="Garamond" w:hAnsi="Garamond" w:cs="Segoe UI"/>
        </w:rPr>
        <w:t>Annual</w:t>
      </w:r>
      <w:proofErr w:type="spellEnd"/>
      <w:r w:rsidR="006A1D2C" w:rsidRPr="00D34595">
        <w:rPr>
          <w:rStyle w:val="Hyperlnk"/>
          <w:rFonts w:ascii="Garamond" w:hAnsi="Garamond" w:cs="Segoe UI"/>
        </w:rPr>
        <w:t> Edition 2026 </w:t>
      </w:r>
    </w:p>
    <w:p w14:paraId="2D476D7C" w14:textId="34BDACA9" w:rsidR="00D34595" w:rsidRDefault="00D34595" w:rsidP="006A1D2C">
      <w:pPr>
        <w:rPr>
          <w:rFonts w:ascii="Garamond" w:hAnsi="Garamond" w:cs="Segoe UI"/>
        </w:rPr>
      </w:pPr>
      <w:r>
        <w:rPr>
          <w:rFonts w:ascii="Garamond" w:hAnsi="Garamond" w:cs="Segoe UI"/>
        </w:rPr>
        <w:fldChar w:fldCharType="end"/>
      </w:r>
      <w:hyperlink r:id="rId7" w:history="1">
        <w:proofErr w:type="gramStart"/>
        <w:r w:rsidR="001205D7" w:rsidRPr="001205D7">
          <w:rPr>
            <w:rStyle w:val="Hyperlnk"/>
            <w:rFonts w:ascii="Garamond" w:hAnsi="Garamond" w:cs="Segoe UI"/>
          </w:rPr>
          <w:t>Hög upplösta</w:t>
        </w:r>
        <w:proofErr w:type="gramEnd"/>
        <w:r w:rsidR="001205D7" w:rsidRPr="001205D7">
          <w:rPr>
            <w:rStyle w:val="Hyperlnk"/>
            <w:rFonts w:ascii="Garamond" w:hAnsi="Garamond" w:cs="Segoe UI"/>
          </w:rPr>
          <w:t xml:space="preserve"> bilder</w:t>
        </w:r>
      </w:hyperlink>
    </w:p>
    <w:p w14:paraId="68A3E7CB" w14:textId="77777777" w:rsidR="001205D7" w:rsidRDefault="001205D7" w:rsidP="006A1D2C">
      <w:pPr>
        <w:rPr>
          <w:rFonts w:ascii="Garamond" w:hAnsi="Garamond" w:cs="Segoe UI"/>
          <w:b/>
          <w:bCs/>
        </w:rPr>
      </w:pPr>
    </w:p>
    <w:p w14:paraId="64A84E82" w14:textId="6B95B093" w:rsidR="006A1D2C" w:rsidRPr="006C45CD" w:rsidRDefault="006A1D2C" w:rsidP="006A1D2C">
      <w:pPr>
        <w:rPr>
          <w:rFonts w:ascii="Garamond" w:hAnsi="Garamond" w:cs="Segoe UI"/>
        </w:rPr>
      </w:pPr>
      <w:r w:rsidRPr="006C45CD">
        <w:rPr>
          <w:rFonts w:ascii="Garamond" w:hAnsi="Garamond" w:cs="Segoe UI"/>
          <w:b/>
          <w:bCs/>
        </w:rPr>
        <w:t>För mer information, vänligen kontakta:</w:t>
      </w:r>
      <w:r w:rsidRPr="006C45CD">
        <w:rPr>
          <w:rFonts w:ascii="Times New Roman" w:hAnsi="Times New Roman" w:cs="Times New Roman"/>
        </w:rPr>
        <w:t> </w:t>
      </w:r>
      <w:r w:rsidRPr="006C45CD">
        <w:rPr>
          <w:rFonts w:ascii="Garamond" w:hAnsi="Garamond" w:cs="Segoe UI"/>
        </w:rPr>
        <w:t> </w:t>
      </w:r>
      <w:r w:rsidRPr="006C45CD">
        <w:rPr>
          <w:rFonts w:ascii="Garamond" w:hAnsi="Garamond" w:cs="Segoe UI"/>
        </w:rPr>
        <w:br/>
        <w:t>Kristofer Johansson  </w:t>
      </w:r>
      <w:r w:rsidRPr="006C45CD">
        <w:rPr>
          <w:rFonts w:ascii="Garamond" w:hAnsi="Garamond" w:cs="Segoe UI"/>
        </w:rPr>
        <w:br/>
        <w:t>VD, Sjöö Sandström AB </w:t>
      </w:r>
      <w:r w:rsidRPr="006C45CD">
        <w:rPr>
          <w:rFonts w:ascii="Garamond" w:hAnsi="Garamond" w:cs="Segoe UI"/>
        </w:rPr>
        <w:br/>
      </w:r>
      <w:hyperlink r:id="rId8" w:tgtFrame="_blank" w:history="1">
        <w:r w:rsidRPr="006C45CD">
          <w:rPr>
            <w:rStyle w:val="Hyperlnk"/>
            <w:rFonts w:ascii="Garamond" w:hAnsi="Garamond" w:cs="Segoe UI"/>
          </w:rPr>
          <w:t>kristofer.johansson@sjoosandstrom.se</w:t>
        </w:r>
      </w:hyperlink>
      <w:r w:rsidRPr="006C45CD">
        <w:rPr>
          <w:rFonts w:ascii="Garamond" w:hAnsi="Garamond" w:cs="Segoe UI"/>
        </w:rPr>
        <w:t> </w:t>
      </w:r>
      <w:r w:rsidRPr="006C45CD">
        <w:rPr>
          <w:rFonts w:ascii="Garamond" w:hAnsi="Garamond" w:cs="Segoe UI"/>
        </w:rPr>
        <w:br/>
        <w:t>Telefon: +46</w:t>
      </w:r>
      <w:r w:rsidRPr="006C45CD">
        <w:rPr>
          <w:rFonts w:ascii="Times New Roman" w:hAnsi="Times New Roman" w:cs="Times New Roman"/>
        </w:rPr>
        <w:t> </w:t>
      </w:r>
      <w:r w:rsidRPr="006C45CD">
        <w:rPr>
          <w:rFonts w:ascii="Garamond" w:hAnsi="Garamond" w:cs="Segoe UI"/>
        </w:rPr>
        <w:t>768 06 12 55 </w:t>
      </w:r>
    </w:p>
    <w:p w14:paraId="6F46F588" w14:textId="77777777" w:rsidR="00D44461" w:rsidRPr="00D44461" w:rsidRDefault="00D44461" w:rsidP="00D44461">
      <w:pPr>
        <w:rPr>
          <w:rFonts w:ascii="Garamond" w:hAnsi="Garamond" w:cs="Segoe UI"/>
          <w:sz w:val="18"/>
          <w:szCs w:val="18"/>
        </w:rPr>
      </w:pPr>
      <w:r w:rsidRPr="00D44461">
        <w:rPr>
          <w:rFonts w:ascii="Garamond" w:hAnsi="Garamond" w:cs="Segoe UI"/>
          <w:sz w:val="18"/>
          <w:szCs w:val="18"/>
        </w:rPr>
        <w:t> </w:t>
      </w:r>
    </w:p>
    <w:p w14:paraId="2A9658E1" w14:textId="5AA9C104" w:rsidR="00292717" w:rsidRPr="00292717" w:rsidRDefault="00292717" w:rsidP="00341754">
      <w:pPr>
        <w:rPr>
          <w:rFonts w:ascii="Garamond" w:hAnsi="Garamond" w:cs="Segoe UI"/>
          <w:sz w:val="18"/>
          <w:szCs w:val="18"/>
        </w:rPr>
      </w:pPr>
    </w:p>
    <w:sectPr w:rsidR="00292717" w:rsidRPr="0029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A66F2"/>
    <w:multiLevelType w:val="hybridMultilevel"/>
    <w:tmpl w:val="4738C74C"/>
    <w:lvl w:ilvl="0" w:tplc="146E444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21740"/>
    <w:multiLevelType w:val="hybridMultilevel"/>
    <w:tmpl w:val="B21A457E"/>
    <w:lvl w:ilvl="0" w:tplc="7734834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i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202242">
    <w:abstractNumId w:val="1"/>
  </w:num>
  <w:num w:numId="2" w16cid:durableId="24564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54"/>
    <w:rsid w:val="00080712"/>
    <w:rsid w:val="0011599C"/>
    <w:rsid w:val="001205D7"/>
    <w:rsid w:val="001E1944"/>
    <w:rsid w:val="002075BD"/>
    <w:rsid w:val="00246DF9"/>
    <w:rsid w:val="00263A9F"/>
    <w:rsid w:val="00292717"/>
    <w:rsid w:val="002B321A"/>
    <w:rsid w:val="00316525"/>
    <w:rsid w:val="003211A6"/>
    <w:rsid w:val="00341754"/>
    <w:rsid w:val="00366CB5"/>
    <w:rsid w:val="00380D9A"/>
    <w:rsid w:val="0038191F"/>
    <w:rsid w:val="003C20B4"/>
    <w:rsid w:val="003C5897"/>
    <w:rsid w:val="003D7558"/>
    <w:rsid w:val="0041359B"/>
    <w:rsid w:val="0041535E"/>
    <w:rsid w:val="00431370"/>
    <w:rsid w:val="004B700C"/>
    <w:rsid w:val="006A1D2C"/>
    <w:rsid w:val="006A63F4"/>
    <w:rsid w:val="006C45CD"/>
    <w:rsid w:val="00731B28"/>
    <w:rsid w:val="00737466"/>
    <w:rsid w:val="0076357B"/>
    <w:rsid w:val="00772E35"/>
    <w:rsid w:val="00782057"/>
    <w:rsid w:val="007C1657"/>
    <w:rsid w:val="00872187"/>
    <w:rsid w:val="00AA5146"/>
    <w:rsid w:val="00AF4BAA"/>
    <w:rsid w:val="00B04469"/>
    <w:rsid w:val="00B15C05"/>
    <w:rsid w:val="00B47490"/>
    <w:rsid w:val="00B866BD"/>
    <w:rsid w:val="00BA6CE9"/>
    <w:rsid w:val="00C5478B"/>
    <w:rsid w:val="00C60D85"/>
    <w:rsid w:val="00C74AE2"/>
    <w:rsid w:val="00C95B34"/>
    <w:rsid w:val="00CF4B4C"/>
    <w:rsid w:val="00D34595"/>
    <w:rsid w:val="00D44461"/>
    <w:rsid w:val="00D46064"/>
    <w:rsid w:val="00D67DE7"/>
    <w:rsid w:val="00DB4159"/>
    <w:rsid w:val="00E542B2"/>
    <w:rsid w:val="00EB4280"/>
    <w:rsid w:val="00EF2727"/>
    <w:rsid w:val="00FB60F8"/>
    <w:rsid w:val="00FC2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3E480"/>
  <w15:chartTrackingRefBased/>
  <w15:docId w15:val="{8E37511C-1590-41E0-B566-89C5FF33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41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41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41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41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41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41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41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41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41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41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41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41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4175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4175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4175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4175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4175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4175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41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1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41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41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41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4175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4175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4175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41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175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41754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Standardstycketeckensnitt"/>
    <w:rsid w:val="00292717"/>
  </w:style>
  <w:style w:type="character" w:styleId="Hyperlnk">
    <w:name w:val="Hyperlink"/>
    <w:basedOn w:val="Standardstycketeckensnitt"/>
    <w:uiPriority w:val="99"/>
    <w:unhideWhenUsed/>
    <w:rsid w:val="00292717"/>
    <w:rPr>
      <w:color w:val="467886" w:themeColor="hyperlink"/>
      <w:u w:val="single"/>
    </w:rPr>
  </w:style>
  <w:style w:type="character" w:customStyle="1" w:styleId="scxw199914128">
    <w:name w:val="scxw199914128"/>
    <w:basedOn w:val="Standardstycketeckensnitt"/>
    <w:rsid w:val="00292717"/>
  </w:style>
  <w:style w:type="character" w:styleId="Olstomnmnande">
    <w:name w:val="Unresolved Mention"/>
    <w:basedOn w:val="Standardstycketeckensnitt"/>
    <w:uiPriority w:val="99"/>
    <w:semiHidden/>
    <w:unhideWhenUsed/>
    <w:rsid w:val="00B0446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3459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ofer.johansson@sjoosandstrom.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ynewsdesk.com/se/sjoo-sandstr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joosandstrom.com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Kristofer Johansson</cp:lastModifiedBy>
  <cp:revision>8</cp:revision>
  <dcterms:created xsi:type="dcterms:W3CDTF">2026-08-17T16:57:00Z</dcterms:created>
  <dcterms:modified xsi:type="dcterms:W3CDTF">2026-08-20T07:03:00Z</dcterms:modified>
</cp:coreProperties>
</file>