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59" w:rsidRDefault="00D76559"/>
    <w:p w:rsidR="0022351B" w:rsidRDefault="0022351B"/>
    <w:p w:rsidR="0022351B" w:rsidRDefault="0022351B"/>
    <w:p w:rsidR="0022351B" w:rsidRPr="0022351B" w:rsidRDefault="0022351B">
      <w:r>
        <w:t>2016-07-01</w:t>
      </w:r>
    </w:p>
    <w:p w:rsidR="0022351B" w:rsidRDefault="0022351B">
      <w:pPr>
        <w:rPr>
          <w:b/>
          <w:sz w:val="32"/>
          <w:szCs w:val="32"/>
        </w:rPr>
      </w:pPr>
    </w:p>
    <w:p w:rsidR="0022351B" w:rsidRPr="0022351B" w:rsidRDefault="0022351B">
      <w:pPr>
        <w:rPr>
          <w:b/>
          <w:sz w:val="32"/>
          <w:szCs w:val="32"/>
        </w:rPr>
      </w:pPr>
      <w:r w:rsidRPr="0022351B">
        <w:rPr>
          <w:b/>
          <w:sz w:val="32"/>
          <w:szCs w:val="32"/>
        </w:rPr>
        <w:t>Superlördag väntar på Gothenburg Green World</w:t>
      </w:r>
    </w:p>
    <w:p w:rsidR="0022351B" w:rsidRDefault="0022351B" w:rsidP="0022351B">
      <w:pPr>
        <w:rPr>
          <w:rFonts w:ascii="Times New Roman" w:hAnsi="Times New Roman" w:cs="Times New Roman"/>
        </w:rPr>
      </w:pPr>
    </w:p>
    <w:p w:rsidR="0022351B" w:rsidRPr="0022351B" w:rsidRDefault="0022351B" w:rsidP="0022351B">
      <w:pPr>
        <w:rPr>
          <w:b/>
        </w:rPr>
      </w:pPr>
      <w:r w:rsidRPr="0022351B">
        <w:rPr>
          <w:b/>
        </w:rPr>
        <w:t>Lördag 2 juli är något av en superlördag för trädgårdsintresserade i Göteborg. Det är den dag med flest invigningar under hela Gothenburg Green World 2016.</w:t>
      </w:r>
    </w:p>
    <w:p w:rsidR="0022351B" w:rsidRPr="0022351B" w:rsidRDefault="0022351B" w:rsidP="0022351B">
      <w:pPr>
        <w:rPr>
          <w:b/>
        </w:rPr>
      </w:pPr>
    </w:p>
    <w:p w:rsidR="0022351B" w:rsidRPr="0022351B" w:rsidRDefault="0022351B" w:rsidP="0022351B">
      <w:r w:rsidRPr="0022351B">
        <w:rPr>
          <w:rFonts w:ascii="Times New Roman" w:hAnsi="Times New Roman" w:cs="Times New Roman"/>
        </w:rPr>
        <w:t>​​</w:t>
      </w:r>
      <w:r w:rsidRPr="0022351B">
        <w:t>Trädgårdsintresserade göteborgare och tillresta har något av ett Eldorado lördag 2 juli. Eller vad sägs om det här:</w:t>
      </w:r>
    </w:p>
    <w:p w:rsidR="0022351B" w:rsidRPr="0022351B" w:rsidRDefault="0022351B" w:rsidP="0022351B"/>
    <w:p w:rsidR="0022351B" w:rsidRPr="0022351B" w:rsidRDefault="0022351B" w:rsidP="0022351B">
      <w:pPr>
        <w:pStyle w:val="Liststycke"/>
        <w:numPr>
          <w:ilvl w:val="0"/>
          <w:numId w:val="1"/>
        </w:numPr>
      </w:pPr>
      <w:r w:rsidRPr="0022351B">
        <w:t xml:space="preserve">Gunnebo Slott och Trädgårdar: Invigning av sommarens stora trädgårdssatsning i Stilparken med orangeriväxter, där gästande trädgårdsdesigners skapar nytt innehåll. Dessutom Land Art-utställning av två internationella konstnärer i samarbete med </w:t>
      </w:r>
      <w:proofErr w:type="spellStart"/>
      <w:r w:rsidRPr="0022351B">
        <w:t>Arte</w:t>
      </w:r>
      <w:proofErr w:type="spellEnd"/>
      <w:r w:rsidRPr="0022351B">
        <w:t xml:space="preserve"> </w:t>
      </w:r>
      <w:proofErr w:type="spellStart"/>
      <w:r w:rsidRPr="0022351B">
        <w:t>Sella</w:t>
      </w:r>
      <w:proofErr w:type="spellEnd"/>
      <w:r w:rsidRPr="0022351B">
        <w:t>, Italien.</w:t>
      </w:r>
    </w:p>
    <w:p w:rsidR="0022351B" w:rsidRPr="0022351B" w:rsidRDefault="0022351B" w:rsidP="0022351B">
      <w:pPr>
        <w:ind w:firstLine="210"/>
      </w:pPr>
      <w:r w:rsidRPr="0022351B">
        <w:rPr>
          <w:rFonts w:ascii="Times New Roman" w:hAnsi="Times New Roman" w:cs="Times New Roman"/>
        </w:rPr>
        <w:t>​</w:t>
      </w:r>
    </w:p>
    <w:p w:rsidR="0022351B" w:rsidRPr="0022351B" w:rsidRDefault="0022351B" w:rsidP="0022351B">
      <w:pPr>
        <w:pStyle w:val="Liststycke"/>
        <w:numPr>
          <w:ilvl w:val="0"/>
          <w:numId w:val="1"/>
        </w:numPr>
      </w:pPr>
      <w:r w:rsidRPr="0022351B">
        <w:t xml:space="preserve">Göteborgs botaniska trädgård: Invigning nyrenoverade del Vandra i det vilda med stigar, utsiktsplatser, mossor samt presentation av Land Art-utställning av två internationella konstnärer, också det i samarbete med </w:t>
      </w:r>
      <w:proofErr w:type="spellStart"/>
      <w:r w:rsidRPr="0022351B">
        <w:t>Arte</w:t>
      </w:r>
      <w:proofErr w:type="spellEnd"/>
      <w:r w:rsidRPr="0022351B">
        <w:t xml:space="preserve"> </w:t>
      </w:r>
      <w:proofErr w:type="spellStart"/>
      <w:r w:rsidRPr="0022351B">
        <w:t>Sella</w:t>
      </w:r>
      <w:proofErr w:type="spellEnd"/>
      <w:r w:rsidRPr="0022351B">
        <w:t>, Italien.</w:t>
      </w:r>
    </w:p>
    <w:p w:rsidR="0022351B" w:rsidRPr="0022351B" w:rsidRDefault="0022351B" w:rsidP="0022351B">
      <w:pPr>
        <w:ind w:firstLine="210"/>
      </w:pPr>
      <w:r w:rsidRPr="0022351B">
        <w:rPr>
          <w:rFonts w:ascii="Times New Roman" w:hAnsi="Times New Roman" w:cs="Times New Roman"/>
        </w:rPr>
        <w:t>​</w:t>
      </w:r>
    </w:p>
    <w:p w:rsidR="0022351B" w:rsidRPr="0022351B" w:rsidRDefault="0022351B" w:rsidP="0022351B">
      <w:pPr>
        <w:pStyle w:val="Liststycke"/>
        <w:numPr>
          <w:ilvl w:val="0"/>
          <w:numId w:val="1"/>
        </w:numPr>
      </w:pPr>
      <w:r w:rsidRPr="0022351B">
        <w:t>Trädgårdsföreningen: Rosenfest med föredrag, guidningar och blomsterverkstad.</w:t>
      </w:r>
    </w:p>
    <w:p w:rsidR="0022351B" w:rsidRPr="0022351B" w:rsidRDefault="0022351B" w:rsidP="0022351B"/>
    <w:p w:rsidR="0022351B" w:rsidRPr="0022351B" w:rsidRDefault="0022351B" w:rsidP="0022351B"/>
    <w:p w:rsidR="0022351B" w:rsidRPr="0022351B" w:rsidRDefault="0022351B" w:rsidP="0022351B">
      <w:r w:rsidRPr="0022351B">
        <w:rPr>
          <w:rFonts w:ascii="Times New Roman" w:hAnsi="Times New Roman" w:cs="Times New Roman"/>
        </w:rPr>
        <w:t>​</w:t>
      </w:r>
      <w:r w:rsidRPr="0022351B">
        <w:t>Mer om Gunnebo och land art:</w:t>
      </w:r>
      <w:r>
        <w:br/>
      </w:r>
      <w:hyperlink r:id="rId8" w:history="1">
        <w:r w:rsidRPr="00CF10D5">
          <w:rPr>
            <w:rStyle w:val="Hyperlnk"/>
          </w:rPr>
          <w:t>http://www.gothenburggreenworld.com/aktiviteter/land-art-pa-gunnebo-slott/</w:t>
        </w:r>
      </w:hyperlink>
      <w:r>
        <w:t xml:space="preserve"> </w:t>
      </w:r>
    </w:p>
    <w:p w:rsidR="0022351B" w:rsidRPr="0022351B" w:rsidRDefault="0022351B" w:rsidP="0022351B"/>
    <w:p w:rsidR="0022351B" w:rsidRPr="0022351B" w:rsidRDefault="0022351B" w:rsidP="0022351B">
      <w:r w:rsidRPr="0022351B">
        <w:t xml:space="preserve">Mer om Botaniska trädgården och vandra i det vilda: </w:t>
      </w:r>
      <w:hyperlink r:id="rId9" w:history="1">
        <w:r w:rsidRPr="00CF10D5">
          <w:rPr>
            <w:rStyle w:val="Hyperlnk"/>
          </w:rPr>
          <w:t>http://www.gothenburggreenworld.com/inspirationsreportage/vandra-i-det-vilda/</w:t>
        </w:r>
      </w:hyperlink>
      <w:r>
        <w:t xml:space="preserve"> </w:t>
      </w:r>
    </w:p>
    <w:p w:rsidR="0022351B" w:rsidRPr="0022351B" w:rsidRDefault="0022351B" w:rsidP="0022351B"/>
    <w:p w:rsidR="0022351B" w:rsidRPr="0022351B" w:rsidRDefault="0022351B" w:rsidP="0022351B">
      <w:r w:rsidRPr="0022351B">
        <w:t xml:space="preserve">Mer om Rosenfesten: </w:t>
      </w:r>
      <w:r>
        <w:br/>
      </w:r>
      <w:r w:rsidRPr="0022351B">
        <w:rPr>
          <w:rFonts w:ascii="Times New Roman" w:hAnsi="Times New Roman" w:cs="Times New Roman"/>
        </w:rPr>
        <w:t>​</w:t>
      </w:r>
      <w:hyperlink r:id="rId10" w:history="1">
        <w:r w:rsidRPr="00CF10D5">
          <w:rPr>
            <w:rStyle w:val="Hyperlnk"/>
          </w:rPr>
          <w:t>http://www.gothenburggreenworld.com/aktiviteter/rosenfest/</w:t>
        </w:r>
      </w:hyperlink>
      <w:r>
        <w:t xml:space="preserve"> </w:t>
      </w:r>
    </w:p>
    <w:p w:rsidR="0022351B" w:rsidRPr="0022351B" w:rsidRDefault="0022351B" w:rsidP="0022351B"/>
    <w:p w:rsidR="0022351B" w:rsidRDefault="0022351B" w:rsidP="0022351B"/>
    <w:p w:rsidR="0022351B" w:rsidRDefault="0022351B" w:rsidP="0022351B">
      <w:r w:rsidRPr="00E06CD7">
        <w:rPr>
          <w:b/>
        </w:rPr>
        <w:t xml:space="preserve">Kontakt: </w:t>
      </w:r>
      <w:r w:rsidR="00E06CD7" w:rsidRPr="00E06CD7">
        <w:rPr>
          <w:b/>
        </w:rPr>
        <w:br/>
      </w:r>
      <w:r w:rsidRPr="0022351B">
        <w:t>Cecilia Liljedahl, projektledare</w:t>
      </w:r>
      <w:r w:rsidR="00E06CD7">
        <w:t xml:space="preserve"> Gothenburg Green World, Göteborg &amp; Co</w:t>
      </w:r>
      <w:r w:rsidRPr="0022351B">
        <w:t>,</w:t>
      </w:r>
      <w:proofErr w:type="gramStart"/>
      <w:r>
        <w:t xml:space="preserve"> 0705-289569</w:t>
      </w:r>
      <w:proofErr w:type="gramEnd"/>
    </w:p>
    <w:p w:rsidR="00E06CD7" w:rsidRDefault="00E06CD7" w:rsidP="0022351B">
      <w:hyperlink r:id="rId11" w:history="1">
        <w:r w:rsidRPr="00CF10D5">
          <w:rPr>
            <w:rStyle w:val="Hyperlnk"/>
          </w:rPr>
          <w:t>cecilia.liljedahl@goteborg.com</w:t>
        </w:r>
      </w:hyperlink>
      <w:r>
        <w:t xml:space="preserve"> </w:t>
      </w:r>
    </w:p>
    <w:p w:rsidR="00E06CD7" w:rsidRDefault="00E06CD7" w:rsidP="0022351B">
      <w:r>
        <w:t>Eva Lehmann, pressansvarig Gothenburg Green World, Göteborg &amp; Co,</w:t>
      </w:r>
      <w:proofErr w:type="gramStart"/>
      <w:r>
        <w:t xml:space="preserve"> 0706-515244</w:t>
      </w:r>
      <w:proofErr w:type="gramEnd"/>
      <w:r>
        <w:br/>
      </w:r>
      <w:hyperlink r:id="rId12" w:history="1">
        <w:r w:rsidRPr="00CF10D5">
          <w:rPr>
            <w:rStyle w:val="Hyperlnk"/>
          </w:rPr>
          <w:t>eva.lehmann@goteborg.com</w:t>
        </w:r>
      </w:hyperlink>
      <w:r>
        <w:t xml:space="preserve"> </w:t>
      </w:r>
      <w:bookmarkStart w:id="0" w:name="_GoBack"/>
      <w:bookmarkEnd w:id="0"/>
    </w:p>
    <w:sectPr w:rsidR="00E06CD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1B" w:rsidRDefault="0022351B" w:rsidP="0022351B">
      <w:r>
        <w:separator/>
      </w:r>
    </w:p>
  </w:endnote>
  <w:endnote w:type="continuationSeparator" w:id="0">
    <w:p w:rsidR="0022351B" w:rsidRDefault="0022351B" w:rsidP="0022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1B" w:rsidRPr="00F6329F" w:rsidRDefault="0022351B" w:rsidP="0022351B">
    <w:pPr>
      <w:pStyle w:val="Sidfot"/>
      <w:rPr>
        <w:sz w:val="18"/>
        <w:szCs w:val="18"/>
      </w:rPr>
    </w:pPr>
    <w:r w:rsidRPr="00F6329F">
      <w:rPr>
        <w:b/>
        <w:sz w:val="18"/>
        <w:szCs w:val="18"/>
      </w:rPr>
      <w:t>Gothenburg Green World</w:t>
    </w:r>
    <w:r w:rsidRPr="00F6329F">
      <w:rPr>
        <w:sz w:val="18"/>
        <w:szCs w:val="18"/>
      </w:rPr>
      <w:t xml:space="preserve"> är ett samarbete mellan Gunnebo Slott och Trädgårdar, Göteborgs </w:t>
    </w:r>
    <w:r>
      <w:rPr>
        <w:sz w:val="18"/>
        <w:szCs w:val="18"/>
      </w:rPr>
      <w:t>Stad Park och Natur, Göteborgs b</w:t>
    </w:r>
    <w:r w:rsidRPr="00F6329F">
      <w:rPr>
        <w:sz w:val="18"/>
        <w:szCs w:val="18"/>
      </w:rPr>
      <w:t xml:space="preserve">otaniska trädgård, Liseberg och Göteborg &amp; Co. Samverkanspartners är Jonsereds Trädgårdar, </w:t>
    </w:r>
    <w:proofErr w:type="spellStart"/>
    <w:r w:rsidRPr="00F6329F">
      <w:rPr>
        <w:sz w:val="18"/>
        <w:szCs w:val="18"/>
      </w:rPr>
      <w:t>Växtrum</w:t>
    </w:r>
    <w:proofErr w:type="spellEnd"/>
    <w:r w:rsidRPr="00F6329F">
      <w:rPr>
        <w:sz w:val="18"/>
        <w:szCs w:val="18"/>
      </w:rPr>
      <w:t xml:space="preserve"> i Lerum, Råda säteri i Härryda och Tjolöholms Slott i Kungsbacka.</w:t>
    </w:r>
  </w:p>
  <w:p w:rsidR="0022351B" w:rsidRDefault="002235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1B" w:rsidRDefault="0022351B" w:rsidP="0022351B">
      <w:r>
        <w:separator/>
      </w:r>
    </w:p>
  </w:footnote>
  <w:footnote w:type="continuationSeparator" w:id="0">
    <w:p w:rsidR="0022351B" w:rsidRDefault="0022351B" w:rsidP="00223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1B" w:rsidRDefault="0022351B">
    <w:pPr>
      <w:pStyle w:val="Sidhuvud"/>
    </w:pPr>
    <w:r>
      <w:rPr>
        <w:noProof/>
        <w:color w:val="000000"/>
        <w:sz w:val="21"/>
        <w:szCs w:val="21"/>
      </w:rPr>
      <w:drawing>
        <wp:anchor distT="0" distB="0" distL="114300" distR="114300" simplePos="0" relativeHeight="251659264" behindDoc="1" locked="0" layoutInCell="1" allowOverlap="1" wp14:anchorId="4DDF1D2C" wp14:editId="036EECD1">
          <wp:simplePos x="0" y="0"/>
          <wp:positionH relativeFrom="column">
            <wp:posOffset>2179320</wp:posOffset>
          </wp:positionH>
          <wp:positionV relativeFrom="paragraph">
            <wp:posOffset>75565</wp:posOffset>
          </wp:positionV>
          <wp:extent cx="1243330" cy="665480"/>
          <wp:effectExtent l="0" t="0" r="0" b="1270"/>
          <wp:wrapTight wrapText="bothSides">
            <wp:wrapPolygon edited="0">
              <wp:start x="0" y="0"/>
              <wp:lineTo x="0" y="21023"/>
              <wp:lineTo x="21181" y="21023"/>
              <wp:lineTo x="21181" y="0"/>
              <wp:lineTo x="0" y="0"/>
            </wp:wrapPolygon>
          </wp:wrapTight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GGW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3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2DBC"/>
    <w:multiLevelType w:val="hybridMultilevel"/>
    <w:tmpl w:val="9E14EF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1B"/>
    <w:rsid w:val="0022351B"/>
    <w:rsid w:val="00D76559"/>
    <w:rsid w:val="00E0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35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2351B"/>
  </w:style>
  <w:style w:type="paragraph" w:styleId="Sidfot">
    <w:name w:val="footer"/>
    <w:basedOn w:val="Normal"/>
    <w:link w:val="SidfotChar"/>
    <w:uiPriority w:val="99"/>
    <w:unhideWhenUsed/>
    <w:rsid w:val="002235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2351B"/>
  </w:style>
  <w:style w:type="paragraph" w:styleId="Liststycke">
    <w:name w:val="List Paragraph"/>
    <w:basedOn w:val="Normal"/>
    <w:uiPriority w:val="34"/>
    <w:qFormat/>
    <w:rsid w:val="0022351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23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35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2351B"/>
  </w:style>
  <w:style w:type="paragraph" w:styleId="Sidfot">
    <w:name w:val="footer"/>
    <w:basedOn w:val="Normal"/>
    <w:link w:val="SidfotChar"/>
    <w:uiPriority w:val="99"/>
    <w:unhideWhenUsed/>
    <w:rsid w:val="002235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2351B"/>
  </w:style>
  <w:style w:type="paragraph" w:styleId="Liststycke">
    <w:name w:val="List Paragraph"/>
    <w:basedOn w:val="Normal"/>
    <w:uiPriority w:val="34"/>
    <w:qFormat/>
    <w:rsid w:val="0022351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23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henburggreenworld.com/aktiviteter/land-art-pa-gunnebo-slott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va.lehmann@goteborg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cilia.liljedahl@goteborg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thenburggreenworld.com/aktiviteter/rosenf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thenburggreenworld.com/inspirationsreportage/vandra-i-det-vilda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E45C84E1.dotm</Template>
  <TotalTime>4</TotalTime>
  <Pages>1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Lehmann</dc:creator>
  <cp:lastModifiedBy>Eva Lehmann</cp:lastModifiedBy>
  <cp:revision>2</cp:revision>
  <dcterms:created xsi:type="dcterms:W3CDTF">2016-06-29T14:37:00Z</dcterms:created>
  <dcterms:modified xsi:type="dcterms:W3CDTF">2016-06-29T14:43:00Z</dcterms:modified>
</cp:coreProperties>
</file>