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E" w:rsidRDefault="002F7A60">
      <w:pPr>
        <w:rPr>
          <w:sz w:val="32"/>
          <w:szCs w:val="32"/>
        </w:rPr>
      </w:pPr>
      <w:r>
        <w:rPr>
          <w:sz w:val="32"/>
          <w:szCs w:val="32"/>
        </w:rPr>
        <w:t>Fortsätt fyndshoppa - utan att bli blåst</w:t>
      </w:r>
    </w:p>
    <w:p w:rsidR="002F7A60" w:rsidRDefault="002F7A60">
      <w:pPr>
        <w:rPr>
          <w:sz w:val="32"/>
          <w:szCs w:val="32"/>
        </w:rPr>
      </w:pPr>
    </w:p>
    <w:p w:rsidR="002F7A60" w:rsidRDefault="002F7A60">
      <w:r>
        <w:t>Handla billigt på auktionssajter på nätet är kul, men kan innebära en stor risk. Det är den nyligen uppdagade miljonsvindeln på Tradera är ännu en påminnelse om.</w:t>
      </w:r>
    </w:p>
    <w:p w:rsidR="002F7A60" w:rsidRDefault="002F7A60">
      <w:r>
        <w:t>Som tur är betyder det inte att fyndshoppandet</w:t>
      </w:r>
      <w:r w:rsidR="00661CD4">
        <w:t xml:space="preserve"> måste upphöra</w:t>
      </w:r>
      <w:r>
        <w:t>. I dag finns det betydligt säkrare sajter än Blocket och Tra</w:t>
      </w:r>
      <w:r w:rsidR="00661CD4">
        <w:t>dera för fyndsugna konsumenter</w:t>
      </w:r>
      <w:r>
        <w:t xml:space="preserve"> att handla på. En av dessa är Fyndiq – fyndvaruhuset på nätet.</w:t>
      </w:r>
    </w:p>
    <w:p w:rsidR="001E3CCA" w:rsidRDefault="001E3CCA"/>
    <w:p w:rsidR="0001596D" w:rsidRDefault="001E3CCA" w:rsidP="001E3CCA">
      <w:r>
        <w:t xml:space="preserve">I likhet </w:t>
      </w:r>
      <w:r w:rsidR="00661CD4">
        <w:t xml:space="preserve">med Tradera och Blocket, säljer </w:t>
      </w:r>
      <w:r>
        <w:t>handlare från hela Sverige</w:t>
      </w:r>
      <w:r w:rsidR="006A7082">
        <w:t xml:space="preserve"> </w:t>
      </w:r>
      <w:proofErr w:type="gramStart"/>
      <w:r w:rsidR="006A7082">
        <w:t>-  partihandlare</w:t>
      </w:r>
      <w:proofErr w:type="gramEnd"/>
      <w:r w:rsidR="006A7082">
        <w:t xml:space="preserve"> så väl som handlare</w:t>
      </w:r>
      <w:r>
        <w:t xml:space="preserve"> med fysiska </w:t>
      </w:r>
      <w:r w:rsidR="006A7082">
        <w:t xml:space="preserve">butiker eller </w:t>
      </w:r>
      <w:proofErr w:type="spellStart"/>
      <w:r w:rsidR="006A7082">
        <w:t>webbshoppar</w:t>
      </w:r>
      <w:proofErr w:type="spellEnd"/>
      <w:r w:rsidR="0001596D">
        <w:t xml:space="preserve"> tusentals </w:t>
      </w:r>
      <w:r>
        <w:t xml:space="preserve">produkter till rejält nedsatta priser på Fyndiq. Men till skillnad mot </w:t>
      </w:r>
      <w:r w:rsidR="00E01FCF">
        <w:t xml:space="preserve">annons- och </w:t>
      </w:r>
      <w:r>
        <w:t xml:space="preserve">auktionssajterna så handlar konsumenterna på </w:t>
      </w:r>
      <w:proofErr w:type="spellStart"/>
      <w:r>
        <w:t>Fyndiqs</w:t>
      </w:r>
      <w:proofErr w:type="spellEnd"/>
      <w:r>
        <w:t xml:space="preserve"> direkt från företaget Fyndiq, och alltså inte av </w:t>
      </w:r>
      <w:r w:rsidR="006A7082">
        <w:t>enskilda handlare</w:t>
      </w:r>
      <w:r>
        <w:t xml:space="preserve">. Fyndiq står alltså som garanti för att konsumenterna får sina produkter, att all </w:t>
      </w:r>
      <w:r w:rsidR="006A7082">
        <w:t xml:space="preserve">betalning går rätt till och kan </w:t>
      </w:r>
      <w:r>
        <w:t>garantera konsumenträttigheter som reklamation- och ångerrätt.</w:t>
      </w:r>
      <w:r w:rsidR="0001596D">
        <w:t xml:space="preserve"> På Fyndiq är dessutom alla produkter fabriksnya och utbudet spänner över allt från mode, elektronik och heminredning till leksaker, sportartiklar och köksgeråd.</w:t>
      </w:r>
    </w:p>
    <w:p w:rsidR="0001596D" w:rsidRDefault="0001596D" w:rsidP="001E3CCA"/>
    <w:p w:rsidR="0001596D" w:rsidRDefault="0001596D" w:rsidP="001E3CCA">
      <w:r>
        <w:t>Trots den stora bedrägerihärvan som precis uppdagats på Tradera och liknande som, enligt</w:t>
      </w:r>
      <w:r w:rsidRPr="0001596D">
        <w:t xml:space="preserve"> </w:t>
      </w:r>
      <w:r w:rsidR="006A7082">
        <w:t>Ann-</w:t>
      </w:r>
      <w:r>
        <w:t>Helen Lindeborg, inspektör vid bedrägeriroteln i Stockholm, förekommer hela tiden på Blocket och Tradera (DN, 110824), älskar svenska folket att fyndshoppa. Ett starkt bevis på detta är försäljningssiffrorna som lågprisvaruhuset Gekås</w:t>
      </w:r>
      <w:r w:rsidR="00661CD4">
        <w:t xml:space="preserve"> i Ullared uppvisar år efter år;</w:t>
      </w:r>
      <w:r w:rsidR="00172B64">
        <w:t xml:space="preserve"> 2010 nådde lågprisvaruhuset för första gången en försäljning på över 3 miljarder kronor och en tillväxt på </w:t>
      </w:r>
      <w:proofErr w:type="gramStart"/>
      <w:r w:rsidR="00172B64">
        <w:t>15%</w:t>
      </w:r>
      <w:proofErr w:type="gramEnd"/>
      <w:r w:rsidR="00172B64">
        <w:t xml:space="preserve"> (DI, 110715).</w:t>
      </w:r>
    </w:p>
    <w:p w:rsidR="00172B64" w:rsidRDefault="00172B64" w:rsidP="001E3CCA"/>
    <w:p w:rsidR="006A7082" w:rsidRDefault="006A7082" w:rsidP="001E3CCA">
      <w:r>
        <w:t xml:space="preserve"> </w:t>
      </w:r>
      <w:r w:rsidR="00172B64">
        <w:t xml:space="preserve">Även </w:t>
      </w:r>
      <w:r w:rsidR="00661CD4">
        <w:t xml:space="preserve">om </w:t>
      </w:r>
      <w:r w:rsidR="00172B64">
        <w:t xml:space="preserve">Fyndiq </w:t>
      </w:r>
      <w:r w:rsidR="00E01FCF">
        <w:t xml:space="preserve">bara har funnits på marknaden i ett år pekar företagets miljonomsättning på att </w:t>
      </w:r>
      <w:r w:rsidR="00172B64">
        <w:t>kombination</w:t>
      </w:r>
      <w:r w:rsidR="00E01FCF">
        <w:t>en</w:t>
      </w:r>
      <w:r w:rsidR="00172B64">
        <w:t xml:space="preserve"> av fyndpriser, </w:t>
      </w:r>
      <w:r w:rsidR="00661CD4">
        <w:t xml:space="preserve">brett </w:t>
      </w:r>
      <w:r w:rsidR="00172B64">
        <w:t xml:space="preserve">produktutbud, 24-timmars tillgänglighet och framförallt </w:t>
      </w:r>
      <w:r w:rsidR="00E01FCF">
        <w:t>konsument</w:t>
      </w:r>
      <w:r w:rsidR="00172B64">
        <w:t xml:space="preserve">säkerhet </w:t>
      </w:r>
      <w:r>
        <w:t>tilltalar Sveriges konsumenter.</w:t>
      </w:r>
    </w:p>
    <w:p w:rsidR="006A7082" w:rsidRDefault="006A7082" w:rsidP="001E3CCA"/>
    <w:p w:rsidR="00172B64" w:rsidRPr="002F7A60" w:rsidRDefault="006A7082" w:rsidP="001E3CCA">
      <w:proofErr w:type="gramStart"/>
      <w:r>
        <w:t>-</w:t>
      </w:r>
      <w:proofErr w:type="gramEnd"/>
      <w:r>
        <w:t>Vi tror att det är fullt möjligt med en handelsplats där konsumenter kan fyndshoppa bland produkter från tuse</w:t>
      </w:r>
      <w:r w:rsidR="00661CD4">
        <w:t>ntals handlare</w:t>
      </w:r>
      <w:r>
        <w:t xml:space="preserve"> utan att behöva riskera att bli blåsta,</w:t>
      </w:r>
      <w:r w:rsidR="00E01FCF">
        <w:t xml:space="preserve"> säger </w:t>
      </w:r>
      <w:proofErr w:type="spellStart"/>
      <w:r w:rsidR="00E01FCF">
        <w:t>Dinesh</w:t>
      </w:r>
      <w:proofErr w:type="spellEnd"/>
      <w:r w:rsidR="00E01FCF">
        <w:t xml:space="preserve"> </w:t>
      </w:r>
      <w:proofErr w:type="spellStart"/>
      <w:r w:rsidR="00E01FCF">
        <w:t>Nayar</w:t>
      </w:r>
      <w:proofErr w:type="spellEnd"/>
      <w:r w:rsidR="00E01FCF">
        <w:t>, VD på Fyndiq.</w:t>
      </w:r>
    </w:p>
    <w:p w:rsidR="001E3CCA" w:rsidRPr="002F7A60" w:rsidRDefault="001E3CCA">
      <w:bookmarkStart w:id="0" w:name="_GoBack"/>
      <w:bookmarkEnd w:id="0"/>
    </w:p>
    <w:sectPr w:rsidR="001E3CCA" w:rsidRPr="002F7A60" w:rsidSect="0027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0"/>
    <w:rsid w:val="0001596D"/>
    <w:rsid w:val="00172B64"/>
    <w:rsid w:val="001E3CCA"/>
    <w:rsid w:val="002763DE"/>
    <w:rsid w:val="002F7A60"/>
    <w:rsid w:val="00661CD4"/>
    <w:rsid w:val="006A7082"/>
    <w:rsid w:val="00E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25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323</Words>
  <Characters>1716</Characters>
  <Application>Microsoft Macintosh Word</Application>
  <DocSecurity>0</DocSecurity>
  <Lines>14</Lines>
  <Paragraphs>4</Paragraphs>
  <ScaleCrop>false</ScaleCrop>
  <Company>Fyndiq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Cottman</dc:creator>
  <cp:keywords/>
  <dc:description/>
  <cp:lastModifiedBy>Sofia Cottman</cp:lastModifiedBy>
  <cp:revision>1</cp:revision>
  <dcterms:created xsi:type="dcterms:W3CDTF">2011-08-24T12:14:00Z</dcterms:created>
  <dcterms:modified xsi:type="dcterms:W3CDTF">2011-08-24T13:28:00Z</dcterms:modified>
</cp:coreProperties>
</file>