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E68" w:rsidRDefault="00C60C9F">
      <w:pPr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noProof/>
          <w:lang w:val="ru-RU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4038600</wp:posOffset>
            </wp:positionH>
            <wp:positionV relativeFrom="paragraph">
              <wp:posOffset>635</wp:posOffset>
            </wp:positionV>
            <wp:extent cx="2005330" cy="786130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786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-464818</wp:posOffset>
            </wp:positionH>
            <wp:positionV relativeFrom="paragraph">
              <wp:posOffset>-232407</wp:posOffset>
            </wp:positionV>
            <wp:extent cx="2359660" cy="122301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9660" cy="1223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E5E68" w:rsidRDefault="004E5E68">
      <w:pPr>
        <w:rPr>
          <w:rFonts w:ascii="Calibri" w:eastAsia="Calibri" w:hAnsi="Calibri" w:cs="Calibri"/>
          <w:sz w:val="16"/>
          <w:szCs w:val="16"/>
        </w:rPr>
      </w:pPr>
    </w:p>
    <w:p w:rsidR="004E5E68" w:rsidRDefault="004E5E68">
      <w:pPr>
        <w:rPr>
          <w:rFonts w:ascii="Calibri" w:eastAsia="Calibri" w:hAnsi="Calibri" w:cs="Calibri"/>
          <w:sz w:val="16"/>
          <w:szCs w:val="16"/>
        </w:rPr>
      </w:pPr>
    </w:p>
    <w:p w:rsidR="004E5E68" w:rsidRDefault="004E5E68">
      <w:pPr>
        <w:spacing w:line="240" w:lineRule="auto"/>
        <w:rPr>
          <w:rFonts w:ascii="Calibri" w:eastAsia="Calibri" w:hAnsi="Calibri" w:cs="Calibri"/>
          <w:sz w:val="40"/>
          <w:szCs w:val="40"/>
        </w:rPr>
      </w:pPr>
    </w:p>
    <w:p w:rsidR="004E5E68" w:rsidRPr="00E7745B" w:rsidRDefault="00C60C9F">
      <w:pPr>
        <w:spacing w:line="240" w:lineRule="auto"/>
        <w:jc w:val="center"/>
        <w:rPr>
          <w:rFonts w:ascii="Calibri" w:eastAsia="Calibri" w:hAnsi="Calibri" w:cs="Calibri"/>
          <w:sz w:val="40"/>
          <w:szCs w:val="40"/>
          <w:lang w:val="ru-RU"/>
        </w:rPr>
      </w:pPr>
      <w:r>
        <w:rPr>
          <w:rFonts w:ascii="Calibri" w:hAnsi="Calibri"/>
          <w:b/>
          <w:bCs/>
          <w:sz w:val="40"/>
          <w:szCs w:val="40"/>
          <w:lang w:val="ru"/>
        </w:rPr>
        <w:t xml:space="preserve">Жюри конкурса Sony World Photography Awards 2019 года награждает российского фотографа </w:t>
      </w:r>
    </w:p>
    <w:p w:rsidR="004E5E68" w:rsidRPr="00E7745B" w:rsidRDefault="004E5E68">
      <w:pPr>
        <w:spacing w:before="0" w:after="0"/>
        <w:ind w:left="720"/>
        <w:rPr>
          <w:rFonts w:ascii="Calibri" w:eastAsia="Calibri" w:hAnsi="Calibri" w:cs="Calibri"/>
          <w:sz w:val="22"/>
          <w:szCs w:val="22"/>
          <w:highlight w:val="white"/>
          <w:lang w:val="ru-RU"/>
        </w:rPr>
      </w:pPr>
    </w:p>
    <w:p w:rsidR="004E5E68" w:rsidRPr="00E7745B" w:rsidRDefault="00C60C9F">
      <w:pPr>
        <w:numPr>
          <w:ilvl w:val="0"/>
          <w:numId w:val="1"/>
        </w:numPr>
        <w:spacing w:before="0" w:after="0"/>
        <w:rPr>
          <w:sz w:val="22"/>
          <w:szCs w:val="22"/>
          <w:highlight w:val="white"/>
          <w:lang w:val="ru-RU"/>
        </w:rPr>
      </w:pPr>
      <w:r>
        <w:rPr>
          <w:rFonts w:ascii="Calibri" w:hAnsi="Calibri"/>
          <w:b/>
          <w:bCs/>
          <w:sz w:val="22"/>
          <w:szCs w:val="22"/>
          <w:highlight w:val="white"/>
          <w:lang w:val="ru"/>
        </w:rPr>
        <w:t>Фотограф Сергей Щер</w:t>
      </w:r>
      <w:r w:rsidR="003A35E3">
        <w:rPr>
          <w:rFonts w:ascii="Calibri" w:hAnsi="Calibri"/>
          <w:b/>
          <w:bCs/>
          <w:sz w:val="22"/>
          <w:szCs w:val="22"/>
          <w:highlight w:val="white"/>
          <w:lang w:val="ru"/>
        </w:rPr>
        <w:t>баков был объявлен победителем Н</w:t>
      </w:r>
      <w:r>
        <w:rPr>
          <w:rFonts w:ascii="Calibri" w:hAnsi="Calibri"/>
          <w:b/>
          <w:bCs/>
          <w:sz w:val="22"/>
          <w:szCs w:val="22"/>
          <w:highlight w:val="white"/>
          <w:lang w:val="ru"/>
        </w:rPr>
        <w:t xml:space="preserve">ационального конкурса Russia </w:t>
      </w:r>
      <w:proofErr w:type="spellStart"/>
      <w:r>
        <w:rPr>
          <w:rFonts w:ascii="Calibri" w:hAnsi="Calibri"/>
          <w:b/>
          <w:bCs/>
          <w:sz w:val="22"/>
          <w:szCs w:val="22"/>
          <w:highlight w:val="white"/>
          <w:lang w:val="ru"/>
        </w:rPr>
        <w:t>National</w:t>
      </w:r>
      <w:proofErr w:type="spellEnd"/>
      <w:r>
        <w:rPr>
          <w:rFonts w:ascii="Calibri" w:hAnsi="Calibri"/>
          <w:b/>
          <w:bCs/>
          <w:sz w:val="22"/>
          <w:szCs w:val="22"/>
          <w:highlight w:val="white"/>
          <w:lang w:val="ru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  <w:highlight w:val="white"/>
          <w:lang w:val="ru"/>
        </w:rPr>
        <w:t>Award</w:t>
      </w:r>
      <w:proofErr w:type="spellEnd"/>
      <w:r>
        <w:rPr>
          <w:rFonts w:ascii="Calibri" w:hAnsi="Calibri"/>
          <w:b/>
          <w:bCs/>
          <w:sz w:val="22"/>
          <w:szCs w:val="22"/>
          <w:highlight w:val="white"/>
          <w:lang w:val="ru"/>
        </w:rPr>
        <w:t>.</w:t>
      </w:r>
    </w:p>
    <w:p w:rsidR="004E5E68" w:rsidRPr="00E7745B" w:rsidRDefault="003A35E3">
      <w:pPr>
        <w:numPr>
          <w:ilvl w:val="0"/>
          <w:numId w:val="1"/>
        </w:numPr>
        <w:spacing w:before="0" w:after="0"/>
        <w:rPr>
          <w:sz w:val="22"/>
          <w:szCs w:val="22"/>
          <w:highlight w:val="white"/>
          <w:lang w:val="ru-RU"/>
        </w:rPr>
      </w:pPr>
      <w:r>
        <w:rPr>
          <w:rFonts w:ascii="Calibri" w:hAnsi="Calibri"/>
          <w:b/>
          <w:bCs/>
          <w:sz w:val="22"/>
          <w:szCs w:val="22"/>
          <w:highlight w:val="white"/>
          <w:lang w:val="ru"/>
        </w:rPr>
        <w:t>Все победители Открытого и Национального конкурсов</w:t>
      </w:r>
      <w:r w:rsidR="00C60C9F">
        <w:rPr>
          <w:rFonts w:ascii="Calibri" w:hAnsi="Calibri"/>
          <w:b/>
          <w:bCs/>
          <w:sz w:val="22"/>
          <w:szCs w:val="22"/>
          <w:highlight w:val="white"/>
          <w:lang w:val="ru"/>
        </w:rPr>
        <w:t xml:space="preserve"> объявлены сегодня.</w:t>
      </w:r>
    </w:p>
    <w:p w:rsidR="004E5E68" w:rsidRPr="00E7745B" w:rsidRDefault="00C60C9F">
      <w:pPr>
        <w:numPr>
          <w:ilvl w:val="0"/>
          <w:numId w:val="1"/>
        </w:numPr>
        <w:spacing w:before="0" w:after="0"/>
        <w:rPr>
          <w:sz w:val="22"/>
          <w:szCs w:val="22"/>
          <w:highlight w:val="white"/>
          <w:lang w:val="ru-RU"/>
        </w:rPr>
      </w:pPr>
      <w:r>
        <w:rPr>
          <w:rFonts w:ascii="Calibri" w:eastAsia="Calibri" w:hAnsi="Calibri" w:cs="Calibri"/>
          <w:b/>
          <w:bCs/>
          <w:sz w:val="22"/>
          <w:szCs w:val="22"/>
          <w:highlight w:val="white"/>
          <w:lang w:val="ru"/>
        </w:rPr>
        <w:t xml:space="preserve">С фотографиями можно ознакомиться на сайте </w:t>
      </w:r>
      <w:hyperlink r:id="rId7">
        <w:r>
          <w:rPr>
            <w:rFonts w:ascii="Calibri" w:eastAsia="Calibri" w:hAnsi="Calibri" w:cs="Calibri"/>
            <w:b/>
            <w:bCs/>
            <w:color w:val="1155CC"/>
            <w:sz w:val="22"/>
            <w:szCs w:val="22"/>
            <w:highlight w:val="white"/>
            <w:u w:val="single"/>
            <w:lang w:val="ru"/>
          </w:rPr>
          <w:t>www.worldphoto.org/press</w:t>
        </w:r>
      </w:hyperlink>
      <w:r>
        <w:rPr>
          <w:rFonts w:ascii="Calibri" w:eastAsia="Calibri" w:hAnsi="Calibri" w:cs="Calibri"/>
          <w:sz w:val="22"/>
          <w:szCs w:val="22"/>
          <w:highlight w:val="white"/>
          <w:lang w:val="ru"/>
        </w:rPr>
        <w:t>.</w:t>
      </w:r>
      <w:r>
        <w:rPr>
          <w:rFonts w:ascii="Calibri" w:eastAsia="Calibri" w:hAnsi="Calibri" w:cs="Calibri"/>
          <w:b/>
          <w:bCs/>
          <w:sz w:val="22"/>
          <w:szCs w:val="22"/>
          <w:highlight w:val="white"/>
          <w:lang w:val="ru"/>
        </w:rPr>
        <w:t xml:space="preserve"> </w:t>
      </w:r>
    </w:p>
    <w:p w:rsidR="004E5E68" w:rsidRPr="00E7745B" w:rsidRDefault="004E5E68">
      <w:pPr>
        <w:spacing w:before="0" w:after="0"/>
        <w:rPr>
          <w:rFonts w:ascii="Calibri" w:eastAsia="Calibri" w:hAnsi="Calibri" w:cs="Calibri"/>
          <w:sz w:val="22"/>
          <w:szCs w:val="22"/>
          <w:highlight w:val="white"/>
          <w:lang w:val="ru-RU"/>
        </w:rPr>
      </w:pPr>
    </w:p>
    <w:p w:rsidR="004E5E68" w:rsidRPr="00E7745B" w:rsidRDefault="00C60C9F">
      <w:pPr>
        <w:jc w:val="both"/>
        <w:rPr>
          <w:rFonts w:ascii="Calibri" w:eastAsia="Calibri" w:hAnsi="Calibri" w:cs="Calibri"/>
          <w:sz w:val="22"/>
          <w:szCs w:val="22"/>
          <w:highlight w:val="white"/>
          <w:lang w:val="ru-RU"/>
        </w:rPr>
      </w:pPr>
      <w:r>
        <w:rPr>
          <w:rFonts w:ascii="Calibri" w:eastAsia="Calibri" w:hAnsi="Calibri" w:cs="Calibri"/>
          <w:b/>
          <w:bCs/>
          <w:sz w:val="22"/>
          <w:szCs w:val="22"/>
          <w:highlight w:val="white"/>
          <w:lang w:val="ru"/>
        </w:rPr>
        <w:t xml:space="preserve">Вторник, 26 февраля 2019 года. </w:t>
      </w:r>
      <w:r>
        <w:rPr>
          <w:rFonts w:ascii="Calibri" w:eastAsia="Calibri" w:hAnsi="Calibri" w:cs="Calibri"/>
          <w:sz w:val="22"/>
          <w:szCs w:val="22"/>
          <w:highlight w:val="white"/>
          <w:lang w:val="ru"/>
        </w:rPr>
        <w:t xml:space="preserve">Всемирная организация фотографии и компания Sony сегодня объявляют </w:t>
      </w:r>
      <w:r w:rsidR="007971B1">
        <w:rPr>
          <w:rFonts w:ascii="Calibri" w:eastAsia="Calibri" w:hAnsi="Calibri" w:cs="Calibri"/>
          <w:sz w:val="22"/>
          <w:szCs w:val="22"/>
          <w:highlight w:val="white"/>
          <w:lang w:val="ru"/>
        </w:rPr>
        <w:t>победителей Национального конкурса</w:t>
      </w:r>
      <w:r>
        <w:rPr>
          <w:rFonts w:ascii="Calibri" w:eastAsia="Calibri" w:hAnsi="Calibri" w:cs="Calibri"/>
          <w:sz w:val="22"/>
          <w:szCs w:val="22"/>
          <w:highlight w:val="white"/>
          <w:lang w:val="ru"/>
        </w:rPr>
        <w:t xml:space="preserve"> 2019 года</w:t>
      </w:r>
      <w:r w:rsidR="007971B1">
        <w:rPr>
          <w:rFonts w:ascii="Calibri" w:eastAsia="Calibri" w:hAnsi="Calibri" w:cs="Calibri"/>
          <w:sz w:val="22"/>
          <w:szCs w:val="22"/>
          <w:highlight w:val="white"/>
          <w:lang w:val="ru"/>
        </w:rPr>
        <w:t>, который проводится в рамках поддержки фотографов</w:t>
      </w:r>
      <w:r w:rsidR="007971B1" w:rsidRPr="007971B1">
        <w:rPr>
          <w:rFonts w:ascii="Calibri" w:eastAsia="Calibri" w:hAnsi="Calibri" w:cs="Calibri"/>
          <w:sz w:val="22"/>
          <w:szCs w:val="22"/>
          <w:highlight w:val="white"/>
          <w:lang w:val="ru-RU"/>
        </w:rPr>
        <w:t xml:space="preserve"> на локальном уровне</w:t>
      </w:r>
      <w:r w:rsidR="007971B1">
        <w:rPr>
          <w:rFonts w:ascii="Calibri" w:eastAsia="Calibri" w:hAnsi="Calibri" w:cs="Calibri"/>
          <w:sz w:val="22"/>
          <w:szCs w:val="22"/>
          <w:highlight w:val="white"/>
          <w:lang w:val="ru"/>
        </w:rPr>
        <w:t xml:space="preserve"> в 62 странах. Победителем российского этапа </w:t>
      </w:r>
      <w:r>
        <w:rPr>
          <w:rFonts w:ascii="Calibri" w:eastAsia="Calibri" w:hAnsi="Calibri" w:cs="Calibri"/>
          <w:sz w:val="22"/>
          <w:szCs w:val="22"/>
          <w:highlight w:val="white"/>
          <w:lang w:val="ru"/>
        </w:rPr>
        <w:t xml:space="preserve">Russia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  <w:lang w:val="ru"/>
        </w:rPr>
        <w:t>National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  <w:lang w:val="ru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  <w:lang w:val="ru"/>
        </w:rPr>
        <w:t>Award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  <w:lang w:val="ru"/>
        </w:rPr>
        <w:t xml:space="preserve"> 2019 года </w:t>
      </w:r>
      <w:r w:rsidR="007971B1">
        <w:rPr>
          <w:rFonts w:ascii="Calibri" w:eastAsia="Calibri" w:hAnsi="Calibri" w:cs="Calibri"/>
          <w:sz w:val="22"/>
          <w:szCs w:val="22"/>
          <w:highlight w:val="white"/>
          <w:lang w:val="ru"/>
        </w:rPr>
        <w:t>стал</w:t>
      </w:r>
      <w:r>
        <w:rPr>
          <w:rFonts w:ascii="Calibri" w:eastAsia="Calibri" w:hAnsi="Calibri" w:cs="Calibri"/>
          <w:sz w:val="22"/>
          <w:szCs w:val="22"/>
          <w:highlight w:val="white"/>
          <w:lang w:val="ru"/>
        </w:rPr>
        <w:t xml:space="preserve"> фотограф Сергей Щербаков.</w:t>
      </w:r>
    </w:p>
    <w:p w:rsidR="004E5E68" w:rsidRPr="00E7745B" w:rsidRDefault="00F57693">
      <w:pPr>
        <w:jc w:val="both"/>
        <w:rPr>
          <w:rFonts w:ascii="Calibri" w:eastAsia="Calibri" w:hAnsi="Calibri" w:cs="Calibri"/>
          <w:sz w:val="22"/>
          <w:szCs w:val="22"/>
          <w:highlight w:val="white"/>
          <w:lang w:val="ru-RU"/>
        </w:rPr>
      </w:pPr>
      <w:r>
        <w:rPr>
          <w:rFonts w:ascii="Calibri" w:eastAsia="Calibri" w:hAnsi="Calibri" w:cs="Calibri"/>
          <w:sz w:val="22"/>
          <w:szCs w:val="22"/>
          <w:highlight w:val="white"/>
          <w:lang w:val="ru-RU"/>
        </w:rPr>
        <w:t xml:space="preserve">Национальный конкурс является частью </w:t>
      </w:r>
      <w:r w:rsidR="00C60C9F">
        <w:rPr>
          <w:rFonts w:ascii="Calibri" w:eastAsia="Calibri" w:hAnsi="Calibri" w:cs="Calibri"/>
          <w:sz w:val="22"/>
          <w:szCs w:val="22"/>
          <w:highlight w:val="white"/>
          <w:lang w:val="ru"/>
        </w:rPr>
        <w:t xml:space="preserve">престижного и всемирно известного конкурса Sony </w:t>
      </w:r>
      <w:proofErr w:type="spellStart"/>
      <w:r w:rsidR="00C60C9F">
        <w:rPr>
          <w:rFonts w:ascii="Calibri" w:eastAsia="Calibri" w:hAnsi="Calibri" w:cs="Calibri"/>
          <w:sz w:val="22"/>
          <w:szCs w:val="22"/>
          <w:highlight w:val="white"/>
          <w:lang w:val="ru"/>
        </w:rPr>
        <w:t>Wor</w:t>
      </w:r>
      <w:r>
        <w:rPr>
          <w:rFonts w:ascii="Calibri" w:eastAsia="Calibri" w:hAnsi="Calibri" w:cs="Calibri"/>
          <w:sz w:val="22"/>
          <w:szCs w:val="22"/>
          <w:highlight w:val="white"/>
          <w:lang w:val="ru"/>
        </w:rPr>
        <w:t>ld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  <w:lang w:val="ru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  <w:lang w:val="ru"/>
        </w:rPr>
        <w:t>Photography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  <w:lang w:val="ru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  <w:lang w:val="ru"/>
        </w:rPr>
        <w:t>Awards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  <w:lang w:val="ru"/>
        </w:rPr>
        <w:t xml:space="preserve"> и демонстрирует стремление компании </w:t>
      </w:r>
      <w:r>
        <w:rPr>
          <w:rFonts w:ascii="Calibri" w:eastAsia="Calibri" w:hAnsi="Calibri" w:cs="Calibri"/>
          <w:sz w:val="22"/>
          <w:szCs w:val="22"/>
          <w:highlight w:val="white"/>
          <w:lang w:val="en-US"/>
        </w:rPr>
        <w:t>Sony</w:t>
      </w:r>
      <w:r w:rsidRPr="00F57693">
        <w:rPr>
          <w:rFonts w:ascii="Calibri" w:eastAsia="Calibri" w:hAnsi="Calibri" w:cs="Calibri"/>
          <w:sz w:val="22"/>
          <w:szCs w:val="22"/>
          <w:highlight w:val="white"/>
          <w:lang w:val="ru-RU"/>
        </w:rPr>
        <w:t xml:space="preserve"> </w:t>
      </w:r>
      <w:r w:rsidR="00C60C9F">
        <w:rPr>
          <w:rFonts w:ascii="Calibri" w:eastAsia="Calibri" w:hAnsi="Calibri" w:cs="Calibri"/>
          <w:sz w:val="22"/>
          <w:szCs w:val="22"/>
          <w:highlight w:val="white"/>
          <w:lang w:val="ru"/>
        </w:rPr>
        <w:t xml:space="preserve">поддерживать талантливых </w:t>
      </w:r>
      <w:r>
        <w:rPr>
          <w:rFonts w:ascii="Calibri" w:eastAsia="Calibri" w:hAnsi="Calibri" w:cs="Calibri"/>
          <w:sz w:val="22"/>
          <w:szCs w:val="22"/>
          <w:highlight w:val="white"/>
          <w:lang w:val="ru"/>
        </w:rPr>
        <w:t xml:space="preserve">местных </w:t>
      </w:r>
      <w:r w:rsidR="00C60C9F">
        <w:rPr>
          <w:rFonts w:ascii="Calibri" w:eastAsia="Calibri" w:hAnsi="Calibri" w:cs="Calibri"/>
          <w:sz w:val="22"/>
          <w:szCs w:val="22"/>
          <w:highlight w:val="white"/>
          <w:lang w:val="ru"/>
        </w:rPr>
        <w:t>фотографов из разных стран и повышать интерес к их работам на глобальном уровне.</w:t>
      </w:r>
    </w:p>
    <w:p w:rsidR="004E5E68" w:rsidRPr="003A35E3" w:rsidRDefault="003831DD">
      <w:pPr>
        <w:jc w:val="both"/>
        <w:rPr>
          <w:rFonts w:ascii="Calibri" w:eastAsia="Calibri" w:hAnsi="Calibri" w:cs="Calibri"/>
          <w:i/>
          <w:sz w:val="22"/>
          <w:szCs w:val="22"/>
          <w:highlight w:val="white"/>
          <w:lang w:val="ru-RU"/>
        </w:rPr>
      </w:pPr>
      <w:bookmarkStart w:id="1" w:name="_30j0zll" w:colFirst="0" w:colLast="0"/>
      <w:bookmarkEnd w:id="1"/>
      <w:r>
        <w:rPr>
          <w:rFonts w:ascii="Calibri" w:hAnsi="Calibri"/>
          <w:sz w:val="22"/>
          <w:szCs w:val="22"/>
          <w:highlight w:val="white"/>
          <w:lang w:val="ru-RU"/>
        </w:rPr>
        <w:t xml:space="preserve">По правилам Национального конкурса победитель выбирается по одному снимку </w:t>
      </w:r>
      <w:r w:rsidR="004F41EC">
        <w:rPr>
          <w:rFonts w:ascii="Calibri" w:hAnsi="Calibri"/>
          <w:sz w:val="22"/>
          <w:szCs w:val="22"/>
          <w:highlight w:val="white"/>
          <w:lang w:val="ru-RU"/>
        </w:rPr>
        <w:t xml:space="preserve">среди всех работ русских фотографов, проживающих в России и участвующих </w:t>
      </w:r>
      <w:r w:rsidR="004F41EC">
        <w:rPr>
          <w:rFonts w:ascii="Calibri" w:hAnsi="Calibri"/>
          <w:sz w:val="22"/>
          <w:szCs w:val="22"/>
          <w:highlight w:val="white"/>
          <w:lang w:val="ru"/>
        </w:rPr>
        <w:t xml:space="preserve">в Открытом конкурсе Sony </w:t>
      </w:r>
      <w:proofErr w:type="spellStart"/>
      <w:r w:rsidR="004F41EC">
        <w:rPr>
          <w:rFonts w:ascii="Calibri" w:hAnsi="Calibri"/>
          <w:sz w:val="22"/>
          <w:szCs w:val="22"/>
          <w:highlight w:val="white"/>
          <w:lang w:val="ru"/>
        </w:rPr>
        <w:t>World</w:t>
      </w:r>
      <w:proofErr w:type="spellEnd"/>
      <w:r w:rsidR="004F41EC">
        <w:rPr>
          <w:rFonts w:ascii="Calibri" w:hAnsi="Calibri"/>
          <w:sz w:val="22"/>
          <w:szCs w:val="22"/>
          <w:highlight w:val="white"/>
          <w:lang w:val="ru"/>
        </w:rPr>
        <w:t xml:space="preserve"> </w:t>
      </w:r>
      <w:proofErr w:type="spellStart"/>
      <w:r w:rsidR="004F41EC">
        <w:rPr>
          <w:rFonts w:ascii="Calibri" w:hAnsi="Calibri"/>
          <w:sz w:val="22"/>
          <w:szCs w:val="22"/>
          <w:highlight w:val="white"/>
          <w:lang w:val="ru"/>
        </w:rPr>
        <w:t>Photography</w:t>
      </w:r>
      <w:proofErr w:type="spellEnd"/>
      <w:r w:rsidR="004F41EC">
        <w:rPr>
          <w:rFonts w:ascii="Calibri" w:hAnsi="Calibri"/>
          <w:sz w:val="22"/>
          <w:szCs w:val="22"/>
          <w:highlight w:val="white"/>
          <w:lang w:val="ru"/>
        </w:rPr>
        <w:t xml:space="preserve"> </w:t>
      </w:r>
      <w:proofErr w:type="spellStart"/>
      <w:r w:rsidR="004F41EC">
        <w:rPr>
          <w:rFonts w:ascii="Calibri" w:hAnsi="Calibri"/>
          <w:sz w:val="22"/>
          <w:szCs w:val="22"/>
          <w:highlight w:val="white"/>
          <w:lang w:val="ru"/>
        </w:rPr>
        <w:t>Awards</w:t>
      </w:r>
      <w:proofErr w:type="spellEnd"/>
      <w:r w:rsidR="004F41EC">
        <w:rPr>
          <w:rFonts w:ascii="Calibri" w:hAnsi="Calibri"/>
          <w:sz w:val="22"/>
          <w:szCs w:val="22"/>
          <w:highlight w:val="white"/>
          <w:lang w:val="ru"/>
        </w:rPr>
        <w:t>. В этом году лучшей была названа ф</w:t>
      </w:r>
      <w:r w:rsidR="00C60C9F">
        <w:rPr>
          <w:rFonts w:ascii="Calibri" w:hAnsi="Calibri"/>
          <w:sz w:val="22"/>
          <w:szCs w:val="22"/>
          <w:highlight w:val="white"/>
          <w:lang w:val="ru"/>
        </w:rPr>
        <w:t xml:space="preserve">отография </w:t>
      </w:r>
      <w:r w:rsidR="00C60C9F">
        <w:rPr>
          <w:rFonts w:ascii="Calibri" w:hAnsi="Calibri"/>
          <w:b/>
          <w:bCs/>
          <w:sz w:val="22"/>
          <w:szCs w:val="22"/>
          <w:highlight w:val="white"/>
          <w:lang w:val="ru"/>
        </w:rPr>
        <w:t>Сергея Щербакова</w:t>
      </w:r>
      <w:r w:rsidR="00C60C9F">
        <w:rPr>
          <w:rFonts w:ascii="Calibri" w:hAnsi="Calibri"/>
          <w:sz w:val="22"/>
          <w:szCs w:val="22"/>
          <w:highlight w:val="white"/>
          <w:lang w:val="ru"/>
        </w:rPr>
        <w:t xml:space="preserve"> </w:t>
      </w:r>
      <w:r w:rsidR="00C60C9F">
        <w:rPr>
          <w:rFonts w:ascii="Calibri" w:hAnsi="Calibri"/>
          <w:i/>
          <w:iCs/>
          <w:sz w:val="22"/>
          <w:szCs w:val="22"/>
          <w:highlight w:val="white"/>
          <w:lang w:val="ru"/>
        </w:rPr>
        <w:t>Одна из ночей</w:t>
      </w:r>
      <w:r w:rsidR="004F41EC">
        <w:rPr>
          <w:rFonts w:ascii="Calibri" w:hAnsi="Calibri"/>
          <w:i/>
          <w:iCs/>
          <w:sz w:val="22"/>
          <w:szCs w:val="22"/>
          <w:highlight w:val="white"/>
          <w:lang w:val="ru"/>
        </w:rPr>
        <w:t xml:space="preserve">. </w:t>
      </w:r>
      <w:r w:rsidR="00C60C9F">
        <w:rPr>
          <w:rFonts w:ascii="Calibri" w:hAnsi="Calibri"/>
          <w:sz w:val="22"/>
          <w:szCs w:val="22"/>
          <w:highlight w:val="white"/>
          <w:lang w:val="ru"/>
        </w:rPr>
        <w:t xml:space="preserve"> </w:t>
      </w:r>
    </w:p>
    <w:p w:rsidR="004E5E68" w:rsidRPr="00E7745B" w:rsidRDefault="00C60C9F">
      <w:pPr>
        <w:jc w:val="both"/>
        <w:rPr>
          <w:rFonts w:ascii="Calibri" w:eastAsia="Calibri" w:hAnsi="Calibri" w:cs="Calibri"/>
          <w:sz w:val="22"/>
          <w:szCs w:val="22"/>
          <w:highlight w:val="white"/>
          <w:lang w:val="ru-RU"/>
        </w:rPr>
      </w:pPr>
      <w:r>
        <w:rPr>
          <w:rFonts w:ascii="Calibri" w:eastAsia="Calibri" w:hAnsi="Calibri" w:cs="Calibri"/>
          <w:sz w:val="22"/>
          <w:szCs w:val="22"/>
          <w:highlight w:val="white"/>
          <w:lang w:val="ru"/>
        </w:rPr>
        <w:t xml:space="preserve">Щербаков — инженер видеомонтажа и фотограф из Невинномысска, который начал заниматься фотографией в школе во время изучения </w:t>
      </w:r>
      <w:r w:rsidR="006C699B">
        <w:rPr>
          <w:rFonts w:ascii="Calibri" w:eastAsia="Calibri" w:hAnsi="Calibri" w:cs="Calibri"/>
          <w:sz w:val="22"/>
          <w:szCs w:val="22"/>
          <w:highlight w:val="white"/>
          <w:lang w:val="ru"/>
        </w:rPr>
        <w:t>компьютерной графики. Работа</w:t>
      </w:r>
      <w:r>
        <w:rPr>
          <w:rFonts w:ascii="Calibri" w:eastAsia="Calibri" w:hAnsi="Calibri" w:cs="Calibri"/>
          <w:sz w:val="22"/>
          <w:szCs w:val="22"/>
          <w:highlight w:val="white"/>
          <w:lang w:val="ru"/>
        </w:rPr>
        <w:t xml:space="preserve">, принесшая ему победу, представляет собой сочетание восьми фотографий, снятых на одной из главных улиц старого города Гданьска. Фотографии были сделаны с одного угла с изменением фокусного расстояния. </w:t>
      </w:r>
    </w:p>
    <w:p w:rsidR="004F41EC" w:rsidRPr="004F41EC" w:rsidRDefault="00C60C9F" w:rsidP="004F41EC">
      <w:pPr>
        <w:jc w:val="both"/>
        <w:rPr>
          <w:rFonts w:ascii="Calibri" w:eastAsia="Calibri" w:hAnsi="Calibri" w:cs="Calibri"/>
          <w:i/>
          <w:sz w:val="22"/>
          <w:szCs w:val="22"/>
          <w:lang w:val="ru"/>
        </w:rPr>
      </w:pPr>
      <w:r>
        <w:rPr>
          <w:rFonts w:ascii="Calibri" w:hAnsi="Calibri"/>
          <w:sz w:val="22"/>
          <w:szCs w:val="22"/>
          <w:highlight w:val="white"/>
          <w:lang w:val="ru"/>
        </w:rPr>
        <w:t>Говоря о своем особом методе фотографии, он отметил:</w:t>
      </w:r>
      <w:r>
        <w:rPr>
          <w:rFonts w:ascii="Calibri" w:hAnsi="Calibri"/>
          <w:i/>
          <w:iCs/>
          <w:sz w:val="22"/>
          <w:szCs w:val="22"/>
          <w:highlight w:val="white"/>
          <w:lang w:val="ru"/>
        </w:rPr>
        <w:t xml:space="preserve"> «Я стал искать новый путь. </w:t>
      </w:r>
      <w:r w:rsidR="004F41EC" w:rsidRPr="004F41EC">
        <w:rPr>
          <w:rFonts w:ascii="Calibri" w:eastAsia="Calibri" w:hAnsi="Calibri" w:cs="Calibri"/>
          <w:i/>
          <w:sz w:val="22"/>
          <w:szCs w:val="22"/>
          <w:lang w:val="ru"/>
        </w:rPr>
        <w:t>Сперва исследовал возможности сферической панорамы. Теперь для меня важно исследование совреме</w:t>
      </w:r>
      <w:r w:rsidR="004F41EC">
        <w:rPr>
          <w:rFonts w:ascii="Calibri" w:eastAsia="Calibri" w:hAnsi="Calibri" w:cs="Calibri"/>
          <w:i/>
          <w:sz w:val="22"/>
          <w:szCs w:val="22"/>
          <w:lang w:val="ru"/>
        </w:rPr>
        <w:t>нных возможностей пикториализма</w:t>
      </w:r>
      <w:r w:rsidR="004F41EC" w:rsidRPr="004F41EC">
        <w:rPr>
          <w:rFonts w:ascii="Calibri" w:hAnsi="Calibri"/>
          <w:i/>
          <w:iCs/>
          <w:sz w:val="22"/>
          <w:szCs w:val="22"/>
          <w:highlight w:val="white"/>
          <w:lang w:val="ru"/>
        </w:rPr>
        <w:t xml:space="preserve"> </w:t>
      </w:r>
      <w:r w:rsidR="004F41EC">
        <w:rPr>
          <w:rFonts w:ascii="Calibri" w:hAnsi="Calibri"/>
          <w:i/>
          <w:iCs/>
          <w:sz w:val="22"/>
          <w:szCs w:val="22"/>
          <w:highlight w:val="white"/>
          <w:lang w:val="ru"/>
        </w:rPr>
        <w:t>[течение в искусстве XIX–XX вв.].</w:t>
      </w:r>
      <w:r w:rsidR="004F41EC" w:rsidRPr="004F41EC">
        <w:rPr>
          <w:rFonts w:ascii="Calibri" w:eastAsia="Calibri" w:hAnsi="Calibri" w:cs="Calibri"/>
          <w:i/>
          <w:sz w:val="22"/>
          <w:szCs w:val="22"/>
          <w:lang w:val="ru"/>
        </w:rPr>
        <w:t xml:space="preserve"> Я ищу новый способ передачи момента, эмоции и чувства</w:t>
      </w:r>
      <w:r w:rsidR="004F41EC">
        <w:rPr>
          <w:rFonts w:ascii="Calibri" w:eastAsia="Calibri" w:hAnsi="Calibri" w:cs="Calibri"/>
          <w:i/>
          <w:sz w:val="22"/>
          <w:szCs w:val="22"/>
          <w:lang w:val="ru"/>
        </w:rPr>
        <w:t>»</w:t>
      </w:r>
      <w:r w:rsidR="004F41EC" w:rsidRPr="004F41EC">
        <w:rPr>
          <w:rFonts w:ascii="Calibri" w:eastAsia="Calibri" w:hAnsi="Calibri" w:cs="Calibri"/>
          <w:i/>
          <w:sz w:val="22"/>
          <w:szCs w:val="22"/>
          <w:lang w:val="ru"/>
        </w:rPr>
        <w:t>.</w:t>
      </w:r>
      <w:r w:rsidR="004F41EC">
        <w:rPr>
          <w:rFonts w:ascii="Calibri" w:eastAsia="Calibri" w:hAnsi="Calibri" w:cs="Calibri"/>
          <w:i/>
          <w:sz w:val="22"/>
          <w:szCs w:val="22"/>
          <w:lang w:val="ru"/>
        </w:rPr>
        <w:t xml:space="preserve"> </w:t>
      </w:r>
    </w:p>
    <w:p w:rsidR="004E5E68" w:rsidRPr="00E7745B" w:rsidRDefault="004E5E68">
      <w:pPr>
        <w:jc w:val="both"/>
        <w:rPr>
          <w:rFonts w:ascii="Calibri" w:eastAsia="Calibri" w:hAnsi="Calibri" w:cs="Calibri"/>
          <w:sz w:val="22"/>
          <w:szCs w:val="22"/>
          <w:highlight w:val="white"/>
          <w:lang w:val="ru-RU"/>
        </w:rPr>
      </w:pPr>
    </w:p>
    <w:p w:rsidR="004E5E68" w:rsidRPr="00E7745B" w:rsidRDefault="00110D21">
      <w:pPr>
        <w:jc w:val="both"/>
        <w:rPr>
          <w:rFonts w:ascii="Calibri" w:eastAsia="Calibri" w:hAnsi="Calibri" w:cs="Calibri"/>
          <w:sz w:val="22"/>
          <w:szCs w:val="22"/>
          <w:highlight w:val="white"/>
          <w:lang w:val="ru-RU"/>
        </w:rPr>
      </w:pPr>
      <w:r>
        <w:rPr>
          <w:rFonts w:ascii="Calibri" w:eastAsia="Calibri" w:hAnsi="Calibri" w:cs="Calibri"/>
          <w:sz w:val="22"/>
          <w:szCs w:val="22"/>
          <w:highlight w:val="white"/>
          <w:lang w:val="ru"/>
        </w:rPr>
        <w:t>Как победитель Н</w:t>
      </w:r>
      <w:bookmarkStart w:id="2" w:name="_GoBack"/>
      <w:bookmarkEnd w:id="2"/>
      <w:r w:rsidR="00C60C9F">
        <w:rPr>
          <w:rFonts w:ascii="Calibri" w:eastAsia="Calibri" w:hAnsi="Calibri" w:cs="Calibri"/>
          <w:sz w:val="22"/>
          <w:szCs w:val="22"/>
          <w:highlight w:val="white"/>
          <w:lang w:val="ru"/>
        </w:rPr>
        <w:t>ационального конкурса, Сергей Щербаков получает в качестве приза новейшее цифровое фотооборудование компании Sony. Работы победителей будут представлены на выставке Sony World Photography Awards, которая пройдет в Лондоне с 18 апреля по 6 мая 2019 года, а также будут опубликованы в книге лауреатов конкурса 2019 года.</w:t>
      </w:r>
    </w:p>
    <w:p w:rsidR="004E5E68" w:rsidRPr="00E7745B" w:rsidRDefault="00C60C9F">
      <w:pPr>
        <w:jc w:val="both"/>
        <w:rPr>
          <w:rFonts w:ascii="Calibri" w:eastAsia="Calibri" w:hAnsi="Calibri" w:cs="Calibri"/>
          <w:sz w:val="22"/>
          <w:szCs w:val="22"/>
          <w:lang w:val="ru-RU"/>
        </w:rPr>
      </w:pPr>
      <w:r>
        <w:rPr>
          <w:rFonts w:ascii="Calibri" w:eastAsia="Calibri" w:hAnsi="Calibri" w:cs="Calibri"/>
          <w:sz w:val="22"/>
          <w:szCs w:val="22"/>
          <w:lang w:val="ru"/>
        </w:rPr>
        <w:lastRenderedPageBreak/>
        <w:t>Всемирно признанный конкурс Sony World Photography Awards, проводящийся под эгидой World Photography Organisation, является одним из наиболее значимых событий года в международной фотоиндустрии. В этом году организаторы мероприятия отмечают двенадцатую годовщину партнерства со своим главным спонсором — компанией Sony. Sony World Photography Awards подразделяется на четыре категории:</w:t>
      </w:r>
      <w:r>
        <w:rPr>
          <w:rFonts w:ascii="Calibri" w:eastAsia="Calibri" w:hAnsi="Calibri" w:cs="Calibri"/>
          <w:b/>
          <w:bCs/>
          <w:sz w:val="22"/>
          <w:szCs w:val="22"/>
          <w:lang w:val="ru"/>
        </w:rPr>
        <w:t xml:space="preserve"> Профессиональный конкурс</w:t>
      </w:r>
      <w:r>
        <w:rPr>
          <w:rFonts w:ascii="Calibri" w:eastAsia="Calibri" w:hAnsi="Calibri" w:cs="Calibri"/>
          <w:sz w:val="22"/>
          <w:szCs w:val="22"/>
          <w:lang w:val="ru"/>
        </w:rPr>
        <w:t>, в котором участвуют серии работ;</w:t>
      </w:r>
      <w:r>
        <w:rPr>
          <w:rFonts w:ascii="Calibri" w:eastAsia="Calibri" w:hAnsi="Calibri" w:cs="Calibri"/>
          <w:b/>
          <w:bCs/>
          <w:sz w:val="22"/>
          <w:szCs w:val="22"/>
          <w:lang w:val="ru"/>
        </w:rPr>
        <w:t xml:space="preserve"> Открытый конкурс</w:t>
      </w:r>
      <w:r>
        <w:rPr>
          <w:rFonts w:ascii="Calibri" w:eastAsia="Calibri" w:hAnsi="Calibri" w:cs="Calibri"/>
          <w:sz w:val="22"/>
          <w:szCs w:val="22"/>
          <w:lang w:val="ru"/>
        </w:rPr>
        <w:t xml:space="preserve">, в котором участвуют отдельные работы; </w:t>
      </w:r>
      <w:r>
        <w:rPr>
          <w:rFonts w:ascii="Calibri" w:eastAsia="Calibri" w:hAnsi="Calibri" w:cs="Calibri"/>
          <w:b/>
          <w:bCs/>
          <w:sz w:val="22"/>
          <w:szCs w:val="22"/>
          <w:lang w:val="ru"/>
        </w:rPr>
        <w:t>Студенческий конкурс</w:t>
      </w:r>
      <w:r>
        <w:rPr>
          <w:rFonts w:ascii="Calibri" w:eastAsia="Calibri" w:hAnsi="Calibri" w:cs="Calibri"/>
          <w:sz w:val="22"/>
          <w:szCs w:val="22"/>
          <w:lang w:val="ru"/>
        </w:rPr>
        <w:t xml:space="preserve">, в котором участвуют работы студентов, и </w:t>
      </w:r>
      <w:r>
        <w:rPr>
          <w:rFonts w:ascii="Calibri" w:eastAsia="Calibri" w:hAnsi="Calibri" w:cs="Calibri"/>
          <w:b/>
          <w:bCs/>
          <w:sz w:val="22"/>
          <w:szCs w:val="22"/>
          <w:lang w:val="ru"/>
        </w:rPr>
        <w:t>Юношеский конкурс</w:t>
      </w:r>
      <w:r>
        <w:rPr>
          <w:rFonts w:ascii="Calibri" w:eastAsia="Calibri" w:hAnsi="Calibri" w:cs="Calibri"/>
          <w:sz w:val="22"/>
          <w:szCs w:val="22"/>
          <w:lang w:val="ru"/>
        </w:rPr>
        <w:t xml:space="preserve">, в котором участвуют работы начинающих фотографов в возрасте от 12 до 19 лет. </w:t>
      </w:r>
    </w:p>
    <w:p w:rsidR="004E5E68" w:rsidRPr="00E7745B" w:rsidRDefault="00C60C9F">
      <w:pPr>
        <w:jc w:val="both"/>
        <w:rPr>
          <w:rFonts w:ascii="Calibri" w:eastAsia="Calibri" w:hAnsi="Calibri" w:cs="Calibri"/>
          <w:sz w:val="22"/>
          <w:szCs w:val="22"/>
          <w:lang w:val="ru-RU"/>
        </w:rPr>
      </w:pPr>
      <w:r>
        <w:rPr>
          <w:rFonts w:ascii="Calibri" w:eastAsia="Calibri" w:hAnsi="Calibri" w:cs="Calibri"/>
          <w:sz w:val="22"/>
          <w:szCs w:val="22"/>
          <w:lang w:val="ru"/>
        </w:rPr>
        <w:t xml:space="preserve">Имя победителя из России было объявлено сегодня наряду с именами </w:t>
      </w:r>
      <w:r w:rsidR="00110D21">
        <w:rPr>
          <w:rFonts w:ascii="Calibri" w:eastAsia="Calibri" w:hAnsi="Calibri" w:cs="Calibri"/>
          <w:sz w:val="22"/>
          <w:szCs w:val="22"/>
          <w:lang w:val="ru"/>
        </w:rPr>
        <w:t>победителей всех 62 Национальных конкурсов и победителями в 10 категориях О</w:t>
      </w:r>
      <w:r>
        <w:rPr>
          <w:rFonts w:ascii="Calibri" w:eastAsia="Calibri" w:hAnsi="Calibri" w:cs="Calibri"/>
          <w:sz w:val="22"/>
          <w:szCs w:val="22"/>
          <w:lang w:val="ru"/>
        </w:rPr>
        <w:t xml:space="preserve">ткрытого конкурса. </w:t>
      </w:r>
      <w:r w:rsidR="00110D21">
        <w:rPr>
          <w:rFonts w:ascii="Calibri" w:eastAsia="Calibri" w:hAnsi="Calibri" w:cs="Calibri"/>
          <w:sz w:val="22"/>
          <w:szCs w:val="22"/>
          <w:lang w:val="ru"/>
        </w:rPr>
        <w:t>Шорт-</w:t>
      </w:r>
      <w:proofErr w:type="gramStart"/>
      <w:r w:rsidR="00110D21">
        <w:rPr>
          <w:rFonts w:ascii="Calibri" w:eastAsia="Calibri" w:hAnsi="Calibri" w:cs="Calibri"/>
          <w:sz w:val="22"/>
          <w:szCs w:val="22"/>
          <w:lang w:val="ru"/>
        </w:rPr>
        <w:t>листы  П</w:t>
      </w:r>
      <w:r>
        <w:rPr>
          <w:rFonts w:ascii="Calibri" w:eastAsia="Calibri" w:hAnsi="Calibri" w:cs="Calibri"/>
          <w:sz w:val="22"/>
          <w:szCs w:val="22"/>
          <w:lang w:val="ru"/>
        </w:rPr>
        <w:t>роф</w:t>
      </w:r>
      <w:r w:rsidR="00110D21">
        <w:rPr>
          <w:rFonts w:ascii="Calibri" w:eastAsia="Calibri" w:hAnsi="Calibri" w:cs="Calibri"/>
          <w:sz w:val="22"/>
          <w:szCs w:val="22"/>
          <w:lang w:val="ru"/>
        </w:rPr>
        <w:t>ессионального</w:t>
      </w:r>
      <w:proofErr w:type="gramEnd"/>
      <w:r w:rsidR="00110D21">
        <w:rPr>
          <w:rFonts w:ascii="Calibri" w:eastAsia="Calibri" w:hAnsi="Calibri" w:cs="Calibri"/>
          <w:sz w:val="22"/>
          <w:szCs w:val="22"/>
          <w:lang w:val="ru"/>
        </w:rPr>
        <w:t xml:space="preserve"> и С</w:t>
      </w:r>
      <w:r>
        <w:rPr>
          <w:rFonts w:ascii="Calibri" w:eastAsia="Calibri" w:hAnsi="Calibri" w:cs="Calibri"/>
          <w:sz w:val="22"/>
          <w:szCs w:val="22"/>
          <w:lang w:val="ru"/>
        </w:rPr>
        <w:t xml:space="preserve">туденческого конкурсов будут объявлены 26 марта. Фотограф года и </w:t>
      </w:r>
      <w:r w:rsidR="00110D21">
        <w:rPr>
          <w:rFonts w:ascii="Calibri" w:eastAsia="Calibri" w:hAnsi="Calibri" w:cs="Calibri"/>
          <w:sz w:val="22"/>
          <w:szCs w:val="22"/>
          <w:lang w:val="ru"/>
        </w:rPr>
        <w:t>победители категорий П</w:t>
      </w:r>
      <w:r>
        <w:rPr>
          <w:rFonts w:ascii="Calibri" w:eastAsia="Calibri" w:hAnsi="Calibri" w:cs="Calibri"/>
          <w:sz w:val="22"/>
          <w:szCs w:val="22"/>
          <w:lang w:val="ru"/>
        </w:rPr>
        <w:t xml:space="preserve">рофессионального конкурса будут объявлены 17 апреля. Для получения дополнительной информации посетите сайт </w:t>
      </w:r>
      <w:hyperlink r:id="rId8">
        <w:r>
          <w:rPr>
            <w:rFonts w:ascii="Calibri" w:eastAsia="Calibri" w:hAnsi="Calibri" w:cs="Calibri"/>
            <w:color w:val="0563C1"/>
            <w:sz w:val="22"/>
            <w:szCs w:val="22"/>
            <w:u w:val="single"/>
            <w:lang w:val="ru"/>
          </w:rPr>
          <w:t>www.worldphoto.org</w:t>
        </w:r>
      </w:hyperlink>
      <w:r>
        <w:rPr>
          <w:rFonts w:ascii="Calibri" w:eastAsia="Calibri" w:hAnsi="Calibri" w:cs="Calibri"/>
          <w:sz w:val="22"/>
          <w:szCs w:val="22"/>
          <w:lang w:val="ru"/>
        </w:rPr>
        <w:t xml:space="preserve">. </w:t>
      </w:r>
    </w:p>
    <w:p w:rsidR="004E5E68" w:rsidRPr="00E7745B" w:rsidRDefault="004E5E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 w:line="240" w:lineRule="auto"/>
        <w:ind w:right="-60"/>
        <w:rPr>
          <w:rFonts w:ascii="Calibri" w:eastAsia="Calibri" w:hAnsi="Calibri" w:cs="Calibri"/>
          <w:color w:val="000000"/>
          <w:lang w:val="ru-RU"/>
        </w:rPr>
      </w:pPr>
    </w:p>
    <w:p w:rsidR="004E5E68" w:rsidRPr="00E7745B" w:rsidRDefault="00C60C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 w:line="240" w:lineRule="auto"/>
        <w:ind w:right="-60"/>
        <w:rPr>
          <w:rFonts w:ascii="Calibri" w:eastAsia="Calibri" w:hAnsi="Calibri" w:cs="Calibri"/>
          <w:sz w:val="20"/>
          <w:szCs w:val="20"/>
          <w:lang w:val="ru-RU"/>
        </w:rPr>
      </w:pPr>
      <w:r>
        <w:rPr>
          <w:rFonts w:ascii="Calibri" w:eastAsia="Calibri" w:hAnsi="Calibri" w:cs="Calibri"/>
          <w:b/>
          <w:bCs/>
          <w:color w:val="000000"/>
          <w:sz w:val="32"/>
          <w:szCs w:val="32"/>
          <w:lang w:val="ru"/>
        </w:rPr>
        <w:t>Примечания для редакторов</w:t>
      </w:r>
      <w:r>
        <w:rPr>
          <w:rFonts w:ascii="Calibri" w:eastAsia="Calibri" w:hAnsi="Calibri" w:cs="Calibri"/>
          <w:color w:val="000000"/>
          <w:sz w:val="32"/>
          <w:szCs w:val="32"/>
          <w:lang w:val="ru"/>
        </w:rPr>
        <w:br/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highlight w:val="white"/>
          <w:lang w:val="ru"/>
        </w:rPr>
        <w:t xml:space="preserve">Все фотографии финалистов конкурса, а также фотографии, получившие высокую оценку жюри конкурса, доступны для загрузки по адресу </w:t>
      </w:r>
      <w:hyperlink r:id="rId9">
        <w:r>
          <w:rPr>
            <w:rFonts w:ascii="Calibri" w:eastAsia="Calibri" w:hAnsi="Calibri" w:cs="Calibri"/>
            <w:color w:val="0563C1"/>
            <w:sz w:val="22"/>
            <w:szCs w:val="22"/>
            <w:highlight w:val="white"/>
            <w:u w:val="single"/>
            <w:lang w:val="ru"/>
          </w:rPr>
          <w:t>www.worldphoto.org/press</w:t>
        </w:r>
      </w:hyperlink>
      <w:hyperlink r:id="rId10">
        <w:r>
          <w:rPr>
            <w:lang w:val="ru"/>
          </w:rPr>
          <w:t>.</w:t>
        </w:r>
        <w:r>
          <w:rPr>
            <w:rFonts w:ascii="Calibri" w:eastAsia="Calibri" w:hAnsi="Calibri" w:cs="Calibri"/>
            <w:color w:val="000000"/>
            <w:sz w:val="22"/>
            <w:szCs w:val="22"/>
            <w:lang w:val="ru"/>
          </w:rPr>
          <w:br/>
        </w:r>
      </w:hyperlink>
      <w:hyperlink r:id="rId11">
        <w:r>
          <w:rPr>
            <w:rFonts w:ascii="Calibri" w:eastAsia="Calibri" w:hAnsi="Calibri" w:cs="Calibri"/>
            <w:color w:val="000000"/>
            <w:sz w:val="22"/>
            <w:szCs w:val="22"/>
            <w:lang w:val="ru"/>
          </w:rPr>
          <w:br/>
        </w:r>
      </w:hyperlink>
      <w:r>
        <w:rPr>
          <w:rFonts w:ascii="Calibri" w:eastAsia="Calibri" w:hAnsi="Calibri" w:cs="Calibri"/>
          <w:b/>
          <w:bCs/>
          <w:sz w:val="20"/>
          <w:szCs w:val="20"/>
          <w:lang w:val="ru"/>
        </w:rPr>
        <w:t>О Всемирной организации фотографии </w:t>
      </w:r>
      <w:r>
        <w:rPr>
          <w:rFonts w:ascii="Calibri" w:eastAsia="Calibri" w:hAnsi="Calibri" w:cs="Calibri"/>
          <w:sz w:val="20"/>
          <w:szCs w:val="20"/>
          <w:lang w:val="ru"/>
        </w:rPr>
        <w:br/>
        <w:t>Всемирная организация фотографии (World Photography Organisation) — международная платформа для мероприятий в фотоиндустрии. Работая в 180 странах, мы стремимся повышать интерес к искусству фотографии, отмечая наградами лучшие снимки и фотографов на планете. Мы гордимся долгосрочными отношениями с фотографами и ведущими отраслевыми партнерами по всему миру. Всемирная организация фотографии славится насыщенной программой мероприятий, которые проводятся в течение всего года. В их числе Sony World Photography Awards — крупнейший конкурс фотографии во всем мире, а также международные выставки-ярмарки PHOTOFAIRS.</w:t>
      </w:r>
      <w:r>
        <w:rPr>
          <w:rFonts w:ascii="Calibri" w:eastAsia="Calibri" w:hAnsi="Calibri" w:cs="Calibri"/>
          <w:color w:val="FF0000"/>
          <w:sz w:val="20"/>
          <w:szCs w:val="20"/>
          <w:lang w:val="ru"/>
        </w:rPr>
        <w:t xml:space="preserve"> </w:t>
      </w:r>
      <w:r>
        <w:rPr>
          <w:rFonts w:ascii="Calibri" w:eastAsia="Calibri" w:hAnsi="Calibri" w:cs="Calibri"/>
          <w:sz w:val="20"/>
          <w:szCs w:val="20"/>
          <w:lang w:val="ru"/>
        </w:rPr>
        <w:t>Дополнительная информация представлена на сайте </w:t>
      </w:r>
      <w:hyperlink r:id="rId12">
        <w:r>
          <w:rPr>
            <w:rFonts w:ascii="Calibri" w:eastAsia="Calibri" w:hAnsi="Calibri" w:cs="Calibri"/>
            <w:sz w:val="20"/>
            <w:szCs w:val="20"/>
            <w:u w:val="single"/>
            <w:lang w:val="ru"/>
          </w:rPr>
          <w:t>www.worldphoto.org</w:t>
        </w:r>
      </w:hyperlink>
      <w:r>
        <w:rPr>
          <w:lang w:val="ru"/>
        </w:rPr>
        <w:t>.</w:t>
      </w:r>
    </w:p>
    <w:p w:rsidR="004E5E68" w:rsidRPr="00E7745B" w:rsidRDefault="004E5E68">
      <w:pPr>
        <w:spacing w:before="0" w:after="0" w:line="240" w:lineRule="auto"/>
        <w:ind w:right="-60"/>
        <w:rPr>
          <w:rFonts w:ascii="Calibri" w:eastAsia="Calibri" w:hAnsi="Calibri" w:cs="Calibri"/>
          <w:sz w:val="20"/>
          <w:szCs w:val="20"/>
          <w:lang w:val="ru-RU"/>
        </w:rPr>
      </w:pPr>
    </w:p>
    <w:p w:rsidR="004E5E68" w:rsidRPr="00E7745B" w:rsidRDefault="00C60C9F">
      <w:pPr>
        <w:spacing w:before="0" w:after="0" w:line="240" w:lineRule="auto"/>
        <w:rPr>
          <w:rFonts w:ascii="Calibri" w:eastAsia="Calibri" w:hAnsi="Calibri" w:cs="Calibri"/>
          <w:b/>
          <w:sz w:val="20"/>
          <w:szCs w:val="20"/>
          <w:highlight w:val="white"/>
          <w:lang w:val="ru-RU"/>
        </w:rPr>
      </w:pPr>
      <w:r>
        <w:rPr>
          <w:rFonts w:ascii="Calibri" w:eastAsia="Calibri" w:hAnsi="Calibri" w:cs="Calibri"/>
          <w:b/>
          <w:bCs/>
          <w:sz w:val="20"/>
          <w:szCs w:val="20"/>
          <w:highlight w:val="white"/>
          <w:lang w:val="ru"/>
        </w:rPr>
        <w:t>О корпорации Sony</w:t>
      </w:r>
    </w:p>
    <w:p w:rsidR="004E5E68" w:rsidRPr="00E7745B" w:rsidRDefault="00C60C9F">
      <w:pPr>
        <w:spacing w:before="0" w:after="0" w:line="240" w:lineRule="auto"/>
        <w:rPr>
          <w:rFonts w:ascii="Calibri" w:eastAsia="Calibri" w:hAnsi="Calibri" w:cs="Calibri"/>
          <w:sz w:val="20"/>
          <w:szCs w:val="20"/>
          <w:highlight w:val="white"/>
          <w:u w:val="single"/>
          <w:lang w:val="ru-RU"/>
        </w:rPr>
      </w:pPr>
      <w:r>
        <w:rPr>
          <w:rFonts w:ascii="Calibri" w:eastAsia="Calibri" w:hAnsi="Calibri" w:cs="Calibri"/>
          <w:sz w:val="20"/>
          <w:szCs w:val="20"/>
          <w:highlight w:val="white"/>
          <w:lang w:val="ru"/>
        </w:rPr>
        <w:t>Sony Corporation — ведущий производитель устройств и технологий в сфере аудио, видео, обработки изображений, игр и коммуникаций для потребительского и профессионального рынков. Благодаря прочным позициям в таких областях, как музыка, кино, компьютерные игры и интернет-бизнес, Sony имеет уникальные преимущества в отрасли электроники и развлечений и является одним из ее лидеров. За финансовый год, завершившийся 31 марта 2018 года, компания Sony зафиксировала совокупный показатель выручки от продаж в 77 миллиардов долларов США. Международный сайт Sony:</w:t>
      </w:r>
      <w:hyperlink r:id="rId13">
        <w:r>
          <w:rPr>
            <w:rFonts w:ascii="Calibri" w:eastAsia="Calibri" w:hAnsi="Calibri" w:cs="Calibri"/>
            <w:sz w:val="20"/>
            <w:szCs w:val="20"/>
            <w:highlight w:val="white"/>
            <w:lang w:val="ru"/>
          </w:rPr>
          <w:t xml:space="preserve"> </w:t>
        </w:r>
      </w:hyperlink>
      <w:r>
        <w:rPr>
          <w:rFonts w:eastAsia="Calibri" w:cs="Calibri"/>
          <w:lang w:val="ru"/>
        </w:rPr>
        <w:fldChar w:fldCharType="begin"/>
      </w:r>
      <w:r>
        <w:rPr>
          <w:rFonts w:eastAsia="Calibri" w:cs="Calibri"/>
          <w:lang w:val="ru"/>
        </w:rPr>
        <w:instrText xml:space="preserve"> HYPERLINK "http://www.sony.net/" </w:instrText>
      </w:r>
      <w:r>
        <w:rPr>
          <w:rFonts w:eastAsia="Calibri" w:cs="Calibri"/>
          <w:lang w:val="ru"/>
        </w:rPr>
        <w:fldChar w:fldCharType="separate"/>
      </w:r>
      <w:r>
        <w:rPr>
          <w:rFonts w:ascii="Calibri" w:eastAsia="Calibri" w:hAnsi="Calibri" w:cs="Calibri"/>
          <w:sz w:val="20"/>
          <w:szCs w:val="20"/>
          <w:highlight w:val="white"/>
          <w:u w:val="single"/>
          <w:lang w:val="ru"/>
        </w:rPr>
        <w:t>http://www.sony.net/.</w:t>
      </w:r>
    </w:p>
    <w:p w:rsidR="004E5E68" w:rsidRPr="00E7745B" w:rsidRDefault="00C60C9F">
      <w:pPr>
        <w:spacing w:before="0" w:after="0" w:line="240" w:lineRule="auto"/>
        <w:rPr>
          <w:rFonts w:ascii="Calibri" w:eastAsia="Calibri" w:hAnsi="Calibri" w:cs="Calibri"/>
          <w:sz w:val="20"/>
          <w:szCs w:val="20"/>
          <w:lang w:val="ru-RU"/>
        </w:rPr>
      </w:pPr>
      <w:r>
        <w:rPr>
          <w:lang w:val="ru"/>
        </w:rPr>
        <w:fldChar w:fldCharType="end"/>
      </w:r>
    </w:p>
    <w:p w:rsidR="004E5E68" w:rsidRPr="00110D21" w:rsidRDefault="00C60C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 w:line="240" w:lineRule="auto"/>
        <w:ind w:right="-60"/>
        <w:rPr>
          <w:rFonts w:asciiTheme="majorHAnsi" w:eastAsia="Calibri" w:hAnsiTheme="majorHAnsi" w:cstheme="majorHAnsi"/>
          <w:color w:val="000000"/>
          <w:sz w:val="20"/>
          <w:szCs w:val="20"/>
          <w:lang w:val="ru-RU"/>
        </w:rPr>
      </w:pPr>
      <w:r>
        <w:rPr>
          <w:rFonts w:ascii="Calibri" w:hAnsi="Calibri"/>
          <w:b/>
          <w:bCs/>
          <w:sz w:val="20"/>
          <w:szCs w:val="20"/>
          <w:lang w:val="ru"/>
        </w:rPr>
        <w:t>Sony Imaging Products &amp; Solutions Inc.</w:t>
      </w:r>
      <w:r>
        <w:rPr>
          <w:rFonts w:ascii="Calibri" w:hAnsi="Calibri"/>
          <w:sz w:val="20"/>
          <w:szCs w:val="20"/>
          <w:lang w:val="ru"/>
        </w:rPr>
        <w:t xml:space="preserve"> является дочерней компанией Sony Corporation, которая отвечает за продукты и решения в сфере визуализации (от потребительских камер до решений для крупномасштабного вещания и профессионального использования), а также для медицинских учреждений.</w:t>
      </w:r>
      <w:r>
        <w:rPr>
          <w:rFonts w:ascii="Calibri" w:hAnsi="Calibri"/>
          <w:color w:val="222222"/>
          <w:sz w:val="20"/>
          <w:szCs w:val="20"/>
          <w:lang w:val="ru"/>
        </w:rPr>
        <w:br/>
      </w:r>
    </w:p>
    <w:p w:rsidR="00110D21" w:rsidRPr="00110D21" w:rsidRDefault="00110D21" w:rsidP="00110D21">
      <w:pPr>
        <w:pStyle w:val="NoSpacing"/>
        <w:ind w:firstLineChars="0" w:firstLine="0"/>
        <w:rPr>
          <w:rFonts w:asciiTheme="majorHAnsi" w:hAnsiTheme="majorHAnsi" w:cstheme="majorHAnsi"/>
          <w:b/>
          <w:sz w:val="20"/>
          <w:szCs w:val="20"/>
          <w:lang w:val="ru-RU"/>
        </w:rPr>
      </w:pPr>
      <w:r w:rsidRPr="00110D21">
        <w:rPr>
          <w:rFonts w:asciiTheme="majorHAnsi" w:hAnsiTheme="majorHAnsi" w:cstheme="majorHAnsi"/>
          <w:b/>
          <w:sz w:val="20"/>
          <w:szCs w:val="20"/>
          <w:lang w:val="ru-RU"/>
        </w:rPr>
        <w:t>За дополнительной информацией обращайтесь:</w:t>
      </w:r>
    </w:p>
    <w:p w:rsidR="00110D21" w:rsidRPr="00110D21" w:rsidRDefault="00110D21" w:rsidP="00110D21">
      <w:pPr>
        <w:pStyle w:val="NoSpacing"/>
        <w:ind w:firstLineChars="0" w:firstLine="0"/>
        <w:rPr>
          <w:rFonts w:asciiTheme="majorHAnsi" w:eastAsia="Cambria" w:hAnsiTheme="majorHAnsi" w:cstheme="majorHAnsi"/>
          <w:sz w:val="20"/>
          <w:szCs w:val="20"/>
          <w:lang w:val="ru-RU"/>
        </w:rPr>
      </w:pPr>
      <w:r w:rsidRPr="00110D21">
        <w:rPr>
          <w:rFonts w:asciiTheme="majorHAnsi" w:eastAsia="Cambria" w:hAnsiTheme="majorHAnsi" w:cstheme="majorHAnsi"/>
          <w:sz w:val="20"/>
          <w:szCs w:val="20"/>
          <w:lang w:val="ru-RU"/>
        </w:rPr>
        <w:t xml:space="preserve">Серопегина Александра, менеджер по связям с общественностью </w:t>
      </w:r>
    </w:p>
    <w:p w:rsidR="00110D21" w:rsidRPr="00110D21" w:rsidRDefault="00110D21" w:rsidP="00110D21">
      <w:pPr>
        <w:pStyle w:val="NoSpacing"/>
        <w:ind w:firstLineChars="0" w:firstLine="0"/>
        <w:rPr>
          <w:rFonts w:asciiTheme="majorHAnsi" w:eastAsia="Cambria" w:hAnsiTheme="majorHAnsi" w:cstheme="majorHAnsi"/>
          <w:sz w:val="20"/>
          <w:szCs w:val="20"/>
          <w:lang w:val="ru-RU"/>
        </w:rPr>
      </w:pPr>
      <w:r w:rsidRPr="00110D21">
        <w:rPr>
          <w:rFonts w:asciiTheme="majorHAnsi" w:eastAsia="Cambria" w:hAnsiTheme="majorHAnsi" w:cstheme="majorHAnsi"/>
          <w:sz w:val="20"/>
          <w:szCs w:val="20"/>
          <w:lang w:val="ru-RU"/>
        </w:rPr>
        <w:t xml:space="preserve">компании Sony </w:t>
      </w:r>
      <w:proofErr w:type="spellStart"/>
      <w:r w:rsidRPr="00110D21">
        <w:rPr>
          <w:rFonts w:asciiTheme="majorHAnsi" w:eastAsia="Cambria" w:hAnsiTheme="majorHAnsi" w:cstheme="majorHAnsi"/>
          <w:sz w:val="20"/>
          <w:szCs w:val="20"/>
          <w:lang w:val="ru-RU"/>
        </w:rPr>
        <w:t>Electronics</w:t>
      </w:r>
      <w:proofErr w:type="spellEnd"/>
      <w:r w:rsidRPr="00110D21">
        <w:rPr>
          <w:rFonts w:asciiTheme="majorHAnsi" w:eastAsia="Cambria" w:hAnsiTheme="majorHAnsi" w:cstheme="majorHAnsi"/>
          <w:sz w:val="20"/>
          <w:szCs w:val="20"/>
          <w:lang w:val="ru-RU"/>
        </w:rPr>
        <w:t xml:space="preserve"> в России</w:t>
      </w:r>
    </w:p>
    <w:p w:rsidR="00110D21" w:rsidRPr="00110D21" w:rsidRDefault="00110D21" w:rsidP="00110D21">
      <w:pPr>
        <w:pStyle w:val="NoSpacing"/>
        <w:ind w:firstLineChars="0" w:firstLine="0"/>
        <w:rPr>
          <w:rFonts w:asciiTheme="majorHAnsi" w:eastAsia="Cambria" w:hAnsiTheme="majorHAnsi" w:cstheme="majorHAnsi"/>
          <w:sz w:val="20"/>
          <w:szCs w:val="20"/>
          <w:lang w:val="ru-RU"/>
        </w:rPr>
      </w:pPr>
      <w:r w:rsidRPr="00110D21">
        <w:rPr>
          <w:rFonts w:asciiTheme="majorHAnsi" w:eastAsia="Cambria" w:hAnsiTheme="majorHAnsi" w:cstheme="majorHAnsi"/>
          <w:sz w:val="20"/>
          <w:szCs w:val="20"/>
          <w:lang w:val="ru-RU"/>
        </w:rPr>
        <w:t>Тел: +7 (495) 258-76-67, доп. 1353</w:t>
      </w:r>
    </w:p>
    <w:p w:rsidR="00110D21" w:rsidRPr="00110D21" w:rsidRDefault="00110D21" w:rsidP="00110D21">
      <w:pPr>
        <w:rPr>
          <w:rFonts w:asciiTheme="majorHAnsi" w:hAnsiTheme="majorHAnsi" w:cstheme="majorHAnsi"/>
          <w:sz w:val="20"/>
          <w:szCs w:val="20"/>
          <w:lang w:val="ru-RU"/>
        </w:rPr>
      </w:pPr>
      <w:hyperlink r:id="rId14" w:history="1">
        <w:r w:rsidRPr="00110D21">
          <w:rPr>
            <w:rFonts w:asciiTheme="majorHAnsi" w:hAnsiTheme="majorHAnsi" w:cstheme="majorHAnsi"/>
            <w:sz w:val="20"/>
            <w:szCs w:val="20"/>
            <w:lang w:val="ru-RU"/>
          </w:rPr>
          <w:t>Alexandra.Seropegina@eu.sony.com</w:t>
        </w:r>
      </w:hyperlink>
      <w:r w:rsidRPr="00110D21">
        <w:rPr>
          <w:rFonts w:asciiTheme="majorHAnsi" w:hAnsiTheme="majorHAnsi" w:cstheme="majorHAnsi"/>
          <w:sz w:val="20"/>
          <w:szCs w:val="20"/>
          <w:lang w:val="ru-RU"/>
        </w:rPr>
        <w:t xml:space="preserve">  </w:t>
      </w:r>
    </w:p>
    <w:p w:rsidR="00110D21" w:rsidRPr="00E7745B" w:rsidRDefault="00110D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 w:line="240" w:lineRule="auto"/>
        <w:ind w:right="-60"/>
        <w:rPr>
          <w:rFonts w:ascii="Calibri" w:eastAsia="Calibri" w:hAnsi="Calibri" w:cs="Calibri"/>
          <w:color w:val="000000"/>
          <w:sz w:val="20"/>
          <w:szCs w:val="20"/>
          <w:lang w:val="ru-RU"/>
        </w:rPr>
      </w:pPr>
    </w:p>
    <w:p w:rsidR="004E5E68" w:rsidRPr="00E7745B" w:rsidRDefault="004E5E68">
      <w:pPr>
        <w:spacing w:before="0" w:after="0" w:line="240" w:lineRule="auto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sectPr w:rsidR="004E5E68" w:rsidRPr="00E7745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A5EE8"/>
    <w:multiLevelType w:val="multilevel"/>
    <w:tmpl w:val="7C8C7D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5E68"/>
    <w:rsid w:val="00110D21"/>
    <w:rsid w:val="003831DD"/>
    <w:rsid w:val="003A35E3"/>
    <w:rsid w:val="004E5E68"/>
    <w:rsid w:val="004F41EC"/>
    <w:rsid w:val="00560726"/>
    <w:rsid w:val="006C699B"/>
    <w:rsid w:val="007971B1"/>
    <w:rsid w:val="00C60C9F"/>
    <w:rsid w:val="00E7745B"/>
    <w:rsid w:val="00F5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51A9"/>
  <w15:docId w15:val="{AE91DB5A-782A-4AB7-8102-20805C01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ru-RU" w:bidi="ar-SA"/>
      </w:rPr>
    </w:rPrDefault>
    <w:pPrDefault>
      <w:pPr>
        <w:spacing w:before="100"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SpacingChar">
    <w:name w:val="No Spacing Char"/>
    <w:link w:val="NoSpacing"/>
    <w:uiPriority w:val="1"/>
    <w:locked/>
    <w:rsid w:val="00110D21"/>
    <w:rPr>
      <w:rFonts w:ascii="MS PGothic" w:eastAsia="Tahoma" w:hAnsi="MS PGothic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110D21"/>
    <w:pPr>
      <w:spacing w:before="0" w:after="0" w:line="240" w:lineRule="atLeast"/>
      <w:ind w:firstLineChars="142" w:firstLine="227"/>
    </w:pPr>
    <w:rPr>
      <w:rFonts w:ascii="MS PGothic" w:eastAsia="Tahoma" w:hAnsi="MS PGothic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photo.org" TargetMode="External"/><Relationship Id="rId13" Type="http://schemas.openxmlformats.org/officeDocument/2006/relationships/hyperlink" Target="http://www.sony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rldphoto.org/press" TargetMode="External"/><Relationship Id="rId12" Type="http://schemas.openxmlformats.org/officeDocument/2006/relationships/hyperlink" Target="http://www.worldphoto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worldphoto.org/press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://www.worldphoto.org/pr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ldphoto.org/press" TargetMode="External"/><Relationship Id="rId14" Type="http://schemas.openxmlformats.org/officeDocument/2006/relationships/hyperlink" Target="mailto:Alexandra.Seropegina@eu.so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Korosteleva</dc:creator>
  <cp:lastModifiedBy>Seropegina, Alexandra</cp:lastModifiedBy>
  <cp:revision>5</cp:revision>
  <dcterms:created xsi:type="dcterms:W3CDTF">2019-02-22T14:36:00Z</dcterms:created>
  <dcterms:modified xsi:type="dcterms:W3CDTF">2019-02-22T15:47:00Z</dcterms:modified>
</cp:coreProperties>
</file>