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86" w:rsidRDefault="00262B86">
      <w:r>
        <w:t xml:space="preserve">Falsterbo: </w:t>
      </w:r>
      <w:r w:rsidR="0014024E">
        <w:t>S</w:t>
      </w:r>
      <w:r>
        <w:t>vensk triumf och publikrekord</w:t>
      </w:r>
      <w:r>
        <w:br/>
      </w:r>
      <w:r>
        <w:br/>
      </w:r>
      <w:r w:rsidR="00B10131">
        <w:t>Patrik Kittel – Watermill Scandic vann World Dressage Masters-dressyren vid Falsterbo Horse Show på söndagen.</w:t>
      </w:r>
      <w:r w:rsidR="00B10131">
        <w:br/>
      </w:r>
      <w:r>
        <w:t xml:space="preserve">Dessutom blev det nytt publikrekord. Förra årets rekordpublik på 61 212 </w:t>
      </w:r>
      <w:r w:rsidR="0014024E">
        <w:t>överrträffades</w:t>
      </w:r>
      <w:r>
        <w:t xml:space="preserve"> med råge.</w:t>
      </w:r>
    </w:p>
    <w:p w:rsidR="00414CAE" w:rsidRDefault="00B10131">
      <w:r>
        <w:br/>
      </w:r>
      <w:r w:rsidR="0014024E">
        <w:t xml:space="preserve">Patrik Kittel – Watermill Scandic </w:t>
      </w:r>
      <w:r>
        <w:t xml:space="preserve">fick 79,100 procent </w:t>
      </w:r>
      <w:r w:rsidR="0014024E">
        <w:t xml:space="preserve">i World Dressage Masters-dressyren </w:t>
      </w:r>
      <w:r>
        <w:t xml:space="preserve">mot tvåan, tyskan Isabell Werth – </w:t>
      </w:r>
      <w:r w:rsidR="0014024E">
        <w:t>El Santo på 78,825 procent. S</w:t>
      </w:r>
      <w:r>
        <w:t xml:space="preserve">venskan Tinne Vilhelmson – Favourit </w:t>
      </w:r>
      <w:r w:rsidR="0014024E">
        <w:t xml:space="preserve">trea </w:t>
      </w:r>
      <w:r>
        <w:t>på 73.</w:t>
      </w:r>
      <w:r>
        <w:br/>
        <w:t>Svenska OS-reserven Rose Mathisen – Bocelli sjua på 70,775 procent.</w:t>
      </w:r>
      <w:r>
        <w:br/>
        <w:t>– Vi är inte 100-procentiga ännu, men formkurvan pekar uppåt inför OS, analyserar Patrik.</w:t>
      </w:r>
      <w:r>
        <w:rPr>
          <w:b/>
        </w:rPr>
        <w:br/>
      </w:r>
      <w:r>
        <w:t>– El Santo gjorde ett bra jobb i dag, men vi hade en jättemiss på sista linjen, säker Isabell Werth.</w:t>
      </w:r>
      <w:r>
        <w:br/>
        <w:t>– Vi också, säger Tinne Vilhelmson.</w:t>
      </w:r>
      <w:r w:rsidR="00431E54">
        <w:br/>
      </w:r>
      <w:r w:rsidR="00431E54">
        <w:br/>
        <w:t xml:space="preserve">19-årige belgaren Nicola Phillipaerts på hästen Carlos triumferade i hoppningens Longines Grand Prix, värt motsvarande en dryg halv miljon kronor i prispengar. </w:t>
      </w:r>
      <w:r w:rsidR="00431E54">
        <w:br/>
        <w:t>– Jag gav allt i omhoppningen, berättar Nicola, som vunnit JEM och ungdoms-OS i hoppning.</w:t>
      </w:r>
      <w:r w:rsidR="00431E54">
        <w:br/>
        <w:t>Svenske Peder Fredricson på Cash In trea, värt motsvarande en kvarts miljon kronor.</w:t>
      </w:r>
      <w:r w:rsidR="00262B86">
        <w:br/>
      </w:r>
      <w:r w:rsidR="00262B86">
        <w:br/>
        <w:t>Publikrekordet</w:t>
      </w:r>
      <w:r w:rsidR="0014024E">
        <w:t xml:space="preserve"> från förra året, 61 212, överträffades </w:t>
      </w:r>
      <w:r w:rsidR="00262B86">
        <w:t>med råge. Den exakta siffran blir inte klar förrän nästa vecka, då redovisningen från förköpen blir klara.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167E"/>
    <w:rsid w:val="0014024E"/>
    <w:rsid w:val="00262B86"/>
    <w:rsid w:val="00427245"/>
    <w:rsid w:val="00431E54"/>
    <w:rsid w:val="005133D3"/>
    <w:rsid w:val="008A167E"/>
    <w:rsid w:val="00B1013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795</Characters>
  <Application>Microsoft Macintosh Word</Application>
  <DocSecurity>0</DocSecurity>
  <Lines>6</Lines>
  <Paragraphs>1</Paragraphs>
  <ScaleCrop>false</ScaleCrop>
  <Company>Media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 Media</cp:lastModifiedBy>
  <cp:revision>5</cp:revision>
  <dcterms:created xsi:type="dcterms:W3CDTF">2012-07-15T14:13:00Z</dcterms:created>
  <dcterms:modified xsi:type="dcterms:W3CDTF">2012-07-15T16:33:00Z</dcterms:modified>
</cp:coreProperties>
</file>