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3C56DF" w14:textId="7D5A61ED" w:rsidR="001878D5" w:rsidRPr="00A56EEE" w:rsidRDefault="006431FB" w:rsidP="009C625F">
      <w:pPr>
        <w:jc w:val="both"/>
        <w:rPr>
          <w:lang w:val="ru-RU"/>
        </w:rPr>
      </w:pPr>
      <w:r w:rsidRPr="00A56EEE"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4DC85552" wp14:editId="3509A86B">
            <wp:simplePos x="0" y="0"/>
            <wp:positionH relativeFrom="column">
              <wp:posOffset>-32385</wp:posOffset>
            </wp:positionH>
            <wp:positionV relativeFrom="paragraph">
              <wp:posOffset>-116205</wp:posOffset>
            </wp:positionV>
            <wp:extent cx="1525905" cy="265430"/>
            <wp:effectExtent l="0" t="0" r="0" b="1270"/>
            <wp:wrapNone/>
            <wp:docPr id="4" name="図 20" descr="sony_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0" descr="sony_bl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DACBD" w14:textId="77777777" w:rsidR="001878D5" w:rsidRPr="00A56EEE" w:rsidRDefault="001878D5" w:rsidP="001878D5">
      <w:pPr>
        <w:rPr>
          <w:lang w:val="ru-RU"/>
        </w:rPr>
      </w:pPr>
    </w:p>
    <w:p w14:paraId="02C834AA" w14:textId="77777777" w:rsidR="001878D5" w:rsidRPr="00A56EEE" w:rsidRDefault="001878D5" w:rsidP="001878D5">
      <w:pPr>
        <w:pStyle w:val="Header"/>
        <w:rPr>
          <w:rFonts w:ascii="Verdana" w:hAnsi="Verdana"/>
          <w:b/>
          <w:color w:val="808080"/>
          <w:sz w:val="22"/>
          <w:lang w:val="ru-RU"/>
        </w:rPr>
      </w:pPr>
    </w:p>
    <w:p w14:paraId="55990EFC" w14:textId="75C0B51A" w:rsidR="001878D5" w:rsidRPr="005E66B1" w:rsidRDefault="005E66B1" w:rsidP="001878D5">
      <w:pPr>
        <w:pStyle w:val="Header"/>
        <w:rPr>
          <w:rFonts w:ascii="Verdana" w:hAnsi="Verdana"/>
          <w:b/>
          <w:color w:val="808080"/>
          <w:sz w:val="22"/>
          <w:lang w:val="ru-RU"/>
        </w:rPr>
      </w:pPr>
      <w:r w:rsidRPr="005E66B1">
        <w:rPr>
          <w:rFonts w:ascii="Verdana" w:hAnsi="Verdana"/>
          <w:b/>
          <w:bCs/>
          <w:color w:val="808080"/>
          <w:sz w:val="22"/>
          <w:lang w:val="ru-RU"/>
        </w:rPr>
        <w:t xml:space="preserve">30 августа 2018 </w:t>
      </w:r>
    </w:p>
    <w:p w14:paraId="6BE0C059" w14:textId="77777777" w:rsidR="00B23C1C" w:rsidRPr="00A56EEE" w:rsidRDefault="00B23C1C" w:rsidP="001878D5">
      <w:pPr>
        <w:pStyle w:val="Header"/>
        <w:rPr>
          <w:rFonts w:ascii="Verdana" w:hAnsi="Verdana"/>
          <w:b/>
          <w:color w:val="808080"/>
          <w:sz w:val="22"/>
          <w:lang w:val="ru-RU"/>
        </w:rPr>
      </w:pPr>
    </w:p>
    <w:p w14:paraId="28400F45" w14:textId="62C7FBCF" w:rsidR="00CD63F4" w:rsidRPr="00A56EEE" w:rsidRDefault="0075732A" w:rsidP="00962CF9">
      <w:pPr>
        <w:jc w:val="center"/>
        <w:rPr>
          <w:rFonts w:ascii="Verdana" w:hAnsi="Verdana"/>
          <w:b/>
          <w:bCs/>
          <w:iCs/>
          <w:sz w:val="40"/>
          <w:szCs w:val="40"/>
          <w:lang w:val="ru-RU"/>
        </w:rPr>
      </w:pPr>
      <w:r w:rsidRPr="00A56EEE">
        <w:rPr>
          <w:rFonts w:ascii="Verdana" w:hAnsi="Verdana"/>
          <w:b/>
          <w:bCs/>
          <w:sz w:val="40"/>
          <w:szCs w:val="40"/>
          <w:lang w:val="ru-RU"/>
        </w:rPr>
        <w:t xml:space="preserve">Sony представляет наушники WH-1000XM3 с шумоподавлением </w:t>
      </w:r>
      <w:r w:rsidR="005E66B1">
        <w:rPr>
          <w:rFonts w:ascii="Verdana" w:hAnsi="Verdana"/>
          <w:b/>
          <w:bCs/>
          <w:sz w:val="40"/>
          <w:szCs w:val="40"/>
          <w:lang w:val="ru-RU"/>
        </w:rPr>
        <w:t xml:space="preserve">нового уровня </w:t>
      </w:r>
    </w:p>
    <w:p w14:paraId="3C968423" w14:textId="40C217C3" w:rsidR="00EC1391" w:rsidRPr="00A56EEE" w:rsidRDefault="00516023" w:rsidP="00915205">
      <w:pPr>
        <w:jc w:val="center"/>
        <w:rPr>
          <w:rFonts w:ascii="Verdana" w:hAnsi="Verdana"/>
          <w:b/>
          <w:bCs/>
          <w:iCs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116789E" wp14:editId="0C416F70">
            <wp:extent cx="5400040" cy="27499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4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803C9" w14:textId="6979A007" w:rsidR="00B403B8" w:rsidRPr="005E66B1" w:rsidRDefault="00412EA2" w:rsidP="005E66B1">
      <w:pPr>
        <w:pStyle w:val="ListParagraph"/>
        <w:numPr>
          <w:ilvl w:val="0"/>
          <w:numId w:val="26"/>
        </w:numPr>
        <w:rPr>
          <w:lang w:val="ru-RU"/>
        </w:rPr>
      </w:pPr>
      <w:r w:rsidRPr="00412EA2">
        <w:rPr>
          <w:rFonts w:ascii="Verdana" w:hAnsi="Verdana"/>
          <w:b/>
          <w:bCs/>
          <w:szCs w:val="24"/>
          <w:lang w:val="ru-RU"/>
        </w:rPr>
        <w:t>Передовая система активного шумоподавления</w:t>
      </w:r>
      <w:r w:rsidRPr="00412EA2">
        <w:rPr>
          <w:rStyle w:val="FootnoteReference"/>
          <w:rFonts w:ascii="Verdana" w:hAnsi="Verdana"/>
          <w:b/>
          <w:bCs/>
          <w:szCs w:val="24"/>
          <w:lang w:val="ru-RU"/>
        </w:rPr>
        <w:t xml:space="preserve"> </w:t>
      </w:r>
      <w:r w:rsidR="005E66B1" w:rsidRPr="00412EA2">
        <w:rPr>
          <w:rStyle w:val="FootnoteReference"/>
          <w:rFonts w:ascii="Verdana" w:hAnsi="Verdana"/>
          <w:b/>
          <w:bCs/>
          <w:szCs w:val="24"/>
          <w:lang w:val="ru-RU"/>
        </w:rPr>
        <w:footnoteReference w:id="1"/>
      </w:r>
      <w:r w:rsidR="005E66B1" w:rsidRPr="005E66B1">
        <w:rPr>
          <w:rFonts w:ascii="Verdana" w:hAnsi="Verdana"/>
          <w:b/>
          <w:bCs/>
          <w:szCs w:val="24"/>
          <w:lang w:val="ru-RU"/>
        </w:rPr>
        <w:t xml:space="preserve"> вышла на новый уровень благодаря </w:t>
      </w:r>
      <w:proofErr w:type="gramStart"/>
      <w:r w:rsidR="005E66B1" w:rsidRPr="005E66B1">
        <w:rPr>
          <w:rFonts w:ascii="Verdana" w:hAnsi="Verdana"/>
          <w:b/>
          <w:bCs/>
          <w:szCs w:val="24"/>
          <w:lang w:val="ru-RU"/>
        </w:rPr>
        <w:t>инновационному</w:t>
      </w:r>
      <w:proofErr w:type="gramEnd"/>
      <w:r w:rsidR="005E66B1" w:rsidRPr="005E66B1">
        <w:rPr>
          <w:rFonts w:ascii="Verdana" w:hAnsi="Verdana"/>
          <w:b/>
          <w:bCs/>
          <w:szCs w:val="24"/>
          <w:lang w:val="ru-RU"/>
        </w:rPr>
        <w:t xml:space="preserve"> </w:t>
      </w:r>
      <w:proofErr w:type="spellStart"/>
      <w:r w:rsidR="005E66B1" w:rsidRPr="005E66B1">
        <w:rPr>
          <w:rFonts w:ascii="Verdana" w:hAnsi="Verdana"/>
          <w:b/>
          <w:bCs/>
          <w:szCs w:val="24"/>
          <w:lang w:val="ru-RU"/>
        </w:rPr>
        <w:t>шумоподавляющему</w:t>
      </w:r>
      <w:proofErr w:type="spellEnd"/>
      <w:r w:rsidR="005E66B1" w:rsidRPr="005E66B1">
        <w:rPr>
          <w:rFonts w:ascii="Verdana" w:hAnsi="Verdana"/>
          <w:b/>
          <w:bCs/>
          <w:szCs w:val="24"/>
          <w:lang w:val="ru-RU"/>
        </w:rPr>
        <w:t xml:space="preserve"> </w:t>
      </w:r>
      <w:r w:rsidR="005E66B1" w:rsidRPr="005E66B1">
        <w:rPr>
          <w:rFonts w:ascii="Verdana" w:hAnsi="Verdana"/>
          <w:b/>
          <w:bCs/>
          <w:szCs w:val="24"/>
          <w:lang w:val="en-US"/>
        </w:rPr>
        <w:t>HD</w:t>
      </w:r>
      <w:r w:rsidR="005E66B1" w:rsidRPr="005E66B1">
        <w:rPr>
          <w:rFonts w:ascii="Verdana" w:hAnsi="Verdana"/>
          <w:b/>
          <w:bCs/>
          <w:szCs w:val="24"/>
          <w:lang w:val="ru-RU"/>
        </w:rPr>
        <w:t xml:space="preserve">-процессору QN1 (HD </w:t>
      </w:r>
      <w:proofErr w:type="spellStart"/>
      <w:r>
        <w:rPr>
          <w:rFonts w:ascii="Verdana" w:hAnsi="Verdana"/>
          <w:b/>
          <w:bCs/>
          <w:szCs w:val="24"/>
          <w:lang w:val="ru-RU"/>
        </w:rPr>
        <w:t>Noise</w:t>
      </w:r>
      <w:proofErr w:type="spellEnd"/>
      <w:r>
        <w:rPr>
          <w:rFonts w:ascii="Verdana" w:hAnsi="Verdana"/>
          <w:b/>
          <w:bCs/>
          <w:szCs w:val="24"/>
          <w:lang w:val="ru-RU"/>
        </w:rPr>
        <w:t xml:space="preserve"> </w:t>
      </w:r>
      <w:proofErr w:type="spellStart"/>
      <w:r>
        <w:rPr>
          <w:rFonts w:ascii="Verdana" w:hAnsi="Verdana"/>
          <w:b/>
          <w:bCs/>
          <w:szCs w:val="24"/>
          <w:lang w:val="ru-RU"/>
        </w:rPr>
        <w:t>Cancelling</w:t>
      </w:r>
      <w:proofErr w:type="spellEnd"/>
      <w:r>
        <w:rPr>
          <w:rFonts w:ascii="Verdana" w:hAnsi="Verdana"/>
          <w:b/>
          <w:bCs/>
          <w:szCs w:val="24"/>
          <w:lang w:val="ru-RU"/>
        </w:rPr>
        <w:t xml:space="preserve"> </w:t>
      </w:r>
      <w:proofErr w:type="spellStart"/>
      <w:r>
        <w:rPr>
          <w:rFonts w:ascii="Verdana" w:hAnsi="Verdana"/>
          <w:b/>
          <w:bCs/>
          <w:szCs w:val="24"/>
          <w:lang w:val="ru-RU"/>
        </w:rPr>
        <w:t>Processor</w:t>
      </w:r>
      <w:proofErr w:type="spellEnd"/>
      <w:r>
        <w:rPr>
          <w:rFonts w:ascii="Verdana" w:hAnsi="Verdana"/>
          <w:b/>
          <w:bCs/>
          <w:szCs w:val="24"/>
          <w:lang w:val="ru-RU"/>
        </w:rPr>
        <w:t xml:space="preserve"> QN1)</w:t>
      </w:r>
    </w:p>
    <w:p w14:paraId="4C962463" w14:textId="52F5A3B6" w:rsidR="00EC1391" w:rsidRPr="00A56EEE" w:rsidRDefault="0042220B" w:rsidP="005E66B1">
      <w:pPr>
        <w:numPr>
          <w:ilvl w:val="0"/>
          <w:numId w:val="26"/>
        </w:numPr>
        <w:rPr>
          <w:rFonts w:ascii="Verdana" w:hAnsi="Verdana"/>
          <w:b/>
          <w:bCs/>
          <w:iCs/>
          <w:szCs w:val="24"/>
          <w:lang w:val="ru-RU"/>
        </w:rPr>
      </w:pPr>
      <w:r w:rsidRPr="00A56EEE">
        <w:rPr>
          <w:rFonts w:ascii="Verdana" w:hAnsi="Verdana"/>
          <w:b/>
          <w:bCs/>
          <w:szCs w:val="24"/>
          <w:lang w:val="ru-RU"/>
        </w:rPr>
        <w:t xml:space="preserve">Превосходный звук и </w:t>
      </w:r>
      <w:r w:rsidR="005E66B1">
        <w:rPr>
          <w:rFonts w:ascii="Verdana" w:hAnsi="Verdana"/>
          <w:b/>
          <w:bCs/>
          <w:szCs w:val="24"/>
          <w:lang w:val="ru-RU"/>
        </w:rPr>
        <w:t xml:space="preserve">интеллектуальные настройки </w:t>
      </w:r>
      <w:r w:rsidRPr="00A56EEE">
        <w:rPr>
          <w:rFonts w:ascii="Verdana" w:hAnsi="Verdana"/>
          <w:b/>
          <w:bCs/>
          <w:szCs w:val="24"/>
          <w:lang w:val="ru-RU"/>
        </w:rPr>
        <w:t>прослушивания</w:t>
      </w:r>
    </w:p>
    <w:p w14:paraId="36FED93C" w14:textId="3AE4DC21" w:rsidR="00EC1391" w:rsidRPr="00915205" w:rsidRDefault="00AF6910" w:rsidP="005E66B1">
      <w:pPr>
        <w:numPr>
          <w:ilvl w:val="0"/>
          <w:numId w:val="26"/>
        </w:numPr>
        <w:rPr>
          <w:rFonts w:ascii="Verdana" w:hAnsi="Verdana"/>
          <w:b/>
          <w:bCs/>
          <w:iCs/>
          <w:szCs w:val="24"/>
          <w:lang w:val="ru-RU"/>
        </w:rPr>
      </w:pPr>
      <w:r w:rsidRPr="00A56EEE">
        <w:rPr>
          <w:rFonts w:ascii="Verdana" w:hAnsi="Verdana"/>
          <w:b/>
          <w:bCs/>
          <w:szCs w:val="24"/>
          <w:lang w:val="ru-RU"/>
        </w:rPr>
        <w:lastRenderedPageBreak/>
        <w:t>Наушники удобны в использовании, имеют улучшенный стильный и в т</w:t>
      </w:r>
      <w:r w:rsidR="00915205">
        <w:rPr>
          <w:rFonts w:ascii="Verdana" w:hAnsi="Verdana"/>
          <w:b/>
          <w:bCs/>
          <w:szCs w:val="24"/>
          <w:lang w:val="ru-RU"/>
        </w:rPr>
        <w:t>о же время эргономичный дизайн</w:t>
      </w:r>
    </w:p>
    <w:p w14:paraId="78DDA3E5" w14:textId="3B200026" w:rsidR="00915205" w:rsidRPr="00915205" w:rsidRDefault="00915205" w:rsidP="005E66B1">
      <w:pPr>
        <w:numPr>
          <w:ilvl w:val="0"/>
          <w:numId w:val="26"/>
        </w:numPr>
        <w:rPr>
          <w:rFonts w:ascii="Verdana" w:hAnsi="Verdana"/>
          <w:b/>
          <w:bCs/>
          <w:szCs w:val="24"/>
          <w:lang w:val="ru-RU"/>
        </w:rPr>
      </w:pPr>
      <w:r w:rsidRPr="00915205">
        <w:rPr>
          <w:rFonts w:ascii="Verdana" w:hAnsi="Verdana"/>
          <w:b/>
          <w:bCs/>
          <w:szCs w:val="24"/>
          <w:lang w:val="ru-RU"/>
        </w:rPr>
        <w:t>Функция</w:t>
      </w:r>
      <w:r>
        <w:rPr>
          <w:rFonts w:ascii="Verdana" w:hAnsi="Verdana"/>
          <w:b/>
          <w:bCs/>
          <w:szCs w:val="24"/>
          <w:lang w:val="ru-RU"/>
        </w:rPr>
        <w:t xml:space="preserve"> быстрой зарядки</w:t>
      </w:r>
      <w:r w:rsidRPr="00915205">
        <w:rPr>
          <w:rFonts w:ascii="Verdana" w:hAnsi="Verdana"/>
          <w:b/>
          <w:bCs/>
          <w:szCs w:val="24"/>
          <w:lang w:val="ru-RU"/>
        </w:rPr>
        <w:t xml:space="preserve"> </w:t>
      </w:r>
      <w:proofErr w:type="spellStart"/>
      <w:r w:rsidRPr="00915205">
        <w:rPr>
          <w:rFonts w:ascii="Verdana" w:hAnsi="Verdana"/>
          <w:b/>
          <w:bCs/>
          <w:szCs w:val="24"/>
          <w:lang w:val="ru-RU"/>
        </w:rPr>
        <w:t>Quick</w:t>
      </w:r>
      <w:proofErr w:type="spellEnd"/>
      <w:r w:rsidRPr="00915205">
        <w:rPr>
          <w:rFonts w:ascii="Verdana" w:hAnsi="Verdana"/>
          <w:b/>
          <w:bCs/>
          <w:szCs w:val="24"/>
          <w:lang w:val="ru-RU"/>
        </w:rPr>
        <w:t xml:space="preserve"> </w:t>
      </w:r>
      <w:proofErr w:type="spellStart"/>
      <w:r w:rsidRPr="00915205">
        <w:rPr>
          <w:rFonts w:ascii="Verdana" w:hAnsi="Verdana"/>
          <w:b/>
          <w:bCs/>
          <w:szCs w:val="24"/>
          <w:lang w:val="ru-RU"/>
        </w:rPr>
        <w:t>Charging</w:t>
      </w:r>
      <w:proofErr w:type="spellEnd"/>
      <w:r>
        <w:rPr>
          <w:rFonts w:ascii="Verdana" w:hAnsi="Verdana"/>
          <w:b/>
          <w:bCs/>
          <w:szCs w:val="24"/>
          <w:lang w:val="ru-RU"/>
        </w:rPr>
        <w:t xml:space="preserve"> – </w:t>
      </w:r>
      <w:r w:rsidRPr="00915205">
        <w:rPr>
          <w:rFonts w:ascii="Verdana" w:hAnsi="Verdana"/>
          <w:b/>
          <w:bCs/>
          <w:szCs w:val="24"/>
          <w:lang w:val="ru-RU"/>
        </w:rPr>
        <w:t>5 часов работы в беспроводном режиме после 10 минут зарядки</w:t>
      </w:r>
    </w:p>
    <w:p w14:paraId="69E0A285" w14:textId="77777777" w:rsidR="00EC1391" w:rsidRPr="00A56EEE" w:rsidRDefault="00EC1391" w:rsidP="00EC1391">
      <w:pPr>
        <w:jc w:val="center"/>
        <w:rPr>
          <w:rFonts w:ascii="Verdana" w:hAnsi="Verdana"/>
          <w:b/>
          <w:bCs/>
          <w:iCs/>
          <w:szCs w:val="24"/>
          <w:lang w:val="ru-RU"/>
        </w:rPr>
      </w:pPr>
    </w:p>
    <w:p w14:paraId="69C7AC58" w14:textId="2CEE8BAB" w:rsidR="00D33A0F" w:rsidRPr="00A56EEE" w:rsidRDefault="00CB5F34" w:rsidP="0096680F">
      <w:pPr>
        <w:jc w:val="both"/>
        <w:rPr>
          <w:rFonts w:ascii="Verdana" w:hAnsi="Verdana"/>
          <w:bCs/>
          <w:sz w:val="22"/>
          <w:szCs w:val="22"/>
          <w:lang w:val="ru-RU"/>
        </w:rPr>
      </w:pPr>
      <w:r w:rsidRPr="00A56EEE">
        <w:rPr>
          <w:rFonts w:ascii="Verdana" w:hAnsi="Verdana"/>
          <w:sz w:val="22"/>
          <w:szCs w:val="22"/>
          <w:lang w:val="ru-RU"/>
        </w:rPr>
        <w:t xml:space="preserve">Наушники WH-1000XM3 — новинка в </w:t>
      </w:r>
      <w:r w:rsidR="005E66B1">
        <w:rPr>
          <w:rFonts w:ascii="Verdana" w:hAnsi="Verdana"/>
          <w:sz w:val="22"/>
          <w:szCs w:val="22"/>
          <w:lang w:val="ru-RU"/>
        </w:rPr>
        <w:t>популярной линейке наушников</w:t>
      </w:r>
      <w:r w:rsidRPr="00A56EEE">
        <w:rPr>
          <w:rFonts w:ascii="Verdana" w:hAnsi="Verdana"/>
          <w:sz w:val="22"/>
          <w:szCs w:val="22"/>
          <w:lang w:val="ru-RU"/>
        </w:rPr>
        <w:t xml:space="preserve"> Sony 1000X. Данная</w:t>
      </w:r>
      <w:r w:rsidR="00400C5F" w:rsidRPr="00A56EEE">
        <w:rPr>
          <w:rFonts w:ascii="Verdana" w:hAnsi="Verdana"/>
          <w:sz w:val="22"/>
          <w:szCs w:val="22"/>
          <w:lang w:val="ru-RU"/>
        </w:rPr>
        <w:t xml:space="preserve"> модель</w:t>
      </w:r>
      <w:r w:rsidRPr="00A56EEE">
        <w:rPr>
          <w:rFonts w:ascii="Verdana" w:hAnsi="Verdana"/>
          <w:sz w:val="22"/>
          <w:szCs w:val="22"/>
          <w:lang w:val="ru-RU"/>
        </w:rPr>
        <w:t xml:space="preserve"> накладных наушников с оголовьем унаследовала популярные функции от предыдущей модели WH-1000XM2, а также имеет несколько ключевых новшеств, включая инновационную технологию </w:t>
      </w:r>
      <w:r w:rsidR="005E66B1">
        <w:rPr>
          <w:rFonts w:ascii="Verdana" w:hAnsi="Verdana"/>
          <w:sz w:val="22"/>
          <w:szCs w:val="22"/>
          <w:lang w:val="ru-RU"/>
        </w:rPr>
        <w:t>улучшенного</w:t>
      </w:r>
      <w:r w:rsidRPr="00A56EEE">
        <w:rPr>
          <w:rFonts w:ascii="Verdana" w:hAnsi="Verdana"/>
          <w:sz w:val="22"/>
          <w:szCs w:val="22"/>
          <w:lang w:val="ru-RU"/>
        </w:rPr>
        <w:t xml:space="preserve"> шумоподавления для повышения качества прослушивания музыки и удобства использования. </w:t>
      </w:r>
    </w:p>
    <w:p w14:paraId="2C2B989E" w14:textId="77777777" w:rsidR="00BF79A8" w:rsidRPr="00A56EEE" w:rsidRDefault="00BF79A8" w:rsidP="0096680F">
      <w:pPr>
        <w:jc w:val="both"/>
        <w:rPr>
          <w:rFonts w:ascii="Verdana" w:hAnsi="Verdana"/>
          <w:bCs/>
          <w:sz w:val="22"/>
          <w:szCs w:val="22"/>
          <w:lang w:val="ru-RU"/>
        </w:rPr>
      </w:pPr>
    </w:p>
    <w:p w14:paraId="1F8AA76A" w14:textId="7EC2C448" w:rsidR="00E422FB" w:rsidRPr="00A56EEE" w:rsidRDefault="005E66B1" w:rsidP="0096680F">
      <w:pPr>
        <w:jc w:val="both"/>
        <w:rPr>
          <w:rFonts w:ascii="Verdana" w:hAnsi="Verdana"/>
          <w:b/>
          <w:bCs/>
          <w:sz w:val="22"/>
          <w:szCs w:val="22"/>
          <w:lang w:val="ru-RU"/>
        </w:rPr>
      </w:pPr>
      <w:r>
        <w:rPr>
          <w:rFonts w:ascii="Verdana" w:hAnsi="Verdana"/>
          <w:b/>
          <w:bCs/>
          <w:sz w:val="22"/>
          <w:szCs w:val="22"/>
          <w:lang w:val="ru-RU"/>
        </w:rPr>
        <w:t>Убирает еще больше</w:t>
      </w:r>
      <w:r w:rsidR="005B479D" w:rsidRPr="00A56EEE">
        <w:rPr>
          <w:rFonts w:ascii="Verdana" w:hAnsi="Verdana"/>
          <w:b/>
          <w:bCs/>
          <w:sz w:val="22"/>
          <w:szCs w:val="22"/>
          <w:lang w:val="ru-RU"/>
        </w:rPr>
        <w:t xml:space="preserve"> повседневных шумов</w:t>
      </w:r>
    </w:p>
    <w:p w14:paraId="2BF0FF29" w14:textId="54F55DF4" w:rsidR="00CF2BFD" w:rsidRPr="00A56EEE" w:rsidRDefault="00D30FE6" w:rsidP="0096680F">
      <w:pPr>
        <w:pStyle w:val="CommentText"/>
        <w:jc w:val="both"/>
        <w:rPr>
          <w:lang w:val="ru-RU"/>
        </w:rPr>
      </w:pPr>
      <w:r w:rsidRPr="00A56EEE">
        <w:rPr>
          <w:rFonts w:ascii="Verdana" w:hAnsi="Verdana"/>
          <w:sz w:val="22"/>
          <w:szCs w:val="22"/>
          <w:lang w:val="ru-RU"/>
        </w:rPr>
        <w:t xml:space="preserve">Новый уровень прослушивания музыки без помех обеспечивает ведущая в отрасли технология шумоподавления Sony. Наушники </w:t>
      </w:r>
      <w:r w:rsidR="005E66B1">
        <w:rPr>
          <w:rFonts w:ascii="Verdana" w:hAnsi="Verdana"/>
          <w:sz w:val="22"/>
          <w:szCs w:val="22"/>
          <w:lang w:val="en-US"/>
        </w:rPr>
        <w:t>WH</w:t>
      </w:r>
      <w:r w:rsidR="005E66B1" w:rsidRPr="005E66B1">
        <w:rPr>
          <w:rFonts w:ascii="Verdana" w:hAnsi="Verdana"/>
          <w:sz w:val="22"/>
          <w:szCs w:val="22"/>
          <w:lang w:val="ru-RU"/>
        </w:rPr>
        <w:t>-</w:t>
      </w:r>
      <w:r w:rsidRPr="00A56EEE">
        <w:rPr>
          <w:rFonts w:ascii="Verdana" w:hAnsi="Verdana"/>
          <w:sz w:val="22"/>
          <w:szCs w:val="22"/>
          <w:lang w:val="ru-RU"/>
        </w:rPr>
        <w:t xml:space="preserve">1000XM3 имеют преимущество, полученное благодаря </w:t>
      </w:r>
      <w:r w:rsidR="005E66B1" w:rsidRPr="005E66B1">
        <w:rPr>
          <w:rFonts w:ascii="Verdana" w:hAnsi="Verdana"/>
          <w:sz w:val="22"/>
          <w:szCs w:val="22"/>
          <w:lang w:val="ru-RU"/>
        </w:rPr>
        <w:t xml:space="preserve">инновационному </w:t>
      </w:r>
      <w:proofErr w:type="spellStart"/>
      <w:r w:rsidR="005E66B1" w:rsidRPr="005E66B1">
        <w:rPr>
          <w:rFonts w:ascii="Verdana" w:hAnsi="Verdana"/>
          <w:sz w:val="22"/>
          <w:szCs w:val="22"/>
          <w:lang w:val="ru-RU"/>
        </w:rPr>
        <w:t>шумоподавляющему</w:t>
      </w:r>
      <w:proofErr w:type="spellEnd"/>
      <w:r w:rsidR="005E66B1" w:rsidRPr="005E66B1">
        <w:rPr>
          <w:rFonts w:ascii="Verdana" w:hAnsi="Verdana"/>
          <w:sz w:val="22"/>
          <w:szCs w:val="22"/>
          <w:lang w:val="ru-RU"/>
        </w:rPr>
        <w:t xml:space="preserve"> HD-процессору QN1</w:t>
      </w:r>
      <w:r w:rsidR="005E66B1" w:rsidRPr="005E66B1">
        <w:rPr>
          <w:rFonts w:ascii="Verdana" w:hAnsi="Verdana"/>
          <w:b/>
          <w:bCs/>
          <w:szCs w:val="24"/>
          <w:lang w:val="ru-RU"/>
        </w:rPr>
        <w:t xml:space="preserve"> </w:t>
      </w:r>
      <w:r w:rsidR="00BD0F21">
        <w:rPr>
          <w:rFonts w:ascii="Verdana" w:hAnsi="Verdana"/>
          <w:b/>
          <w:bCs/>
          <w:szCs w:val="24"/>
          <w:lang w:val="ru-RU"/>
        </w:rPr>
        <w:t>(</w:t>
      </w:r>
      <w:r w:rsidRPr="00A56EEE">
        <w:rPr>
          <w:rFonts w:ascii="Verdana" w:hAnsi="Verdana"/>
          <w:sz w:val="22"/>
          <w:szCs w:val="22"/>
          <w:lang w:val="ru-RU"/>
        </w:rPr>
        <w:t xml:space="preserve">HD </w:t>
      </w:r>
      <w:proofErr w:type="spellStart"/>
      <w:r w:rsidRPr="00A56EEE">
        <w:rPr>
          <w:rFonts w:ascii="Verdana" w:hAnsi="Verdana"/>
          <w:sz w:val="22"/>
          <w:szCs w:val="22"/>
          <w:lang w:val="ru-RU"/>
        </w:rPr>
        <w:t>Noise</w:t>
      </w:r>
      <w:proofErr w:type="spellEnd"/>
      <w:r w:rsidRPr="00A56EEE">
        <w:rPr>
          <w:rFonts w:ascii="Verdana" w:hAnsi="Verdana"/>
          <w:sz w:val="22"/>
          <w:szCs w:val="22"/>
          <w:lang w:val="ru-RU"/>
        </w:rPr>
        <w:t xml:space="preserve"> </w:t>
      </w:r>
      <w:proofErr w:type="spellStart"/>
      <w:r w:rsidRPr="00A56EEE">
        <w:rPr>
          <w:rFonts w:ascii="Verdana" w:hAnsi="Verdana"/>
          <w:sz w:val="22"/>
          <w:szCs w:val="22"/>
          <w:lang w:val="ru-RU"/>
        </w:rPr>
        <w:t>Canceling</w:t>
      </w:r>
      <w:proofErr w:type="spellEnd"/>
      <w:r w:rsidRPr="00A56EEE">
        <w:rPr>
          <w:rFonts w:ascii="Verdana" w:hAnsi="Verdana"/>
          <w:sz w:val="22"/>
          <w:szCs w:val="22"/>
          <w:lang w:val="ru-RU"/>
        </w:rPr>
        <w:t xml:space="preserve"> </w:t>
      </w:r>
      <w:proofErr w:type="spellStart"/>
      <w:r w:rsidRPr="00A56EEE">
        <w:rPr>
          <w:rFonts w:ascii="Verdana" w:hAnsi="Verdana"/>
          <w:sz w:val="22"/>
          <w:szCs w:val="22"/>
          <w:lang w:val="ru-RU"/>
        </w:rPr>
        <w:t>Processor</w:t>
      </w:r>
      <w:proofErr w:type="spellEnd"/>
      <w:r w:rsidRPr="00A56EEE">
        <w:rPr>
          <w:rFonts w:ascii="Verdana" w:hAnsi="Verdana"/>
          <w:sz w:val="22"/>
          <w:szCs w:val="22"/>
          <w:lang w:val="ru-RU"/>
        </w:rPr>
        <w:t xml:space="preserve"> QN1</w:t>
      </w:r>
      <w:r w:rsidR="00BD0F21">
        <w:rPr>
          <w:rFonts w:ascii="Verdana" w:hAnsi="Verdana"/>
          <w:sz w:val="22"/>
          <w:szCs w:val="22"/>
          <w:lang w:val="ru-RU"/>
        </w:rPr>
        <w:t>)</w:t>
      </w:r>
      <w:r w:rsidRPr="00A56EEE">
        <w:rPr>
          <w:rFonts w:ascii="Verdana" w:hAnsi="Verdana"/>
          <w:sz w:val="22"/>
          <w:szCs w:val="22"/>
          <w:lang w:val="ru-RU"/>
        </w:rPr>
        <w:t xml:space="preserve">, который более чем в четыре раза превосходит своего предшественника по производительности. </w:t>
      </w:r>
      <w:r w:rsidR="00412EA2" w:rsidRPr="00412EA2">
        <w:rPr>
          <w:rFonts w:ascii="Verdana" w:hAnsi="Verdana"/>
          <w:sz w:val="22"/>
          <w:szCs w:val="22"/>
          <w:lang w:val="ru-RU"/>
        </w:rPr>
        <w:t>Новый процессор может не только подавлять шум транспорта на уровне предшественника, но и гораздо лучше блокировать повседневные фоновые звуки, такие как шум улиц и человеческого голоса».</w:t>
      </w:r>
      <w:r w:rsidR="00412EA2">
        <w:rPr>
          <w:lang w:val="ru-RU"/>
        </w:rPr>
        <w:t xml:space="preserve"> О</w:t>
      </w:r>
      <w:r w:rsidRPr="00A56EEE">
        <w:rPr>
          <w:rFonts w:ascii="Verdana" w:hAnsi="Verdana"/>
          <w:sz w:val="22"/>
          <w:szCs w:val="22"/>
          <w:lang w:val="ru-RU"/>
        </w:rPr>
        <w:t xml:space="preserve">н также оснащен технологией </w:t>
      </w:r>
      <w:r w:rsidR="0051264D">
        <w:rPr>
          <w:rFonts w:ascii="Verdana" w:hAnsi="Verdana"/>
          <w:sz w:val="22"/>
          <w:szCs w:val="22"/>
          <w:lang w:val="ru-RU"/>
        </w:rPr>
        <w:t>двойного сенсора шума (</w:t>
      </w:r>
      <w:proofErr w:type="spellStart"/>
      <w:r w:rsidRPr="00A56EEE">
        <w:rPr>
          <w:rFonts w:ascii="Verdana" w:hAnsi="Verdana"/>
          <w:sz w:val="22"/>
          <w:szCs w:val="22"/>
          <w:lang w:val="ru-RU"/>
        </w:rPr>
        <w:t>Dual</w:t>
      </w:r>
      <w:proofErr w:type="spellEnd"/>
      <w:r w:rsidRPr="00A56EEE">
        <w:rPr>
          <w:rFonts w:ascii="Verdana" w:hAnsi="Verdana"/>
          <w:sz w:val="22"/>
          <w:szCs w:val="22"/>
          <w:lang w:val="ru-RU"/>
        </w:rPr>
        <w:t xml:space="preserve"> </w:t>
      </w:r>
      <w:proofErr w:type="spellStart"/>
      <w:r w:rsidRPr="00A56EEE">
        <w:rPr>
          <w:rFonts w:ascii="Verdana" w:hAnsi="Verdana"/>
          <w:sz w:val="22"/>
          <w:szCs w:val="22"/>
          <w:lang w:val="ru-RU"/>
        </w:rPr>
        <w:t>Noise</w:t>
      </w:r>
      <w:proofErr w:type="spellEnd"/>
      <w:r w:rsidRPr="00A56EEE">
        <w:rPr>
          <w:rFonts w:ascii="Verdana" w:hAnsi="Verdana"/>
          <w:sz w:val="22"/>
          <w:szCs w:val="22"/>
          <w:lang w:val="ru-RU"/>
        </w:rPr>
        <w:t xml:space="preserve"> </w:t>
      </w:r>
      <w:proofErr w:type="spellStart"/>
      <w:r w:rsidRPr="00A56EEE">
        <w:rPr>
          <w:rFonts w:ascii="Verdana" w:hAnsi="Verdana"/>
          <w:sz w:val="22"/>
          <w:szCs w:val="22"/>
          <w:lang w:val="ru-RU"/>
        </w:rPr>
        <w:t>Sensor</w:t>
      </w:r>
      <w:proofErr w:type="spellEnd"/>
      <w:r w:rsidR="0051264D">
        <w:rPr>
          <w:rFonts w:ascii="Verdana" w:hAnsi="Verdana"/>
          <w:sz w:val="22"/>
          <w:szCs w:val="22"/>
          <w:lang w:val="ru-RU"/>
        </w:rPr>
        <w:t>)</w:t>
      </w:r>
      <w:r w:rsidRPr="00A56EEE">
        <w:rPr>
          <w:rFonts w:ascii="Verdana" w:hAnsi="Verdana"/>
          <w:sz w:val="22"/>
          <w:szCs w:val="22"/>
          <w:lang w:val="ru-RU"/>
        </w:rPr>
        <w:t>, которая захватывает посторонний шум с помощью двух микрофонов, а затем передает звуковые данные в процессор для блокировки шума.</w:t>
      </w:r>
    </w:p>
    <w:p w14:paraId="254541F6" w14:textId="69F95A3A" w:rsidR="00BF79A8" w:rsidRPr="00A56EEE" w:rsidRDefault="00516023" w:rsidP="0096680F">
      <w:pPr>
        <w:jc w:val="both"/>
        <w:rPr>
          <w:rFonts w:ascii="Verdana" w:hAnsi="Verdana"/>
          <w:bCs/>
          <w:sz w:val="22"/>
          <w:szCs w:val="22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A95282E" wp14:editId="7B6B764A">
            <wp:extent cx="2316329" cy="1475766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803" cy="147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Cs/>
          <w:sz w:val="22"/>
          <w:szCs w:val="22"/>
          <w:lang w:val="ru-RU"/>
        </w:rPr>
        <w:t xml:space="preserve">  </w:t>
      </w:r>
      <w:r>
        <w:rPr>
          <w:noProof/>
          <w:lang w:val="ru-RU" w:eastAsia="ru-RU"/>
        </w:rPr>
        <w:drawing>
          <wp:inline distT="0" distB="0" distL="0" distR="0" wp14:anchorId="1E0748FA" wp14:editId="6FB1B17C">
            <wp:extent cx="2639833" cy="147003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45598" cy="147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B46FF8" w14:textId="3F1FBBD5" w:rsidR="00C3345D" w:rsidRPr="00A56EEE" w:rsidRDefault="00C3345D" w:rsidP="0096680F">
      <w:pPr>
        <w:jc w:val="both"/>
        <w:rPr>
          <w:rFonts w:ascii="Verdana" w:hAnsi="Verdana"/>
          <w:bCs/>
          <w:sz w:val="22"/>
          <w:szCs w:val="22"/>
          <w:lang w:val="ru-RU"/>
        </w:rPr>
      </w:pPr>
      <w:r w:rsidRPr="00A56EEE">
        <w:rPr>
          <w:rFonts w:ascii="Verdana" w:hAnsi="Verdana"/>
          <w:sz w:val="22"/>
          <w:szCs w:val="22"/>
          <w:lang w:val="ru-RU"/>
        </w:rPr>
        <w:lastRenderedPageBreak/>
        <w:t xml:space="preserve">Эти наушники </w:t>
      </w:r>
      <w:r w:rsidR="0051264D">
        <w:rPr>
          <w:rFonts w:ascii="Verdana" w:hAnsi="Verdana"/>
          <w:sz w:val="22"/>
          <w:szCs w:val="22"/>
          <w:lang w:val="ru-RU"/>
        </w:rPr>
        <w:t>отлично подходят</w:t>
      </w:r>
      <w:r w:rsidRPr="00A56EEE">
        <w:rPr>
          <w:rFonts w:ascii="Verdana" w:hAnsi="Verdana"/>
          <w:sz w:val="22"/>
          <w:szCs w:val="22"/>
          <w:lang w:val="ru-RU"/>
        </w:rPr>
        <w:t xml:space="preserve"> для полетов, т. к. они имеют функцию </w:t>
      </w:r>
      <w:r w:rsidR="0051264D">
        <w:rPr>
          <w:rFonts w:ascii="Verdana" w:hAnsi="Verdana"/>
          <w:sz w:val="22"/>
          <w:szCs w:val="22"/>
          <w:lang w:val="ru"/>
        </w:rPr>
        <w:t>Оптимизации по атмосферному давлению (</w:t>
      </w:r>
      <w:proofErr w:type="spellStart"/>
      <w:r w:rsidRPr="00A56EEE">
        <w:rPr>
          <w:rFonts w:ascii="Verdana" w:hAnsi="Verdana"/>
          <w:sz w:val="22"/>
          <w:szCs w:val="22"/>
          <w:lang w:val="ru-RU"/>
        </w:rPr>
        <w:t>Atmospheric</w:t>
      </w:r>
      <w:proofErr w:type="spellEnd"/>
      <w:r w:rsidRPr="00A56EEE">
        <w:rPr>
          <w:rFonts w:ascii="Verdana" w:hAnsi="Verdana"/>
          <w:sz w:val="22"/>
          <w:szCs w:val="22"/>
          <w:lang w:val="ru-RU"/>
        </w:rPr>
        <w:t xml:space="preserve"> </w:t>
      </w:r>
      <w:proofErr w:type="spellStart"/>
      <w:r w:rsidRPr="00A56EEE">
        <w:rPr>
          <w:rFonts w:ascii="Verdana" w:hAnsi="Verdana"/>
          <w:sz w:val="22"/>
          <w:szCs w:val="22"/>
          <w:lang w:val="ru-RU"/>
        </w:rPr>
        <w:t>Pressure</w:t>
      </w:r>
      <w:proofErr w:type="spellEnd"/>
      <w:r w:rsidRPr="00A56EEE">
        <w:rPr>
          <w:rFonts w:ascii="Verdana" w:hAnsi="Verdana"/>
          <w:sz w:val="22"/>
          <w:szCs w:val="22"/>
          <w:lang w:val="ru-RU"/>
        </w:rPr>
        <w:t xml:space="preserve"> </w:t>
      </w:r>
      <w:proofErr w:type="spellStart"/>
      <w:r w:rsidRPr="00A56EEE">
        <w:rPr>
          <w:rFonts w:ascii="Verdana" w:hAnsi="Verdana"/>
          <w:sz w:val="22"/>
          <w:szCs w:val="22"/>
          <w:lang w:val="ru-RU"/>
        </w:rPr>
        <w:t>Optimizing</w:t>
      </w:r>
      <w:proofErr w:type="spellEnd"/>
      <w:r w:rsidR="0051264D">
        <w:rPr>
          <w:rFonts w:ascii="Verdana" w:hAnsi="Verdana"/>
          <w:sz w:val="22"/>
          <w:szCs w:val="22"/>
          <w:lang w:val="ru-RU"/>
        </w:rPr>
        <w:t>)</w:t>
      </w:r>
      <w:r w:rsidRPr="00A56EEE">
        <w:rPr>
          <w:rFonts w:ascii="Verdana" w:hAnsi="Verdana"/>
          <w:sz w:val="22"/>
          <w:szCs w:val="22"/>
          <w:lang w:val="ru-RU"/>
        </w:rPr>
        <w:t xml:space="preserve">, которая позволяет характеристикам шумоподавления адаптироваться к большой высоте с помощью датчиков давления окружающего воздуха и, соответственно, оптимизировать шумоподавление. </w:t>
      </w:r>
    </w:p>
    <w:p w14:paraId="6B3867DD" w14:textId="77777777" w:rsidR="005F0B10" w:rsidRPr="00A56EEE" w:rsidRDefault="005F0B10" w:rsidP="0096680F">
      <w:pPr>
        <w:jc w:val="both"/>
        <w:rPr>
          <w:rFonts w:ascii="Verdana" w:hAnsi="Verdana"/>
          <w:bCs/>
          <w:sz w:val="22"/>
          <w:szCs w:val="22"/>
          <w:lang w:val="ru-RU"/>
        </w:rPr>
      </w:pPr>
    </w:p>
    <w:p w14:paraId="6DF58357" w14:textId="094EDB66" w:rsidR="008E47B9" w:rsidRPr="00A56EEE" w:rsidRDefault="008E47B9" w:rsidP="0096680F">
      <w:pPr>
        <w:jc w:val="both"/>
        <w:rPr>
          <w:rFonts w:ascii="Verdana" w:hAnsi="Verdana"/>
          <w:b/>
          <w:bCs/>
          <w:sz w:val="22"/>
          <w:szCs w:val="22"/>
          <w:lang w:val="ru-RU"/>
        </w:rPr>
      </w:pPr>
      <w:r w:rsidRPr="00A56EEE">
        <w:rPr>
          <w:rFonts w:ascii="Verdana" w:hAnsi="Verdana"/>
          <w:b/>
          <w:bCs/>
          <w:sz w:val="22"/>
          <w:szCs w:val="22"/>
          <w:lang w:val="ru-RU"/>
        </w:rPr>
        <w:t xml:space="preserve">Превосходное качество звучания премиум-класса </w:t>
      </w:r>
    </w:p>
    <w:p w14:paraId="55BF8B02" w14:textId="77777777" w:rsidR="004E076D" w:rsidRPr="00A56EEE" w:rsidRDefault="004E076D" w:rsidP="004E076D">
      <w:pPr>
        <w:jc w:val="both"/>
        <w:rPr>
          <w:rFonts w:ascii="Verdana" w:hAnsi="Verdana"/>
          <w:bCs/>
          <w:sz w:val="22"/>
          <w:szCs w:val="22"/>
          <w:lang w:val="ru-RU"/>
        </w:rPr>
      </w:pPr>
      <w:r w:rsidRPr="00A56EEE">
        <w:rPr>
          <w:rFonts w:ascii="Verdana" w:hAnsi="Verdana"/>
          <w:sz w:val="22"/>
          <w:szCs w:val="22"/>
          <w:lang w:val="ru-RU"/>
        </w:rPr>
        <w:t xml:space="preserve">Наушники, разработанные с учетом потребностей часто путешествующих людей, обеспечивают восхитительное качество воспроизведения аудио высокого разрешения </w:t>
      </w:r>
      <w:r>
        <w:rPr>
          <w:rFonts w:ascii="Verdana" w:hAnsi="Verdana"/>
          <w:sz w:val="22"/>
          <w:szCs w:val="22"/>
          <w:lang w:val="ru-RU"/>
        </w:rPr>
        <w:t>(</w:t>
      </w:r>
      <w:r>
        <w:rPr>
          <w:rFonts w:ascii="Verdana" w:hAnsi="Verdana"/>
          <w:sz w:val="22"/>
          <w:szCs w:val="22"/>
          <w:lang w:val="en-US"/>
        </w:rPr>
        <w:t>High</w:t>
      </w:r>
      <w:r w:rsidRPr="00915205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en-US"/>
        </w:rPr>
        <w:t>Resolution</w:t>
      </w:r>
      <w:r w:rsidRPr="00915205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en-US"/>
        </w:rPr>
        <w:t>Audio</w:t>
      </w:r>
      <w:r>
        <w:rPr>
          <w:rFonts w:ascii="Verdana" w:hAnsi="Verdana"/>
          <w:sz w:val="22"/>
          <w:szCs w:val="22"/>
          <w:lang w:val="ru-RU"/>
        </w:rPr>
        <w:t xml:space="preserve">) </w:t>
      </w:r>
      <w:r w:rsidRPr="00A56EEE">
        <w:rPr>
          <w:rFonts w:ascii="Verdana" w:hAnsi="Verdana"/>
          <w:sz w:val="22"/>
          <w:szCs w:val="22"/>
          <w:lang w:val="ru-RU"/>
        </w:rPr>
        <w:t xml:space="preserve">благодаря 40-миллиметровым динамикам </w:t>
      </w:r>
      <w:r>
        <w:rPr>
          <w:rFonts w:ascii="Verdana" w:hAnsi="Verdana"/>
          <w:sz w:val="22"/>
          <w:szCs w:val="22"/>
          <w:lang w:val="ru-RU"/>
        </w:rPr>
        <w:t>с</w:t>
      </w:r>
      <w:r w:rsidRPr="00A56EEE">
        <w:rPr>
          <w:rFonts w:ascii="Verdana" w:hAnsi="Verdana"/>
          <w:sz w:val="22"/>
          <w:szCs w:val="22"/>
          <w:lang w:val="ru-RU"/>
        </w:rPr>
        <w:t xml:space="preserve"> диафрагмой из ЖК-полимерной пленки, которая </w:t>
      </w:r>
      <w:r>
        <w:rPr>
          <w:rFonts w:ascii="Verdana" w:hAnsi="Verdana"/>
          <w:sz w:val="22"/>
          <w:szCs w:val="22"/>
          <w:lang w:val="ru-RU"/>
        </w:rPr>
        <w:t xml:space="preserve">выдерживает мощный бас и в то же время </w:t>
      </w:r>
      <w:r w:rsidRPr="00A56EEE">
        <w:rPr>
          <w:rFonts w:ascii="Verdana" w:hAnsi="Verdana"/>
          <w:sz w:val="22"/>
          <w:szCs w:val="22"/>
          <w:lang w:val="ru-RU"/>
        </w:rPr>
        <w:t xml:space="preserve">может воспроизводить полный диапазон частот вплоть до 40 кГц. Это позволяет наслаждаться именно таким звучанием аудио, каким его предполагал автор музыки. </w:t>
      </w:r>
    </w:p>
    <w:p w14:paraId="3044B4ED" w14:textId="77777777" w:rsidR="004E076D" w:rsidRPr="00A56EEE" w:rsidRDefault="004E076D" w:rsidP="004E076D">
      <w:pPr>
        <w:jc w:val="both"/>
        <w:rPr>
          <w:rFonts w:ascii="Verdana" w:hAnsi="Verdana"/>
          <w:bCs/>
          <w:sz w:val="22"/>
          <w:szCs w:val="22"/>
          <w:lang w:val="ru-RU"/>
        </w:rPr>
      </w:pPr>
    </w:p>
    <w:p w14:paraId="56DDC2D6" w14:textId="1488644F" w:rsidR="004E076D" w:rsidRPr="00A56EEE" w:rsidRDefault="004E076D" w:rsidP="004E076D">
      <w:pPr>
        <w:jc w:val="both"/>
        <w:rPr>
          <w:rFonts w:ascii="Verdana" w:hAnsi="Verdana"/>
          <w:bCs/>
          <w:sz w:val="22"/>
          <w:szCs w:val="22"/>
          <w:lang w:val="ru-RU"/>
        </w:rPr>
      </w:pPr>
      <w:proofErr w:type="spellStart"/>
      <w:r w:rsidRPr="00915205">
        <w:rPr>
          <w:rFonts w:ascii="Verdana" w:hAnsi="Verdana"/>
          <w:sz w:val="22"/>
          <w:szCs w:val="22"/>
          <w:lang w:val="ru-RU"/>
        </w:rPr>
        <w:t>Шумоподавляющий</w:t>
      </w:r>
      <w:proofErr w:type="spellEnd"/>
      <w:r w:rsidRPr="00915205">
        <w:rPr>
          <w:rFonts w:ascii="Verdana" w:hAnsi="Verdana"/>
          <w:sz w:val="22"/>
          <w:szCs w:val="22"/>
          <w:lang w:val="ru-RU"/>
        </w:rPr>
        <w:t xml:space="preserve"> HD-процессор</w:t>
      </w:r>
      <w:r w:rsidRPr="00A56EEE">
        <w:rPr>
          <w:rFonts w:ascii="Verdana" w:hAnsi="Verdana"/>
          <w:sz w:val="22"/>
          <w:szCs w:val="22"/>
          <w:lang w:val="ru-RU"/>
        </w:rPr>
        <w:t xml:space="preserve"> QN1 обеспечивает не только подавление шума, но также и потрясающее качество звука благодаря 32-битной обработке </w:t>
      </w:r>
      <w:proofErr w:type="spellStart"/>
      <w:r w:rsidRPr="00A56EEE">
        <w:rPr>
          <w:rFonts w:ascii="Verdana" w:hAnsi="Verdana"/>
          <w:sz w:val="22"/>
          <w:szCs w:val="22"/>
          <w:lang w:val="ru-RU"/>
        </w:rPr>
        <w:t>аудиосигнала</w:t>
      </w:r>
      <w:proofErr w:type="spellEnd"/>
      <w:r w:rsidRPr="00A56EEE">
        <w:rPr>
          <w:rFonts w:ascii="Verdana" w:hAnsi="Verdana"/>
          <w:sz w:val="22"/>
          <w:szCs w:val="22"/>
          <w:lang w:val="ru-RU"/>
        </w:rPr>
        <w:t xml:space="preserve"> и комбинации цифро-аналогового преобразователя </w:t>
      </w:r>
      <w:r>
        <w:rPr>
          <w:rFonts w:ascii="Verdana" w:hAnsi="Verdana"/>
          <w:sz w:val="22"/>
          <w:szCs w:val="22"/>
          <w:lang w:val="ru-RU"/>
        </w:rPr>
        <w:t>и</w:t>
      </w:r>
      <w:r w:rsidRPr="00A56EEE">
        <w:rPr>
          <w:rFonts w:ascii="Verdana" w:hAnsi="Verdana"/>
          <w:sz w:val="22"/>
          <w:szCs w:val="22"/>
          <w:lang w:val="ru-RU"/>
        </w:rPr>
        <w:t xml:space="preserve"> усилителя. Это обеспечивает исключительно высокое качество звука, лучшее в своем классе соотношение сигнал/шум и низкий уровень искажения для портативных устройств.</w:t>
      </w:r>
    </w:p>
    <w:p w14:paraId="27187E8C" w14:textId="77777777" w:rsidR="001153F5" w:rsidRPr="00A56EEE" w:rsidRDefault="001153F5" w:rsidP="0096680F">
      <w:pPr>
        <w:jc w:val="both"/>
        <w:rPr>
          <w:rFonts w:ascii="Verdana" w:hAnsi="Verdana"/>
          <w:bCs/>
          <w:sz w:val="22"/>
          <w:szCs w:val="22"/>
          <w:lang w:val="ru-RU"/>
        </w:rPr>
      </w:pPr>
    </w:p>
    <w:p w14:paraId="03F3EC53" w14:textId="07DF6384" w:rsidR="003731B2" w:rsidRPr="00A56EEE" w:rsidRDefault="003731B2" w:rsidP="0096680F">
      <w:pPr>
        <w:jc w:val="both"/>
        <w:rPr>
          <w:rFonts w:ascii="Verdana" w:hAnsi="Verdana"/>
          <w:b/>
          <w:bCs/>
          <w:sz w:val="22"/>
          <w:szCs w:val="22"/>
          <w:lang w:val="ru-RU"/>
        </w:rPr>
      </w:pPr>
      <w:r w:rsidRPr="00A56EEE">
        <w:rPr>
          <w:rFonts w:ascii="Verdana" w:hAnsi="Verdana"/>
          <w:b/>
          <w:bCs/>
          <w:sz w:val="22"/>
          <w:szCs w:val="22"/>
          <w:lang w:val="ru-RU"/>
        </w:rPr>
        <w:t>Интеллектуальные режимы прослушивания</w:t>
      </w:r>
    </w:p>
    <w:p w14:paraId="3FBDE8D8" w14:textId="06929AD0" w:rsidR="003731B2" w:rsidRPr="00A56EEE" w:rsidRDefault="00C84F88" w:rsidP="0096680F">
      <w:pPr>
        <w:jc w:val="both"/>
        <w:rPr>
          <w:rFonts w:ascii="Verdana" w:hAnsi="Verdana"/>
          <w:bCs/>
          <w:sz w:val="22"/>
          <w:szCs w:val="22"/>
          <w:lang w:val="ru-RU"/>
        </w:rPr>
      </w:pPr>
      <w:proofErr w:type="spellStart"/>
      <w:r w:rsidRPr="00A56EEE">
        <w:rPr>
          <w:rFonts w:ascii="Verdana" w:hAnsi="Verdana"/>
          <w:sz w:val="22"/>
          <w:szCs w:val="22"/>
          <w:lang w:val="ru-RU"/>
        </w:rPr>
        <w:t>Adaptive</w:t>
      </w:r>
      <w:proofErr w:type="spellEnd"/>
      <w:r w:rsidRPr="00A56EEE">
        <w:rPr>
          <w:rFonts w:ascii="Verdana" w:hAnsi="Verdana"/>
          <w:sz w:val="22"/>
          <w:szCs w:val="22"/>
          <w:lang w:val="ru-RU"/>
        </w:rPr>
        <w:t xml:space="preserve"> </w:t>
      </w:r>
      <w:proofErr w:type="spellStart"/>
      <w:r w:rsidRPr="00A56EEE">
        <w:rPr>
          <w:rFonts w:ascii="Verdana" w:hAnsi="Verdana"/>
          <w:sz w:val="22"/>
          <w:szCs w:val="22"/>
          <w:lang w:val="ru-RU"/>
        </w:rPr>
        <w:t>Sound</w:t>
      </w:r>
      <w:proofErr w:type="spellEnd"/>
      <w:r w:rsidRPr="00A56EEE">
        <w:rPr>
          <w:rFonts w:ascii="Verdana" w:hAnsi="Verdana"/>
          <w:sz w:val="22"/>
          <w:szCs w:val="22"/>
          <w:lang w:val="ru-RU"/>
        </w:rPr>
        <w:t xml:space="preserve"> </w:t>
      </w:r>
      <w:proofErr w:type="spellStart"/>
      <w:r w:rsidRPr="00A56EEE">
        <w:rPr>
          <w:rFonts w:ascii="Verdana" w:hAnsi="Verdana"/>
          <w:sz w:val="22"/>
          <w:szCs w:val="22"/>
          <w:lang w:val="ru-RU"/>
        </w:rPr>
        <w:t>Control</w:t>
      </w:r>
      <w:proofErr w:type="spellEnd"/>
      <w:r w:rsidRPr="00A56EEE">
        <w:rPr>
          <w:rFonts w:ascii="Verdana" w:hAnsi="Verdana"/>
          <w:sz w:val="22"/>
          <w:szCs w:val="22"/>
          <w:lang w:val="ru-RU"/>
        </w:rPr>
        <w:t xml:space="preserve"> — это функция распознавания активности, определяющая физические условия, в которых вы находитесь. Наушники </w:t>
      </w:r>
      <w:r w:rsidR="00915205">
        <w:rPr>
          <w:rFonts w:ascii="Verdana" w:hAnsi="Verdana"/>
          <w:sz w:val="22"/>
          <w:szCs w:val="22"/>
          <w:lang w:val="en-US"/>
        </w:rPr>
        <w:t>WH</w:t>
      </w:r>
      <w:r w:rsidR="00915205" w:rsidRPr="00915205">
        <w:rPr>
          <w:rFonts w:ascii="Verdana" w:hAnsi="Verdana"/>
          <w:sz w:val="22"/>
          <w:szCs w:val="22"/>
          <w:lang w:val="ru-RU"/>
        </w:rPr>
        <w:t>-</w:t>
      </w:r>
      <w:r w:rsidRPr="00A56EEE">
        <w:rPr>
          <w:rFonts w:ascii="Verdana" w:hAnsi="Verdana"/>
          <w:sz w:val="22"/>
          <w:szCs w:val="22"/>
          <w:lang w:val="ru-RU"/>
        </w:rPr>
        <w:t xml:space="preserve">1000XM3 имеют 3 автоматических режима работы: вы можете либо слышать все посторонние звуки </w:t>
      </w:r>
      <w:r w:rsidRPr="00A56EEE">
        <w:rPr>
          <w:rStyle w:val="CommentReference"/>
          <w:rFonts w:ascii="Verdana" w:hAnsi="Verdana"/>
          <w:sz w:val="22"/>
          <w:szCs w:val="22"/>
          <w:lang w:val="ru-RU"/>
        </w:rPr>
        <w:t>на фоне играющей музыки</w:t>
      </w:r>
      <w:r w:rsidRPr="00A56EEE">
        <w:rPr>
          <w:rFonts w:ascii="Verdana" w:hAnsi="Verdana"/>
          <w:sz w:val="22"/>
          <w:szCs w:val="22"/>
          <w:lang w:val="ru-RU"/>
        </w:rPr>
        <w:t xml:space="preserve">, например, при ходьбе, либо слушать музыку, но параллельно также разобрать объявления и подобные звуки, либо настроить полное погружение в музыку с блокировкой шума, например, при езде </w:t>
      </w:r>
      <w:r w:rsidR="00915205">
        <w:rPr>
          <w:rFonts w:ascii="Verdana" w:hAnsi="Verdana"/>
          <w:sz w:val="22"/>
          <w:szCs w:val="22"/>
          <w:lang w:val="ru-RU"/>
        </w:rPr>
        <w:t>в</w:t>
      </w:r>
      <w:r w:rsidRPr="00A56EEE">
        <w:rPr>
          <w:rFonts w:ascii="Verdana" w:hAnsi="Verdana"/>
          <w:sz w:val="22"/>
          <w:szCs w:val="22"/>
          <w:lang w:val="ru-RU"/>
        </w:rPr>
        <w:t xml:space="preserve"> поезде или автобусе. </w:t>
      </w:r>
    </w:p>
    <w:p w14:paraId="66931E9A" w14:textId="18953E0F" w:rsidR="00E064F8" w:rsidRPr="00A56EEE" w:rsidRDefault="00E064F8" w:rsidP="0096680F">
      <w:pPr>
        <w:jc w:val="both"/>
        <w:rPr>
          <w:rFonts w:ascii="Verdana" w:hAnsi="Verdana"/>
          <w:bCs/>
          <w:sz w:val="22"/>
          <w:szCs w:val="22"/>
          <w:lang w:val="ru-RU"/>
        </w:rPr>
      </w:pPr>
    </w:p>
    <w:p w14:paraId="307A9014" w14:textId="53A9B7C6" w:rsidR="00E064F8" w:rsidRPr="00A56EEE" w:rsidRDefault="00E064F8" w:rsidP="0096680F">
      <w:pPr>
        <w:jc w:val="both"/>
        <w:rPr>
          <w:rFonts w:ascii="Verdana" w:hAnsi="Verdana"/>
          <w:bCs/>
          <w:sz w:val="22"/>
          <w:szCs w:val="22"/>
          <w:lang w:val="ru-RU"/>
        </w:rPr>
      </w:pPr>
      <w:r w:rsidRPr="00A56EEE">
        <w:rPr>
          <w:rFonts w:ascii="Verdana" w:hAnsi="Verdana"/>
          <w:sz w:val="22"/>
          <w:szCs w:val="22"/>
          <w:lang w:val="ru-RU"/>
        </w:rPr>
        <w:lastRenderedPageBreak/>
        <w:t>Эти режимы прослушивания обеспечиваются технологией SENSE ENGINE™</w:t>
      </w:r>
      <w:r w:rsidRPr="00A56EEE">
        <w:rPr>
          <w:rStyle w:val="FootnoteReference"/>
          <w:rFonts w:ascii="Verdana" w:hAnsi="Verdana"/>
          <w:sz w:val="22"/>
          <w:szCs w:val="22"/>
          <w:lang w:val="ru-RU"/>
        </w:rPr>
        <w:footnoteReference w:id="2"/>
      </w:r>
      <w:r w:rsidRPr="00A56EEE">
        <w:rPr>
          <w:rFonts w:ascii="Verdana" w:hAnsi="Verdana"/>
          <w:sz w:val="22"/>
          <w:szCs w:val="22"/>
          <w:lang w:val="ru-RU"/>
        </w:rPr>
        <w:t xml:space="preserve">. Кроме того, вы можете настроить свои предпочтения с помощью приложения Sony | </w:t>
      </w:r>
      <w:proofErr w:type="spellStart"/>
      <w:r w:rsidRPr="00A56EEE">
        <w:rPr>
          <w:rFonts w:ascii="Verdana" w:hAnsi="Verdana"/>
          <w:sz w:val="22"/>
          <w:szCs w:val="22"/>
          <w:lang w:val="ru-RU"/>
        </w:rPr>
        <w:t>Headphones</w:t>
      </w:r>
      <w:proofErr w:type="spellEnd"/>
      <w:r w:rsidRPr="00A56EEE">
        <w:rPr>
          <w:rFonts w:ascii="Verdana" w:hAnsi="Verdana"/>
          <w:sz w:val="22"/>
          <w:szCs w:val="22"/>
          <w:lang w:val="ru-RU"/>
        </w:rPr>
        <w:t xml:space="preserve"> </w:t>
      </w:r>
      <w:proofErr w:type="spellStart"/>
      <w:r w:rsidRPr="00A56EEE">
        <w:rPr>
          <w:rFonts w:ascii="Verdana" w:hAnsi="Verdana"/>
          <w:sz w:val="22"/>
          <w:szCs w:val="22"/>
          <w:lang w:val="ru-RU"/>
        </w:rPr>
        <w:t>Connect</w:t>
      </w:r>
      <w:proofErr w:type="spellEnd"/>
      <w:r w:rsidRPr="00A56EEE">
        <w:rPr>
          <w:rFonts w:ascii="Verdana" w:hAnsi="Verdana"/>
          <w:sz w:val="22"/>
          <w:szCs w:val="22"/>
          <w:lang w:val="ru-RU"/>
        </w:rPr>
        <w:t>.</w:t>
      </w:r>
    </w:p>
    <w:p w14:paraId="739A8540" w14:textId="77777777" w:rsidR="003731B2" w:rsidRPr="00A56EEE" w:rsidRDefault="003731B2" w:rsidP="0096680F">
      <w:pPr>
        <w:jc w:val="both"/>
        <w:rPr>
          <w:rFonts w:ascii="Verdana" w:hAnsi="Verdana"/>
          <w:b/>
          <w:bCs/>
          <w:sz w:val="22"/>
          <w:szCs w:val="22"/>
          <w:lang w:val="ru-RU"/>
        </w:rPr>
      </w:pPr>
    </w:p>
    <w:p w14:paraId="09F6DFD7" w14:textId="404E7022" w:rsidR="00C3345D" w:rsidRPr="00A56EEE" w:rsidRDefault="00C3345D" w:rsidP="0096680F">
      <w:pPr>
        <w:pStyle w:val="ListParagraph"/>
        <w:ind w:left="0"/>
        <w:jc w:val="both"/>
        <w:rPr>
          <w:rFonts w:ascii="Verdana" w:hAnsi="Verdana"/>
          <w:b/>
          <w:bCs/>
          <w:sz w:val="22"/>
          <w:lang w:val="ru-RU"/>
        </w:rPr>
      </w:pPr>
      <w:r w:rsidRPr="00A56EEE">
        <w:rPr>
          <w:rFonts w:ascii="Verdana" w:hAnsi="Verdana"/>
          <w:b/>
          <w:bCs/>
          <w:sz w:val="22"/>
          <w:lang w:val="ru-RU"/>
        </w:rPr>
        <w:t xml:space="preserve">Настройте свое звучание </w:t>
      </w:r>
    </w:p>
    <w:p w14:paraId="5EF5EAAF" w14:textId="3B2740D2" w:rsidR="00C3345D" w:rsidRPr="00A56EEE" w:rsidRDefault="00C3345D" w:rsidP="0096680F">
      <w:pPr>
        <w:pStyle w:val="ListParagraph"/>
        <w:ind w:left="0"/>
        <w:jc w:val="both"/>
        <w:rPr>
          <w:rFonts w:ascii="Verdana" w:hAnsi="Verdana"/>
          <w:bCs/>
          <w:sz w:val="22"/>
          <w:szCs w:val="22"/>
          <w:lang w:val="ru-RU"/>
        </w:rPr>
      </w:pPr>
      <w:r w:rsidRPr="00A56EEE">
        <w:rPr>
          <w:rFonts w:ascii="Verdana" w:hAnsi="Verdana"/>
          <w:sz w:val="22"/>
          <w:szCs w:val="22"/>
          <w:lang w:val="ru-RU"/>
        </w:rPr>
        <w:t xml:space="preserve">Режим </w:t>
      </w:r>
      <w:r w:rsidR="00915205">
        <w:rPr>
          <w:rFonts w:ascii="Verdana" w:hAnsi="Verdana"/>
          <w:sz w:val="22"/>
          <w:szCs w:val="22"/>
          <w:lang w:val="ru-RU"/>
        </w:rPr>
        <w:t xml:space="preserve">быстрого внимания </w:t>
      </w:r>
      <w:proofErr w:type="spellStart"/>
      <w:r w:rsidRPr="00A56EEE">
        <w:rPr>
          <w:rFonts w:ascii="Verdana" w:hAnsi="Verdana"/>
          <w:sz w:val="22"/>
          <w:szCs w:val="22"/>
          <w:lang w:val="ru-RU"/>
        </w:rPr>
        <w:t>Quick</w:t>
      </w:r>
      <w:proofErr w:type="spellEnd"/>
      <w:r w:rsidRPr="00A56EEE">
        <w:rPr>
          <w:rFonts w:ascii="Verdana" w:hAnsi="Verdana"/>
          <w:sz w:val="22"/>
          <w:szCs w:val="22"/>
          <w:lang w:val="ru-RU"/>
        </w:rPr>
        <w:t xml:space="preserve"> </w:t>
      </w:r>
      <w:proofErr w:type="spellStart"/>
      <w:r w:rsidRPr="00A56EEE">
        <w:rPr>
          <w:rFonts w:ascii="Verdana" w:hAnsi="Verdana"/>
          <w:sz w:val="22"/>
          <w:szCs w:val="22"/>
          <w:lang w:val="ru-RU"/>
        </w:rPr>
        <w:t>Attention</w:t>
      </w:r>
      <w:proofErr w:type="spellEnd"/>
      <w:r w:rsidRPr="00A56EEE">
        <w:rPr>
          <w:rFonts w:ascii="Verdana" w:hAnsi="Verdana"/>
          <w:sz w:val="22"/>
          <w:szCs w:val="22"/>
          <w:lang w:val="ru-RU"/>
        </w:rPr>
        <w:t xml:space="preserve"> </w:t>
      </w:r>
      <w:proofErr w:type="spellStart"/>
      <w:r w:rsidRPr="00A56EEE">
        <w:rPr>
          <w:rFonts w:ascii="Verdana" w:hAnsi="Verdana"/>
          <w:sz w:val="22"/>
          <w:szCs w:val="22"/>
          <w:lang w:val="ru-RU"/>
        </w:rPr>
        <w:t>Mode</w:t>
      </w:r>
      <w:proofErr w:type="spellEnd"/>
      <w:r w:rsidRPr="00A56EEE">
        <w:rPr>
          <w:rFonts w:ascii="Verdana" w:hAnsi="Verdana"/>
          <w:sz w:val="22"/>
          <w:szCs w:val="22"/>
          <w:lang w:val="ru-RU"/>
        </w:rPr>
        <w:t xml:space="preserve"> позволяет вам услышать, что происходит вокруг ва</w:t>
      </w:r>
      <w:r w:rsidR="00915205">
        <w:rPr>
          <w:rFonts w:ascii="Verdana" w:hAnsi="Verdana"/>
          <w:sz w:val="22"/>
          <w:szCs w:val="22"/>
          <w:lang w:val="ru-RU"/>
        </w:rPr>
        <w:t>с, не снимая наушников. Прикоснитесь рукой к правой чашке</w:t>
      </w:r>
      <w:r w:rsidRPr="00A56EEE">
        <w:rPr>
          <w:rFonts w:ascii="Verdana" w:hAnsi="Verdana"/>
          <w:sz w:val="22"/>
          <w:szCs w:val="22"/>
          <w:lang w:val="ru-RU"/>
        </w:rPr>
        <w:t xml:space="preserve"> наушника, чтобы мгновенно уменьшить громкость музыки — это позволит быстро отвечать окружающим. Например, в самолете можно заказать напиток, не снимая наушников. Существуют и другие способы управления звуком: проведите пальцем по сенсорной панели на правой чашечке, чтобы увеличить/уменьшить громкость или переключить композицию. </w:t>
      </w:r>
    </w:p>
    <w:p w14:paraId="1B392287" w14:textId="1F598C2D" w:rsidR="00C3345D" w:rsidRPr="00A56EEE" w:rsidRDefault="00915205" w:rsidP="0096680F">
      <w:pPr>
        <w:jc w:val="both"/>
        <w:rPr>
          <w:rFonts w:ascii="Verdana" w:hAnsi="Verdana"/>
          <w:b/>
          <w:bCs/>
          <w:sz w:val="22"/>
          <w:szCs w:val="22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192ABA5" wp14:editId="0A9D0C86">
            <wp:extent cx="1598213" cy="160616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01911" cy="160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sz w:val="22"/>
          <w:szCs w:val="22"/>
          <w:lang w:val="ru-RU"/>
        </w:rPr>
        <w:t xml:space="preserve"> </w:t>
      </w:r>
      <w:r w:rsidR="00516023">
        <w:rPr>
          <w:rFonts w:ascii="Verdana" w:hAnsi="Verdana"/>
          <w:b/>
          <w:bCs/>
          <w:sz w:val="22"/>
          <w:szCs w:val="22"/>
          <w:lang w:val="ru-RU"/>
        </w:rPr>
        <w:t xml:space="preserve">  </w:t>
      </w:r>
      <w:r w:rsidR="00516023">
        <w:rPr>
          <w:noProof/>
          <w:lang w:val="ru-RU" w:eastAsia="ru-RU"/>
        </w:rPr>
        <w:drawing>
          <wp:inline distT="0" distB="0" distL="0" distR="0" wp14:anchorId="1F583647" wp14:editId="4A93D5E1">
            <wp:extent cx="1622067" cy="160747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26173" cy="1611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6023">
        <w:rPr>
          <w:rFonts w:ascii="Verdana" w:hAnsi="Verdana"/>
          <w:b/>
          <w:bCs/>
          <w:sz w:val="22"/>
          <w:szCs w:val="22"/>
          <w:lang w:val="ru-RU"/>
        </w:rPr>
        <w:t xml:space="preserve">  </w:t>
      </w:r>
      <w:r w:rsidR="00516023">
        <w:rPr>
          <w:noProof/>
          <w:lang w:val="ru-RU" w:eastAsia="ru-RU"/>
        </w:rPr>
        <w:drawing>
          <wp:inline distT="0" distB="0" distL="0" distR="0" wp14:anchorId="49635D55" wp14:editId="2DA18E47">
            <wp:extent cx="1431235" cy="147259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528" cy="147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E5E8B" w14:textId="19881857" w:rsidR="006431FB" w:rsidRPr="00A56EEE" w:rsidRDefault="006431FB" w:rsidP="0096680F">
      <w:pPr>
        <w:jc w:val="both"/>
        <w:rPr>
          <w:rFonts w:ascii="Verdana" w:hAnsi="Verdana"/>
          <w:bCs/>
          <w:sz w:val="22"/>
          <w:szCs w:val="22"/>
          <w:lang w:val="ru-RU"/>
        </w:rPr>
      </w:pPr>
      <w:r w:rsidRPr="00A56EEE">
        <w:rPr>
          <w:rFonts w:ascii="Verdana" w:hAnsi="Verdana"/>
          <w:sz w:val="22"/>
          <w:szCs w:val="22"/>
          <w:lang w:val="ru-RU"/>
        </w:rPr>
        <w:t xml:space="preserve">Еще одно новшество — настраиваемая функция автоматического выключения питания </w:t>
      </w:r>
      <w:proofErr w:type="spellStart"/>
      <w:r w:rsidRPr="00A56EEE">
        <w:rPr>
          <w:rFonts w:ascii="Verdana" w:hAnsi="Verdana"/>
          <w:sz w:val="22"/>
          <w:szCs w:val="22"/>
          <w:lang w:val="ru-RU"/>
        </w:rPr>
        <w:t>Customisable</w:t>
      </w:r>
      <w:proofErr w:type="spellEnd"/>
      <w:r w:rsidRPr="00A56EEE">
        <w:rPr>
          <w:rFonts w:ascii="Verdana" w:hAnsi="Verdana"/>
          <w:sz w:val="22"/>
          <w:szCs w:val="22"/>
          <w:lang w:val="ru-RU"/>
        </w:rPr>
        <w:t xml:space="preserve"> </w:t>
      </w:r>
      <w:proofErr w:type="spellStart"/>
      <w:r w:rsidRPr="00A56EEE">
        <w:rPr>
          <w:rFonts w:ascii="Verdana" w:hAnsi="Verdana"/>
          <w:sz w:val="22"/>
          <w:szCs w:val="22"/>
          <w:lang w:val="ru-RU"/>
        </w:rPr>
        <w:t>Automatic</w:t>
      </w:r>
      <w:proofErr w:type="spellEnd"/>
      <w:r w:rsidRPr="00A56EEE">
        <w:rPr>
          <w:rFonts w:ascii="Verdana" w:hAnsi="Verdana"/>
          <w:sz w:val="22"/>
          <w:szCs w:val="22"/>
          <w:lang w:val="ru-RU"/>
        </w:rPr>
        <w:t xml:space="preserve"> </w:t>
      </w:r>
      <w:proofErr w:type="spellStart"/>
      <w:r w:rsidRPr="00A56EEE">
        <w:rPr>
          <w:rFonts w:ascii="Verdana" w:hAnsi="Verdana"/>
          <w:sz w:val="22"/>
          <w:szCs w:val="22"/>
          <w:lang w:val="ru-RU"/>
        </w:rPr>
        <w:t>Power</w:t>
      </w:r>
      <w:proofErr w:type="spellEnd"/>
      <w:r w:rsidRPr="00A56EEE">
        <w:rPr>
          <w:rFonts w:ascii="Verdana" w:hAnsi="Verdana"/>
          <w:sz w:val="22"/>
          <w:szCs w:val="22"/>
          <w:lang w:val="ru-RU"/>
        </w:rPr>
        <w:t xml:space="preserve"> </w:t>
      </w:r>
      <w:proofErr w:type="spellStart"/>
      <w:r w:rsidRPr="00A56EEE">
        <w:rPr>
          <w:rFonts w:ascii="Verdana" w:hAnsi="Verdana"/>
          <w:sz w:val="22"/>
          <w:szCs w:val="22"/>
          <w:lang w:val="ru-RU"/>
        </w:rPr>
        <w:t>Off</w:t>
      </w:r>
      <w:proofErr w:type="spellEnd"/>
      <w:r w:rsidRPr="00A56EEE">
        <w:rPr>
          <w:rFonts w:ascii="Verdana" w:hAnsi="Verdana"/>
          <w:sz w:val="22"/>
          <w:szCs w:val="22"/>
          <w:lang w:val="ru-RU"/>
        </w:rPr>
        <w:t xml:space="preserve">, которую можно подключить через сопутствующее приложение </w:t>
      </w:r>
      <w:proofErr w:type="spellStart"/>
      <w:r w:rsidRPr="00A56EEE">
        <w:rPr>
          <w:rFonts w:ascii="Verdana" w:hAnsi="Verdana"/>
          <w:sz w:val="22"/>
          <w:szCs w:val="22"/>
          <w:lang w:val="ru-RU"/>
        </w:rPr>
        <w:t>Headphones</w:t>
      </w:r>
      <w:proofErr w:type="spellEnd"/>
      <w:r w:rsidRPr="00A56EEE">
        <w:rPr>
          <w:rFonts w:ascii="Verdana" w:hAnsi="Verdana"/>
          <w:sz w:val="22"/>
          <w:szCs w:val="22"/>
          <w:lang w:val="ru-RU"/>
        </w:rPr>
        <w:t xml:space="preserve"> </w:t>
      </w:r>
      <w:proofErr w:type="spellStart"/>
      <w:r w:rsidRPr="00A56EEE">
        <w:rPr>
          <w:rFonts w:ascii="Verdana" w:hAnsi="Verdana"/>
          <w:sz w:val="22"/>
          <w:szCs w:val="22"/>
          <w:lang w:val="ru-RU"/>
        </w:rPr>
        <w:t>Connect</w:t>
      </w:r>
      <w:proofErr w:type="spellEnd"/>
      <w:r w:rsidRPr="00A56EEE">
        <w:rPr>
          <w:rFonts w:ascii="Verdana" w:hAnsi="Verdana"/>
          <w:sz w:val="22"/>
          <w:szCs w:val="22"/>
          <w:lang w:val="ru-RU"/>
        </w:rPr>
        <w:t xml:space="preserve">. Эта функция оставляет наушники включенными в режиме блокировки помех без подключения к устройству — идеальный вариант, если вы хотите </w:t>
      </w:r>
      <w:r w:rsidR="004E076D">
        <w:rPr>
          <w:rFonts w:ascii="Verdana" w:hAnsi="Verdana"/>
          <w:sz w:val="22"/>
          <w:szCs w:val="22"/>
          <w:lang w:val="ru-RU"/>
        </w:rPr>
        <w:t>избавиться от</w:t>
      </w:r>
      <w:r w:rsidRPr="00A56EEE">
        <w:rPr>
          <w:rFonts w:ascii="Verdana" w:hAnsi="Verdana"/>
          <w:sz w:val="22"/>
          <w:szCs w:val="22"/>
          <w:lang w:val="ru-RU"/>
        </w:rPr>
        <w:t xml:space="preserve"> шума</w:t>
      </w:r>
      <w:r w:rsidR="004E076D">
        <w:rPr>
          <w:rFonts w:ascii="Verdana" w:hAnsi="Verdana"/>
          <w:sz w:val="22"/>
          <w:szCs w:val="22"/>
          <w:lang w:val="ru-RU"/>
        </w:rPr>
        <w:t>, но при этом не слушать музыку.</w:t>
      </w:r>
      <w:bookmarkStart w:id="0" w:name="_GoBack"/>
      <w:bookmarkEnd w:id="0"/>
      <w:r w:rsidRPr="00A56EEE">
        <w:rPr>
          <w:rFonts w:ascii="Verdana" w:hAnsi="Verdana"/>
          <w:sz w:val="22"/>
          <w:szCs w:val="22"/>
          <w:lang w:val="ru-RU"/>
        </w:rPr>
        <w:t xml:space="preserve"> Например, вы можете спокойно отдохнуть во время дальнего перелета. </w:t>
      </w:r>
    </w:p>
    <w:p w14:paraId="568E4A27" w14:textId="77777777" w:rsidR="00C3345D" w:rsidRPr="00A56EEE" w:rsidRDefault="00C3345D" w:rsidP="0096680F">
      <w:pPr>
        <w:jc w:val="both"/>
        <w:rPr>
          <w:rFonts w:ascii="Verdana" w:hAnsi="Verdana"/>
          <w:b/>
          <w:bCs/>
          <w:sz w:val="22"/>
          <w:szCs w:val="22"/>
          <w:lang w:val="ru-RU"/>
        </w:rPr>
      </w:pPr>
    </w:p>
    <w:p w14:paraId="45F635D7" w14:textId="77777777" w:rsidR="00516023" w:rsidRDefault="00516023" w:rsidP="0096680F">
      <w:pPr>
        <w:jc w:val="both"/>
        <w:rPr>
          <w:rFonts w:ascii="Verdana" w:hAnsi="Verdana"/>
          <w:b/>
          <w:bCs/>
          <w:sz w:val="22"/>
          <w:szCs w:val="22"/>
          <w:lang w:val="ru-RU"/>
        </w:rPr>
      </w:pPr>
    </w:p>
    <w:p w14:paraId="2BBFA9D0" w14:textId="77777777" w:rsidR="00E422FB" w:rsidRPr="00A56EEE" w:rsidRDefault="00951746" w:rsidP="0096680F">
      <w:pPr>
        <w:jc w:val="both"/>
        <w:rPr>
          <w:rFonts w:ascii="Verdana" w:hAnsi="Verdana"/>
          <w:b/>
          <w:bCs/>
          <w:sz w:val="22"/>
          <w:szCs w:val="22"/>
          <w:lang w:val="ru-RU"/>
        </w:rPr>
      </w:pPr>
      <w:r w:rsidRPr="00A56EEE">
        <w:rPr>
          <w:rFonts w:ascii="Verdana" w:hAnsi="Verdana"/>
          <w:b/>
          <w:bCs/>
          <w:sz w:val="22"/>
          <w:szCs w:val="22"/>
          <w:lang w:val="ru-RU"/>
        </w:rPr>
        <w:lastRenderedPageBreak/>
        <w:t>Простота, практичность, комфорт</w:t>
      </w:r>
    </w:p>
    <w:p w14:paraId="72E25CC3" w14:textId="4E282935" w:rsidR="00E422FB" w:rsidRPr="00A56EEE" w:rsidRDefault="003336B5" w:rsidP="0096680F">
      <w:pPr>
        <w:jc w:val="both"/>
        <w:rPr>
          <w:rFonts w:ascii="Verdana" w:hAnsi="Verdana"/>
          <w:bCs/>
          <w:sz w:val="22"/>
          <w:szCs w:val="22"/>
          <w:lang w:val="ru-RU"/>
        </w:rPr>
      </w:pPr>
      <w:r w:rsidRPr="00A56EEE">
        <w:rPr>
          <w:rFonts w:ascii="Verdana" w:hAnsi="Verdana"/>
          <w:sz w:val="22"/>
          <w:szCs w:val="22"/>
          <w:lang w:val="ru-RU"/>
        </w:rPr>
        <w:t xml:space="preserve">Размеры наушников </w:t>
      </w:r>
      <w:r w:rsidR="00915205">
        <w:rPr>
          <w:rFonts w:ascii="Verdana" w:hAnsi="Verdana"/>
          <w:sz w:val="22"/>
          <w:szCs w:val="22"/>
          <w:lang w:val="en-US"/>
        </w:rPr>
        <w:t>WH</w:t>
      </w:r>
      <w:r w:rsidR="00915205" w:rsidRPr="00915205">
        <w:rPr>
          <w:rFonts w:ascii="Verdana" w:hAnsi="Verdana"/>
          <w:sz w:val="22"/>
          <w:szCs w:val="22"/>
          <w:lang w:val="ru-RU"/>
        </w:rPr>
        <w:t>-</w:t>
      </w:r>
      <w:r w:rsidRPr="00A56EEE">
        <w:rPr>
          <w:rFonts w:ascii="Verdana" w:hAnsi="Verdana"/>
          <w:sz w:val="22"/>
          <w:szCs w:val="22"/>
          <w:lang w:val="ru-RU"/>
        </w:rPr>
        <w:t xml:space="preserve">1000XM3 более компактны, а вес уменьшен по сравнению с предшественником. </w:t>
      </w:r>
      <w:r w:rsidRPr="00A56EEE">
        <w:rPr>
          <w:rFonts w:ascii="Verdana" w:hAnsi="Verdana"/>
          <w:color w:val="000000" w:themeColor="text1"/>
          <w:sz w:val="22"/>
          <w:szCs w:val="22"/>
          <w:lang w:val="ru-RU"/>
        </w:rPr>
        <w:t>Они очень</w:t>
      </w:r>
      <w:r w:rsidRPr="00A56EEE">
        <w:rPr>
          <w:rFonts w:ascii="Verdana" w:hAnsi="Verdana"/>
          <w:sz w:val="22"/>
          <w:szCs w:val="22"/>
          <w:lang w:val="ru-RU"/>
        </w:rPr>
        <w:t xml:space="preserve"> удобны для ношения благодаря более глубокой чашечке и утолщенной обивке оголовья. Они работают настолько же хорошо, как и выглядят! В комплект входит стильный футляр из ткани, который придется по вкусу </w:t>
      </w:r>
      <w:r w:rsidR="00915205">
        <w:rPr>
          <w:rFonts w:ascii="Verdana" w:hAnsi="Verdana"/>
          <w:sz w:val="22"/>
          <w:szCs w:val="22"/>
          <w:lang w:val="ru-RU"/>
        </w:rPr>
        <w:t>тем, кому важен стиль</w:t>
      </w:r>
      <w:r w:rsidRPr="00A56EEE">
        <w:rPr>
          <w:rFonts w:ascii="Verdana" w:hAnsi="Verdana"/>
          <w:sz w:val="22"/>
          <w:szCs w:val="22"/>
          <w:lang w:val="ru-RU"/>
        </w:rPr>
        <w:t xml:space="preserve">, а сами наушники предлагаются в новых привлекательных цветовых решениях: черный или платиновый серебристый с золотистыми </w:t>
      </w:r>
      <w:r w:rsidR="00915205">
        <w:rPr>
          <w:rFonts w:ascii="Verdana" w:hAnsi="Verdana"/>
          <w:sz w:val="22"/>
          <w:szCs w:val="22"/>
          <w:lang w:val="ru-RU"/>
        </w:rPr>
        <w:t>элементами</w:t>
      </w:r>
      <w:r w:rsidRPr="00A56EEE">
        <w:rPr>
          <w:rFonts w:ascii="Verdana" w:hAnsi="Verdana"/>
          <w:sz w:val="22"/>
          <w:szCs w:val="22"/>
          <w:lang w:val="ru-RU"/>
        </w:rPr>
        <w:t xml:space="preserve">. </w:t>
      </w:r>
    </w:p>
    <w:p w14:paraId="710D9AA0" w14:textId="7BE519DD" w:rsidR="00E422FB" w:rsidRPr="00A56EEE" w:rsidRDefault="00516023" w:rsidP="0096680F">
      <w:pPr>
        <w:jc w:val="both"/>
        <w:rPr>
          <w:rFonts w:ascii="Verdana" w:hAnsi="Verdana"/>
          <w:b/>
          <w:bCs/>
          <w:sz w:val="22"/>
          <w:szCs w:val="22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F1E3C68" wp14:editId="70FC6FD6">
            <wp:extent cx="5400040" cy="2640106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1DAA5" w14:textId="75C1AF44" w:rsidR="00951746" w:rsidRPr="00A56EEE" w:rsidRDefault="00951746" w:rsidP="0096680F">
      <w:pPr>
        <w:jc w:val="both"/>
        <w:rPr>
          <w:rFonts w:ascii="Verdana" w:hAnsi="Verdana"/>
          <w:bCs/>
          <w:sz w:val="22"/>
          <w:szCs w:val="22"/>
          <w:lang w:val="ru-RU"/>
        </w:rPr>
      </w:pPr>
      <w:r w:rsidRPr="00A56EEE">
        <w:rPr>
          <w:rFonts w:ascii="Verdana" w:hAnsi="Verdana"/>
          <w:sz w:val="22"/>
          <w:szCs w:val="22"/>
          <w:lang w:val="ru-RU"/>
        </w:rPr>
        <w:t xml:space="preserve">Помимо 30 часов автономной работы в режиме шумоподавления и подключения BLUETOOTH® наушники </w:t>
      </w:r>
      <w:r w:rsidR="00915205">
        <w:rPr>
          <w:rFonts w:ascii="Verdana" w:hAnsi="Verdana"/>
          <w:sz w:val="22"/>
          <w:szCs w:val="22"/>
          <w:lang w:val="en-US"/>
        </w:rPr>
        <w:t>WH</w:t>
      </w:r>
      <w:r w:rsidR="00915205" w:rsidRPr="00915205">
        <w:rPr>
          <w:rFonts w:ascii="Verdana" w:hAnsi="Verdana"/>
          <w:sz w:val="22"/>
          <w:szCs w:val="22"/>
          <w:lang w:val="ru-RU"/>
        </w:rPr>
        <w:t>-</w:t>
      </w:r>
      <w:r w:rsidRPr="00A56EEE">
        <w:rPr>
          <w:rFonts w:ascii="Verdana" w:hAnsi="Verdana"/>
          <w:sz w:val="22"/>
          <w:szCs w:val="22"/>
          <w:lang w:val="ru-RU"/>
        </w:rPr>
        <w:t xml:space="preserve">1000XM3 имеют улучшенную функцию быстрой зарядки — </w:t>
      </w:r>
      <w:proofErr w:type="spellStart"/>
      <w:r w:rsidRPr="00A56EEE">
        <w:rPr>
          <w:rFonts w:ascii="Verdana" w:hAnsi="Verdana"/>
          <w:sz w:val="22"/>
          <w:szCs w:val="22"/>
          <w:lang w:val="ru-RU"/>
        </w:rPr>
        <w:t>Quick</w:t>
      </w:r>
      <w:proofErr w:type="spellEnd"/>
      <w:r w:rsidRPr="00A56EEE">
        <w:rPr>
          <w:rFonts w:ascii="Verdana" w:hAnsi="Verdana"/>
          <w:sz w:val="22"/>
          <w:szCs w:val="22"/>
          <w:lang w:val="ru-RU"/>
        </w:rPr>
        <w:t xml:space="preserve"> </w:t>
      </w:r>
      <w:proofErr w:type="spellStart"/>
      <w:r w:rsidRPr="00A56EEE">
        <w:rPr>
          <w:rFonts w:ascii="Verdana" w:hAnsi="Verdana"/>
          <w:sz w:val="22"/>
          <w:szCs w:val="22"/>
          <w:lang w:val="ru-RU"/>
        </w:rPr>
        <w:t>Charging</w:t>
      </w:r>
      <w:proofErr w:type="spellEnd"/>
      <w:r w:rsidRPr="00A56EEE">
        <w:rPr>
          <w:rFonts w:ascii="Verdana" w:hAnsi="Verdana"/>
          <w:sz w:val="22"/>
          <w:szCs w:val="22"/>
          <w:lang w:val="ru-RU"/>
        </w:rPr>
        <w:t>, которая обеспечивает 5 часов работы в беспроводном режиме после 10 минут зарядки</w:t>
      </w:r>
      <w:r w:rsidRPr="00A56EEE">
        <w:rPr>
          <w:rStyle w:val="FootnoteReference"/>
          <w:rFonts w:ascii="Verdana" w:hAnsi="Verdana"/>
          <w:sz w:val="22"/>
          <w:szCs w:val="22"/>
          <w:lang w:val="ru-RU"/>
        </w:rPr>
        <w:footnoteReference w:id="3"/>
      </w:r>
      <w:r w:rsidRPr="00A56EEE">
        <w:rPr>
          <w:rFonts w:ascii="Verdana" w:hAnsi="Verdana"/>
          <w:sz w:val="22"/>
          <w:szCs w:val="22"/>
          <w:lang w:val="ru-RU"/>
        </w:rPr>
        <w:t xml:space="preserve"> через современный USB-порт типа C™.</w:t>
      </w:r>
    </w:p>
    <w:p w14:paraId="265DC2C9" w14:textId="77777777" w:rsidR="003731B2" w:rsidRPr="00A56EEE" w:rsidRDefault="003731B2" w:rsidP="0096680F">
      <w:pPr>
        <w:jc w:val="both"/>
        <w:rPr>
          <w:rFonts w:ascii="Verdana" w:hAnsi="Verdana"/>
          <w:bCs/>
          <w:sz w:val="22"/>
          <w:szCs w:val="22"/>
          <w:lang w:val="ru-RU"/>
        </w:rPr>
      </w:pPr>
    </w:p>
    <w:p w14:paraId="76066080" w14:textId="2730A3D0" w:rsidR="006431FB" w:rsidRPr="00A56EEE" w:rsidRDefault="006431FB" w:rsidP="0096680F">
      <w:pPr>
        <w:jc w:val="both"/>
        <w:rPr>
          <w:rFonts w:ascii="Verdana" w:hAnsi="Verdana"/>
          <w:bCs/>
          <w:sz w:val="22"/>
          <w:szCs w:val="22"/>
          <w:lang w:val="ru-RU"/>
        </w:rPr>
      </w:pPr>
      <w:r w:rsidRPr="00A56EEE">
        <w:rPr>
          <w:rFonts w:ascii="Verdana" w:hAnsi="Verdana"/>
          <w:sz w:val="22"/>
          <w:szCs w:val="22"/>
          <w:lang w:val="ru-RU"/>
        </w:rPr>
        <w:t xml:space="preserve">Качество голосовых звонков улучшается благодаря наличию нескольких микрофонов, что идеально подходит для разговоров без помощи рук. </w:t>
      </w:r>
    </w:p>
    <w:p w14:paraId="1DF31F29" w14:textId="43EB98FF" w:rsidR="00437FCF" w:rsidRPr="00A56EEE" w:rsidRDefault="00437FCF" w:rsidP="009E37EA">
      <w:pPr>
        <w:rPr>
          <w:rFonts w:ascii="Verdana" w:hAnsi="Verdana"/>
          <w:bCs/>
          <w:sz w:val="22"/>
          <w:szCs w:val="22"/>
          <w:lang w:val="ru-RU"/>
        </w:rPr>
      </w:pPr>
    </w:p>
    <w:p w14:paraId="55D3CBF7" w14:textId="77777777" w:rsidR="00B42A22" w:rsidRPr="00A56EEE" w:rsidRDefault="00B42A22" w:rsidP="0028420D">
      <w:pPr>
        <w:jc w:val="center"/>
        <w:rPr>
          <w:rFonts w:ascii="Verdana" w:hAnsi="Verdana"/>
          <w:bCs/>
          <w:sz w:val="22"/>
          <w:szCs w:val="22"/>
          <w:lang w:val="ru-RU"/>
        </w:rPr>
      </w:pPr>
    </w:p>
    <w:p w14:paraId="185F9CE7" w14:textId="4259BF31" w:rsidR="009F3884" w:rsidRPr="00BD13D6" w:rsidRDefault="00915205" w:rsidP="00227F4C">
      <w:pPr>
        <w:jc w:val="both"/>
        <w:rPr>
          <w:rFonts w:ascii="Verdana" w:hAnsi="Verdana"/>
          <w:bCs/>
          <w:sz w:val="22"/>
          <w:szCs w:val="22"/>
          <w:lang w:val="ru-RU"/>
        </w:rPr>
      </w:pPr>
      <w:r w:rsidRPr="00BD13D6">
        <w:rPr>
          <w:rFonts w:ascii="Verdana" w:hAnsi="Verdana"/>
          <w:bCs/>
          <w:sz w:val="22"/>
          <w:szCs w:val="22"/>
          <w:lang w:val="ru-RU"/>
        </w:rPr>
        <w:t xml:space="preserve">Наушники </w:t>
      </w:r>
      <w:r w:rsidRPr="00BD13D6">
        <w:rPr>
          <w:rFonts w:ascii="Verdana" w:hAnsi="Verdana"/>
          <w:bCs/>
          <w:sz w:val="22"/>
          <w:szCs w:val="22"/>
          <w:lang w:val="en-US"/>
        </w:rPr>
        <w:t>WH</w:t>
      </w:r>
      <w:r w:rsidRPr="00BD13D6">
        <w:rPr>
          <w:rFonts w:ascii="Verdana" w:hAnsi="Verdana"/>
          <w:bCs/>
          <w:sz w:val="22"/>
          <w:szCs w:val="22"/>
          <w:lang w:val="ru-RU"/>
        </w:rPr>
        <w:t>-1000</w:t>
      </w:r>
      <w:r w:rsidRPr="00BD13D6">
        <w:rPr>
          <w:rFonts w:ascii="Verdana" w:hAnsi="Verdana"/>
          <w:bCs/>
          <w:sz w:val="22"/>
          <w:szCs w:val="22"/>
          <w:lang w:val="en-US"/>
        </w:rPr>
        <w:t>XM</w:t>
      </w:r>
      <w:r w:rsidR="00BD13D6" w:rsidRPr="00BD13D6">
        <w:rPr>
          <w:rFonts w:ascii="Verdana" w:hAnsi="Verdana"/>
          <w:bCs/>
          <w:sz w:val="22"/>
          <w:szCs w:val="22"/>
          <w:lang w:val="ru-RU"/>
        </w:rPr>
        <w:t>3 появятся в продаже в России в октябре 2018.</w:t>
      </w:r>
    </w:p>
    <w:p w14:paraId="4822FD90" w14:textId="3D3286CD" w:rsidR="007D58F7" w:rsidRPr="00A56EEE" w:rsidRDefault="007D58F7" w:rsidP="00057F56">
      <w:pPr>
        <w:pStyle w:val="Footer"/>
        <w:spacing w:line="220" w:lineRule="exact"/>
        <w:rPr>
          <w:rFonts w:ascii="Verdana" w:hAnsi="Verdana"/>
          <w:szCs w:val="18"/>
          <w:lang w:val="ru-RU"/>
        </w:rPr>
      </w:pPr>
    </w:p>
    <w:p w14:paraId="4F2009E5" w14:textId="77777777" w:rsidR="0025121E" w:rsidRPr="00A56EEE" w:rsidRDefault="0025121E" w:rsidP="00057F56">
      <w:pPr>
        <w:pStyle w:val="Footer"/>
        <w:spacing w:line="220" w:lineRule="exact"/>
        <w:rPr>
          <w:rFonts w:ascii="Verdana" w:hAnsi="Verdana" w:cs="Arial"/>
          <w:sz w:val="18"/>
          <w:lang w:val="ru-RU"/>
        </w:rPr>
      </w:pPr>
    </w:p>
    <w:p w14:paraId="6818B921" w14:textId="77777777" w:rsidR="005E66B1" w:rsidRPr="007A1078" w:rsidRDefault="005E66B1" w:rsidP="005E66B1">
      <w:pPr>
        <w:pStyle w:val="Heading1"/>
        <w:tabs>
          <w:tab w:val="center" w:pos="4252"/>
        </w:tabs>
        <w:spacing w:line="240" w:lineRule="atLeast"/>
        <w:rPr>
          <w:rFonts w:ascii="Verdana" w:eastAsia="Tahoma" w:hAnsi="Verdana"/>
          <w:bCs/>
          <w:sz w:val="16"/>
          <w:szCs w:val="16"/>
          <w:lang w:val="ru-RU" w:eastAsia="x-none" w:bidi="en-US"/>
        </w:rPr>
      </w:pPr>
      <w:r w:rsidRPr="007A1078">
        <w:rPr>
          <w:rFonts w:ascii="Verdana" w:eastAsia="Tahoma" w:hAnsi="Verdana"/>
          <w:sz w:val="16"/>
          <w:szCs w:val="16"/>
          <w:lang w:val="ru-RU" w:eastAsia="x-none" w:bidi="en-US"/>
        </w:rPr>
        <w:t xml:space="preserve">О корпорации </w:t>
      </w:r>
      <w:r w:rsidRPr="00853D09">
        <w:rPr>
          <w:rFonts w:ascii="Verdana" w:eastAsia="Tahoma" w:hAnsi="Verdana"/>
          <w:sz w:val="16"/>
          <w:szCs w:val="16"/>
          <w:lang w:eastAsia="x-none" w:bidi="en-US"/>
        </w:rPr>
        <w:t>Sony</w:t>
      </w:r>
    </w:p>
    <w:p w14:paraId="178323D2" w14:textId="77777777" w:rsidR="005E66B1" w:rsidRPr="004807C9" w:rsidRDefault="005E66B1" w:rsidP="005E66B1">
      <w:pPr>
        <w:rPr>
          <w:rFonts w:ascii="Verdana" w:hAnsi="Verdana"/>
          <w:sz w:val="16"/>
          <w:szCs w:val="16"/>
          <w:lang w:val="ru-RU"/>
        </w:rPr>
      </w:pPr>
      <w:r w:rsidRPr="00853D09">
        <w:rPr>
          <w:rFonts w:ascii="Verdana" w:hAnsi="Verdana"/>
          <w:sz w:val="16"/>
          <w:szCs w:val="16"/>
        </w:rPr>
        <w:t>Sony</w:t>
      </w:r>
      <w:r w:rsidRPr="00853D09">
        <w:rPr>
          <w:rFonts w:ascii="Verdana" w:hAnsi="Verdana"/>
          <w:sz w:val="16"/>
          <w:szCs w:val="16"/>
          <w:lang w:val="ru-RU"/>
        </w:rPr>
        <w:t xml:space="preserve"> </w:t>
      </w:r>
      <w:r w:rsidRPr="00853D09">
        <w:rPr>
          <w:rFonts w:ascii="Verdana" w:hAnsi="Verdana"/>
          <w:sz w:val="16"/>
          <w:szCs w:val="16"/>
        </w:rPr>
        <w:t>Corporation</w:t>
      </w:r>
      <w:r w:rsidRPr="00853D09">
        <w:rPr>
          <w:rFonts w:ascii="Verdana" w:hAnsi="Verdana"/>
          <w:sz w:val="16"/>
          <w:szCs w:val="16"/>
          <w:lang w:val="ru-RU"/>
        </w:rPr>
        <w:t xml:space="preserve"> — ведущий производитель аудио-, видео-, </w:t>
      </w:r>
      <w:proofErr w:type="spellStart"/>
      <w:r w:rsidRPr="00853D09">
        <w:rPr>
          <w:rFonts w:ascii="Verdana" w:hAnsi="Verdana"/>
          <w:sz w:val="16"/>
          <w:szCs w:val="16"/>
          <w:lang w:val="ru-RU"/>
        </w:rPr>
        <w:t>фотопродукции</w:t>
      </w:r>
      <w:proofErr w:type="spellEnd"/>
      <w:r w:rsidRPr="00853D09">
        <w:rPr>
          <w:rFonts w:ascii="Verdana" w:hAnsi="Verdana"/>
          <w:sz w:val="16"/>
          <w:szCs w:val="16"/>
          <w:lang w:val="ru-RU"/>
        </w:rPr>
        <w:t xml:space="preserve">, игр, коммуникационных и информационных продуктов для потребительского и профессионального рынков. Благодаря своим прочным позициям в таких областях, как музыка, кино, компьютерные игры и интернет-бизнес, </w:t>
      </w:r>
      <w:r w:rsidRPr="00853D09">
        <w:rPr>
          <w:rFonts w:ascii="Verdana" w:hAnsi="Verdana"/>
          <w:sz w:val="16"/>
          <w:szCs w:val="16"/>
        </w:rPr>
        <w:t>Sony</w:t>
      </w:r>
      <w:r w:rsidRPr="00853D09">
        <w:rPr>
          <w:rFonts w:ascii="Verdana" w:hAnsi="Verdana"/>
          <w:sz w:val="16"/>
          <w:szCs w:val="16"/>
          <w:lang w:val="ru-RU"/>
        </w:rPr>
        <w:t xml:space="preserve"> имеет уникальные преимущества в отрасли электроники и развлечений и является одним из ее лидеров.  К концу 2017 финансового года (по данным на 31</w:t>
      </w:r>
      <w:r w:rsidRPr="00853D09">
        <w:rPr>
          <w:rFonts w:ascii="Verdana" w:hAnsi="Verdana"/>
          <w:sz w:val="16"/>
          <w:szCs w:val="16"/>
        </w:rPr>
        <w:t> </w:t>
      </w:r>
      <w:r w:rsidRPr="00853D09">
        <w:rPr>
          <w:rFonts w:ascii="Verdana" w:hAnsi="Verdana"/>
          <w:sz w:val="16"/>
          <w:szCs w:val="16"/>
          <w:lang w:val="ru-RU"/>
        </w:rPr>
        <w:t xml:space="preserve">марта 2018 года) консолидированные ежегодные продажи </w:t>
      </w:r>
      <w:r w:rsidRPr="00853D09">
        <w:rPr>
          <w:rFonts w:ascii="Verdana" w:hAnsi="Verdana"/>
          <w:sz w:val="16"/>
          <w:szCs w:val="16"/>
        </w:rPr>
        <w:t>Sony</w:t>
      </w:r>
      <w:r w:rsidRPr="00853D09">
        <w:rPr>
          <w:rFonts w:ascii="Verdana" w:hAnsi="Verdana"/>
          <w:sz w:val="16"/>
          <w:szCs w:val="16"/>
          <w:lang w:val="ru-RU"/>
        </w:rPr>
        <w:t xml:space="preserve"> составили около 77 миллиардов долларов.  Международный сайт </w:t>
      </w:r>
      <w:r w:rsidRPr="00853D09">
        <w:rPr>
          <w:rFonts w:ascii="Verdana" w:hAnsi="Verdana"/>
          <w:sz w:val="16"/>
          <w:szCs w:val="16"/>
        </w:rPr>
        <w:t>Sony</w:t>
      </w:r>
      <w:r w:rsidRPr="00853D09">
        <w:rPr>
          <w:rFonts w:ascii="Verdana" w:hAnsi="Verdana" w:cs="Arial"/>
          <w:sz w:val="16"/>
          <w:szCs w:val="16"/>
          <w:lang w:val="ru-RU"/>
        </w:rPr>
        <w:t xml:space="preserve">: </w:t>
      </w:r>
      <w:hyperlink r:id="rId17" w:history="1">
        <w:r w:rsidRPr="00853D09">
          <w:rPr>
            <w:rStyle w:val="Hyperlink"/>
            <w:rFonts w:ascii="Verdana" w:hAnsi="Verdana" w:cs="Arial"/>
            <w:sz w:val="16"/>
            <w:szCs w:val="16"/>
          </w:rPr>
          <w:t>http</w:t>
        </w:r>
        <w:r w:rsidRPr="00853D09">
          <w:rPr>
            <w:rStyle w:val="Hyperlink"/>
            <w:rFonts w:ascii="Verdana" w:hAnsi="Verdana" w:cs="Arial"/>
            <w:sz w:val="16"/>
            <w:szCs w:val="16"/>
            <w:lang w:val="ru-RU"/>
          </w:rPr>
          <w:t>://</w:t>
        </w:r>
        <w:r w:rsidRPr="00853D09">
          <w:rPr>
            <w:rStyle w:val="Hyperlink"/>
            <w:rFonts w:ascii="Verdana" w:hAnsi="Verdana" w:cs="Arial"/>
            <w:sz w:val="16"/>
            <w:szCs w:val="16"/>
          </w:rPr>
          <w:t>www</w:t>
        </w:r>
        <w:r w:rsidRPr="00853D09">
          <w:rPr>
            <w:rStyle w:val="Hyperlink"/>
            <w:rFonts w:ascii="Verdana" w:hAnsi="Verdana" w:cs="Arial"/>
            <w:sz w:val="16"/>
            <w:szCs w:val="16"/>
            <w:lang w:val="ru-RU"/>
          </w:rPr>
          <w:t>.</w:t>
        </w:r>
        <w:proofErr w:type="spellStart"/>
        <w:r w:rsidRPr="00853D09">
          <w:rPr>
            <w:rStyle w:val="Hyperlink"/>
            <w:rFonts w:ascii="Verdana" w:hAnsi="Verdana" w:cs="Arial"/>
            <w:sz w:val="16"/>
            <w:szCs w:val="16"/>
          </w:rPr>
          <w:t>sony</w:t>
        </w:r>
        <w:proofErr w:type="spellEnd"/>
        <w:r w:rsidRPr="00853D09">
          <w:rPr>
            <w:rStyle w:val="Hyperlink"/>
            <w:rFonts w:ascii="Verdana" w:hAnsi="Verdana" w:cs="Arial"/>
            <w:sz w:val="16"/>
            <w:szCs w:val="16"/>
            <w:lang w:val="ru-RU"/>
          </w:rPr>
          <w:t>.</w:t>
        </w:r>
        <w:r w:rsidRPr="00853D09">
          <w:rPr>
            <w:rStyle w:val="Hyperlink"/>
            <w:rFonts w:ascii="Verdana" w:hAnsi="Verdana" w:cs="Arial"/>
            <w:sz w:val="16"/>
            <w:szCs w:val="16"/>
          </w:rPr>
          <w:t>net</w:t>
        </w:r>
        <w:r w:rsidRPr="00853D09">
          <w:rPr>
            <w:rStyle w:val="Hyperlink"/>
            <w:rFonts w:ascii="Verdana" w:hAnsi="Verdana" w:cs="Arial"/>
            <w:sz w:val="16"/>
            <w:szCs w:val="16"/>
            <w:lang w:val="ru-RU"/>
          </w:rPr>
          <w:t>/</w:t>
        </w:r>
      </w:hyperlink>
    </w:p>
    <w:p w14:paraId="1D01FA4B" w14:textId="77777777" w:rsidR="005E66B1" w:rsidRDefault="005E66B1" w:rsidP="005E66B1">
      <w:pPr>
        <w:pStyle w:val="NoSpacing"/>
        <w:ind w:firstLineChars="0" w:firstLine="0"/>
        <w:rPr>
          <w:rFonts w:ascii="Verdana" w:hAnsi="Verdana"/>
          <w:b/>
          <w:sz w:val="16"/>
          <w:szCs w:val="16"/>
          <w:lang w:val="ru-RU"/>
        </w:rPr>
      </w:pPr>
    </w:p>
    <w:p w14:paraId="6FEBE244" w14:textId="77777777" w:rsidR="005E66B1" w:rsidRPr="00B33938" w:rsidRDefault="005E66B1" w:rsidP="005E66B1">
      <w:pPr>
        <w:pStyle w:val="NoSpacing"/>
        <w:ind w:firstLineChars="0" w:firstLine="0"/>
        <w:rPr>
          <w:rFonts w:ascii="Verdana" w:hAnsi="Verdana"/>
          <w:b/>
          <w:sz w:val="16"/>
          <w:szCs w:val="16"/>
          <w:lang w:val="ru-RU"/>
        </w:rPr>
      </w:pPr>
      <w:r w:rsidRPr="00B33938">
        <w:rPr>
          <w:rFonts w:ascii="Verdana" w:hAnsi="Verdana"/>
          <w:b/>
          <w:sz w:val="16"/>
          <w:szCs w:val="16"/>
          <w:lang w:val="ru-RU"/>
        </w:rPr>
        <w:t>За дополнительной информацией обращайтесь:</w:t>
      </w:r>
    </w:p>
    <w:p w14:paraId="47542E6F" w14:textId="77777777" w:rsidR="005E66B1" w:rsidRPr="00B33938" w:rsidRDefault="005E66B1" w:rsidP="005E66B1">
      <w:pPr>
        <w:pStyle w:val="NoSpacing"/>
        <w:ind w:firstLineChars="0" w:firstLine="0"/>
        <w:rPr>
          <w:rFonts w:ascii="Verdana" w:eastAsia="Cambria" w:hAnsi="Verdana"/>
          <w:sz w:val="16"/>
          <w:szCs w:val="18"/>
          <w:lang w:val="ru-RU"/>
        </w:rPr>
      </w:pPr>
      <w:r w:rsidRPr="00B33938">
        <w:rPr>
          <w:rFonts w:ascii="Verdana" w:eastAsia="Cambria" w:hAnsi="Verdana"/>
          <w:sz w:val="16"/>
          <w:szCs w:val="18"/>
          <w:lang w:val="ru-RU"/>
        </w:rPr>
        <w:t xml:space="preserve">Серопегина Александра, менеджер по связям с общественностью </w:t>
      </w:r>
    </w:p>
    <w:p w14:paraId="0386292D" w14:textId="77777777" w:rsidR="005E66B1" w:rsidRPr="00B33938" w:rsidRDefault="005E66B1" w:rsidP="005E66B1">
      <w:pPr>
        <w:pStyle w:val="NoSpacing"/>
        <w:ind w:firstLineChars="0" w:firstLine="0"/>
        <w:rPr>
          <w:rFonts w:ascii="Verdana" w:eastAsia="Cambria" w:hAnsi="Verdana"/>
          <w:sz w:val="16"/>
          <w:szCs w:val="18"/>
          <w:lang w:val="ru-RU"/>
        </w:rPr>
      </w:pPr>
      <w:r w:rsidRPr="00B33938">
        <w:rPr>
          <w:rFonts w:ascii="Verdana" w:eastAsia="Cambria" w:hAnsi="Verdana"/>
          <w:sz w:val="16"/>
          <w:szCs w:val="18"/>
          <w:lang w:val="ru-RU"/>
        </w:rPr>
        <w:t xml:space="preserve">компании Sony </w:t>
      </w:r>
      <w:proofErr w:type="spellStart"/>
      <w:r w:rsidRPr="00B33938">
        <w:rPr>
          <w:rFonts w:ascii="Verdana" w:eastAsia="Cambria" w:hAnsi="Verdana"/>
          <w:sz w:val="16"/>
          <w:szCs w:val="18"/>
          <w:lang w:val="ru-RU"/>
        </w:rPr>
        <w:t>Electronics</w:t>
      </w:r>
      <w:proofErr w:type="spellEnd"/>
      <w:r w:rsidRPr="00B33938">
        <w:rPr>
          <w:rFonts w:ascii="Verdana" w:eastAsia="Cambria" w:hAnsi="Verdana"/>
          <w:sz w:val="16"/>
          <w:szCs w:val="18"/>
          <w:lang w:val="ru-RU"/>
        </w:rPr>
        <w:t xml:space="preserve"> в России</w:t>
      </w:r>
    </w:p>
    <w:p w14:paraId="4CE65673" w14:textId="77777777" w:rsidR="005E66B1" w:rsidRPr="00B33938" w:rsidRDefault="005E66B1" w:rsidP="005E66B1">
      <w:pPr>
        <w:pStyle w:val="NoSpacing"/>
        <w:ind w:firstLineChars="0" w:firstLine="0"/>
        <w:rPr>
          <w:rFonts w:ascii="Verdana" w:eastAsia="Cambria" w:hAnsi="Verdana"/>
          <w:sz w:val="16"/>
          <w:szCs w:val="18"/>
          <w:lang w:val="ru-RU"/>
        </w:rPr>
      </w:pPr>
      <w:r w:rsidRPr="00B33938">
        <w:rPr>
          <w:rFonts w:ascii="Verdana" w:eastAsia="Cambria" w:hAnsi="Verdana"/>
          <w:sz w:val="16"/>
          <w:szCs w:val="18"/>
          <w:lang w:val="ru-RU"/>
        </w:rPr>
        <w:t>Тел: +7 (495) 258-76-67, доп. 1353</w:t>
      </w:r>
    </w:p>
    <w:p w14:paraId="3B8F4EF9" w14:textId="77777777" w:rsidR="005E66B1" w:rsidRDefault="004E076D" w:rsidP="005E66B1">
      <w:pPr>
        <w:rPr>
          <w:rFonts w:ascii="Verdana" w:hAnsi="Verdana"/>
          <w:sz w:val="18"/>
          <w:szCs w:val="18"/>
          <w:lang w:val="ru-RU"/>
        </w:rPr>
      </w:pPr>
      <w:hyperlink r:id="rId18" w:history="1">
        <w:r w:rsidR="005E66B1" w:rsidRPr="00B33938">
          <w:rPr>
            <w:rFonts w:ascii="Verdana" w:eastAsia="Cambria" w:hAnsi="Verdana"/>
            <w:sz w:val="16"/>
            <w:szCs w:val="18"/>
            <w:lang w:val="ru-RU"/>
          </w:rPr>
          <w:t>Alexandra.Seropegina@eu.sony.com</w:t>
        </w:r>
      </w:hyperlink>
      <w:r w:rsidR="005E66B1" w:rsidRPr="00B33938">
        <w:rPr>
          <w:rFonts w:ascii="Verdana" w:eastAsia="Cambria" w:hAnsi="Verdana"/>
          <w:sz w:val="16"/>
          <w:szCs w:val="18"/>
          <w:lang w:val="ru-RU"/>
        </w:rPr>
        <w:t xml:space="preserve">  </w:t>
      </w:r>
    </w:p>
    <w:p w14:paraId="03D56E18" w14:textId="77777777" w:rsidR="005E66B1" w:rsidRPr="003405C0" w:rsidRDefault="005E66B1" w:rsidP="005E66B1">
      <w:pPr>
        <w:spacing w:line="360" w:lineRule="auto"/>
        <w:rPr>
          <w:rFonts w:ascii="Verdana" w:eastAsia="Verdana" w:hAnsi="Verdana" w:cs="Verdana"/>
          <w:sz w:val="22"/>
          <w:szCs w:val="22"/>
          <w:lang w:val="ru-RU"/>
        </w:rPr>
      </w:pPr>
    </w:p>
    <w:p w14:paraId="0E50D356" w14:textId="77777777" w:rsidR="003E1193" w:rsidRPr="00A56EEE" w:rsidRDefault="003E1193" w:rsidP="003E1193">
      <w:pPr>
        <w:shd w:val="clear" w:color="auto" w:fill="FFFFFF"/>
        <w:spacing w:after="100" w:afterAutospacing="1" w:line="180" w:lineRule="exact"/>
        <w:rPr>
          <w:color w:val="404040"/>
          <w:lang w:val="ru-RU"/>
        </w:rPr>
      </w:pPr>
    </w:p>
    <w:sectPr w:rsidR="003E1193" w:rsidRPr="00A56EEE" w:rsidSect="0086031A">
      <w:footerReference w:type="default" r:id="rId19"/>
      <w:pgSz w:w="11906" w:h="16838"/>
      <w:pgMar w:top="1985" w:right="1701" w:bottom="2268" w:left="1701" w:header="851" w:footer="992" w:gutter="0"/>
      <w:cols w:space="425"/>
      <w:docGrid w:type="lines"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B4DE397" w15:done="0"/>
  <w15:commentEx w15:paraId="75EC8D11" w15:done="0"/>
  <w15:commentEx w15:paraId="372C33A8" w15:done="0"/>
  <w15:commentEx w15:paraId="4AC54A4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7820FC" w14:textId="77777777" w:rsidR="00D653A7" w:rsidRDefault="00D653A7" w:rsidP="00F170AA">
      <w:r>
        <w:separator/>
      </w:r>
    </w:p>
  </w:endnote>
  <w:endnote w:type="continuationSeparator" w:id="0">
    <w:p w14:paraId="05CF3B60" w14:textId="77777777" w:rsidR="00D653A7" w:rsidRDefault="00D653A7" w:rsidP="00F17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ST Japanese Pro Regular"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C021BD" w14:textId="3D862FDF" w:rsidR="00110396" w:rsidRDefault="00110396">
    <w:pPr>
      <w:pStyle w:val="Footer"/>
      <w:jc w:val="right"/>
    </w:pPr>
    <w:r>
      <w:rPr>
        <w:lang w:val="ru"/>
      </w:rPr>
      <w:fldChar w:fldCharType="begin"/>
    </w:r>
    <w:r>
      <w:rPr>
        <w:lang w:val="ru"/>
      </w:rPr>
      <w:instrText xml:space="preserve"> PAGE   \* MERGEFORMAT </w:instrText>
    </w:r>
    <w:r>
      <w:rPr>
        <w:lang w:val="ru"/>
      </w:rPr>
      <w:fldChar w:fldCharType="separate"/>
    </w:r>
    <w:r w:rsidR="004E076D">
      <w:rPr>
        <w:noProof/>
        <w:lang w:val="ru"/>
      </w:rPr>
      <w:t>4</w:t>
    </w:r>
    <w:r>
      <w:rPr>
        <w:noProof/>
        <w:lang w:val="ru"/>
      </w:rPr>
      <w:fldChar w:fldCharType="end"/>
    </w:r>
  </w:p>
  <w:p w14:paraId="12DAF906" w14:textId="77777777" w:rsidR="00110396" w:rsidRDefault="0011039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333C5E" w14:textId="77777777" w:rsidR="00D653A7" w:rsidRDefault="00D653A7" w:rsidP="00F170AA">
      <w:r>
        <w:separator/>
      </w:r>
    </w:p>
  </w:footnote>
  <w:footnote w:type="continuationSeparator" w:id="0">
    <w:p w14:paraId="3E4A77AA" w14:textId="77777777" w:rsidR="00D653A7" w:rsidRDefault="00D653A7" w:rsidP="00F170AA">
      <w:r>
        <w:continuationSeparator/>
      </w:r>
    </w:p>
  </w:footnote>
  <w:footnote w:id="1">
    <w:p w14:paraId="71C7B761" w14:textId="77777777" w:rsidR="005E66B1" w:rsidRPr="00FD3173" w:rsidRDefault="005E66B1" w:rsidP="005E66B1">
      <w:pPr>
        <w:pStyle w:val="FootnoteText"/>
        <w:rPr>
          <w:rFonts w:ascii="Verdana" w:hAnsi="Verdana"/>
        </w:rPr>
      </w:pPr>
      <w:r w:rsidRPr="00412EA2">
        <w:rPr>
          <w:rStyle w:val="FootnoteReference"/>
          <w:rFonts w:ascii="Verdana" w:hAnsi="Verdana"/>
          <w:sz w:val="18"/>
          <w:lang w:val="ru"/>
        </w:rPr>
        <w:footnoteRef/>
      </w:r>
      <w:r w:rsidRPr="00412EA2">
        <w:rPr>
          <w:sz w:val="18"/>
          <w:lang w:val="ru"/>
        </w:rPr>
        <w:t> </w:t>
      </w:r>
      <w:r w:rsidRPr="00412EA2">
        <w:rPr>
          <w:rFonts w:ascii="Verdana" w:hAnsi="Verdana"/>
          <w:sz w:val="18"/>
          <w:lang w:val="ru"/>
        </w:rPr>
        <w:t xml:space="preserve">По состоянию на 30 августа 2018 года. Согласно исследованию, проведенному Sony </w:t>
      </w:r>
      <w:proofErr w:type="spellStart"/>
      <w:r w:rsidRPr="00412EA2">
        <w:rPr>
          <w:rFonts w:ascii="Verdana" w:hAnsi="Verdana"/>
          <w:sz w:val="18"/>
          <w:lang w:val="ru"/>
        </w:rPr>
        <w:t>Corporation</w:t>
      </w:r>
      <w:proofErr w:type="spellEnd"/>
      <w:r w:rsidRPr="00412EA2">
        <w:rPr>
          <w:rFonts w:ascii="Verdana" w:hAnsi="Verdana"/>
          <w:sz w:val="18"/>
          <w:lang w:val="ru"/>
        </w:rPr>
        <w:t xml:space="preserve"> в соответствии со стандартом JEITA. На рынке беспроводных наушников с оголовьем с технологией шумоподавления.</w:t>
      </w:r>
    </w:p>
  </w:footnote>
  <w:footnote w:id="2">
    <w:p w14:paraId="20443D63" w14:textId="084BF03B" w:rsidR="00E064F8" w:rsidRPr="00E064F8" w:rsidRDefault="00E064F8">
      <w:pPr>
        <w:pStyle w:val="FootnoteText"/>
      </w:pPr>
      <w:r w:rsidRPr="00915205">
        <w:rPr>
          <w:rStyle w:val="FootnoteReference"/>
          <w:sz w:val="18"/>
          <w:lang w:val="ru"/>
        </w:rPr>
        <w:footnoteRef/>
      </w:r>
      <w:r w:rsidRPr="00915205">
        <w:rPr>
          <w:rFonts w:ascii="Verdana" w:hAnsi="Verdana"/>
          <w:sz w:val="18"/>
          <w:lang w:val="ru"/>
        </w:rPr>
        <w:t xml:space="preserve">SENSE ENGINE — это интегрированная технология уникальной обработки и анализа звуковых сигналов Sony. Эта технология обеспечивает индивидуальную обработку всех звуков, включая музыку и посторонние звуки, с учетом предпочтений каждого пользователя. SENSE ENGINE является товарным знаком Sony </w:t>
      </w:r>
      <w:proofErr w:type="spellStart"/>
      <w:r w:rsidRPr="00915205">
        <w:rPr>
          <w:rFonts w:ascii="Verdana" w:hAnsi="Verdana"/>
          <w:sz w:val="18"/>
          <w:lang w:val="ru"/>
        </w:rPr>
        <w:t>Corporation</w:t>
      </w:r>
      <w:proofErr w:type="spellEnd"/>
      <w:r w:rsidRPr="00915205">
        <w:rPr>
          <w:rFonts w:ascii="Verdana" w:hAnsi="Verdana"/>
          <w:sz w:val="18"/>
          <w:lang w:val="ru"/>
        </w:rPr>
        <w:t>.</w:t>
      </w:r>
    </w:p>
  </w:footnote>
  <w:footnote w:id="3">
    <w:p w14:paraId="54F20695" w14:textId="5B1D32E1" w:rsidR="00FD3173" w:rsidRPr="00FD3173" w:rsidRDefault="00FD3173">
      <w:pPr>
        <w:pStyle w:val="FootnoteText"/>
        <w:rPr>
          <w:rFonts w:ascii="Verdana" w:hAnsi="Verdana"/>
        </w:rPr>
      </w:pPr>
      <w:r>
        <w:rPr>
          <w:rStyle w:val="FootnoteReference"/>
          <w:rFonts w:ascii="Verdana" w:hAnsi="Verdana"/>
          <w:lang w:val="ru"/>
        </w:rPr>
        <w:footnoteRef/>
      </w:r>
      <w:r>
        <w:rPr>
          <w:lang w:val="ru"/>
        </w:rPr>
        <w:t> </w:t>
      </w:r>
      <w:r>
        <w:rPr>
          <w:rFonts w:ascii="Verdana" w:hAnsi="Verdana"/>
          <w:lang w:val="ru"/>
        </w:rPr>
        <w:t>При использовании дополнительного адаптера переменного тока 1.5A или более.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276DC"/>
    <w:multiLevelType w:val="hybridMultilevel"/>
    <w:tmpl w:val="4A18D690"/>
    <w:lvl w:ilvl="0" w:tplc="F494842E">
      <w:numFmt w:val="bullet"/>
      <w:lvlText w:val=""/>
      <w:lvlJc w:val="left"/>
      <w:pPr>
        <w:ind w:left="720" w:hanging="360"/>
      </w:pPr>
      <w:rPr>
        <w:rFonts w:ascii="Symbol" w:eastAsia="MS Mincho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822FD"/>
    <w:multiLevelType w:val="hybridMultilevel"/>
    <w:tmpl w:val="3BC45DE2"/>
    <w:lvl w:ilvl="0" w:tplc="1C80B7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08B545CC"/>
    <w:multiLevelType w:val="hybridMultilevel"/>
    <w:tmpl w:val="DDFA5764"/>
    <w:lvl w:ilvl="0" w:tplc="280CACD4">
      <w:numFmt w:val="bullet"/>
      <w:lvlText w:val=""/>
      <w:lvlJc w:val="left"/>
      <w:pPr>
        <w:ind w:left="360" w:hanging="360"/>
      </w:pPr>
      <w:rPr>
        <w:rFonts w:ascii="Wingdings" w:eastAsia="MS Minch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3FB4315"/>
    <w:multiLevelType w:val="multilevel"/>
    <w:tmpl w:val="A33CC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2606E58"/>
    <w:multiLevelType w:val="hybridMultilevel"/>
    <w:tmpl w:val="92402D48"/>
    <w:lvl w:ilvl="0" w:tplc="D4A8B0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24B97CCF"/>
    <w:multiLevelType w:val="hybridMultilevel"/>
    <w:tmpl w:val="0C5C866A"/>
    <w:lvl w:ilvl="0" w:tplc="30B638EC">
      <w:numFmt w:val="bullet"/>
      <w:lvlText w:val=""/>
      <w:lvlJc w:val="left"/>
      <w:pPr>
        <w:ind w:left="360" w:hanging="360"/>
      </w:pPr>
      <w:rPr>
        <w:rFonts w:ascii="Wingdings" w:eastAsia="MS Minch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9B82070"/>
    <w:multiLevelType w:val="hybridMultilevel"/>
    <w:tmpl w:val="504CFE70"/>
    <w:lvl w:ilvl="0" w:tplc="DD7C9E10">
      <w:start w:val="19"/>
      <w:numFmt w:val="bullet"/>
      <w:lvlText w:val="-"/>
      <w:lvlJc w:val="left"/>
      <w:pPr>
        <w:ind w:left="720" w:hanging="360"/>
      </w:pPr>
      <w:rPr>
        <w:rFonts w:ascii="Verdana" w:eastAsia="MS Mincho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2617EE"/>
    <w:multiLevelType w:val="hybridMultilevel"/>
    <w:tmpl w:val="BC8E0698"/>
    <w:lvl w:ilvl="0" w:tplc="790C67DC">
      <w:start w:val="3"/>
      <w:numFmt w:val="bullet"/>
      <w:lvlText w:val=""/>
      <w:lvlJc w:val="left"/>
      <w:pPr>
        <w:ind w:left="360" w:hanging="360"/>
      </w:pPr>
      <w:rPr>
        <w:rFonts w:ascii="Wingdings" w:eastAsia="MS Minch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32B17440"/>
    <w:multiLevelType w:val="hybridMultilevel"/>
    <w:tmpl w:val="FFA2B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0D904F7"/>
    <w:multiLevelType w:val="hybridMultilevel"/>
    <w:tmpl w:val="5BCCF590"/>
    <w:lvl w:ilvl="0" w:tplc="5F8CEC72">
      <w:numFmt w:val="bullet"/>
      <w:lvlText w:val=""/>
      <w:lvlJc w:val="left"/>
      <w:pPr>
        <w:ind w:left="360" w:hanging="360"/>
      </w:pPr>
      <w:rPr>
        <w:rFonts w:ascii="Wingdings" w:eastAsia="MS Minch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453C5BB6"/>
    <w:multiLevelType w:val="hybridMultilevel"/>
    <w:tmpl w:val="05586DDE"/>
    <w:lvl w:ilvl="0" w:tplc="0409000B">
      <w:start w:val="1"/>
      <w:numFmt w:val="bullet"/>
      <w:lvlText w:val=""/>
      <w:lvlJc w:val="left"/>
      <w:pPr>
        <w:ind w:left="664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4" w:hanging="420"/>
      </w:pPr>
      <w:rPr>
        <w:rFonts w:ascii="Wingdings" w:hAnsi="Wingdings" w:hint="default"/>
      </w:rPr>
    </w:lvl>
  </w:abstractNum>
  <w:abstractNum w:abstractNumId="11">
    <w:nsid w:val="47984E8A"/>
    <w:multiLevelType w:val="hybridMultilevel"/>
    <w:tmpl w:val="44640958"/>
    <w:lvl w:ilvl="0" w:tplc="94ECB1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47B6583B"/>
    <w:multiLevelType w:val="hybridMultilevel"/>
    <w:tmpl w:val="93A6C332"/>
    <w:lvl w:ilvl="0" w:tplc="1146250C">
      <w:numFmt w:val="bullet"/>
      <w:lvlText w:val=""/>
      <w:lvlJc w:val="left"/>
      <w:pPr>
        <w:ind w:left="360" w:hanging="360"/>
      </w:pPr>
      <w:rPr>
        <w:rFonts w:ascii="Wingdings" w:eastAsia="MS Mincho" w:hAnsi="Wingdings" w:cs="Arial" w:hint="default"/>
        <w:b/>
        <w:color w:val="44444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4D644D5F"/>
    <w:multiLevelType w:val="hybridMultilevel"/>
    <w:tmpl w:val="051EA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525DE8"/>
    <w:multiLevelType w:val="hybridMultilevel"/>
    <w:tmpl w:val="EE90B750"/>
    <w:lvl w:ilvl="0" w:tplc="9560FA32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553901"/>
    <w:multiLevelType w:val="hybridMultilevel"/>
    <w:tmpl w:val="AF560790"/>
    <w:lvl w:ilvl="0" w:tplc="FDD43702">
      <w:numFmt w:val="bullet"/>
      <w:lvlText w:val=""/>
      <w:lvlJc w:val="left"/>
      <w:pPr>
        <w:ind w:left="720" w:hanging="360"/>
      </w:pPr>
      <w:rPr>
        <w:rFonts w:ascii="Wingdings" w:eastAsia="MS Mincho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9D2891"/>
    <w:multiLevelType w:val="hybridMultilevel"/>
    <w:tmpl w:val="0084FE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B066F9"/>
    <w:multiLevelType w:val="hybridMultilevel"/>
    <w:tmpl w:val="BA8ADAD8"/>
    <w:lvl w:ilvl="0" w:tplc="73EE118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8">
    <w:nsid w:val="57CB51C2"/>
    <w:multiLevelType w:val="hybridMultilevel"/>
    <w:tmpl w:val="AA8E9216"/>
    <w:lvl w:ilvl="0" w:tplc="C8ACE22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B88CB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C4AC0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20346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E470C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4C378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E6D89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7EB91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02B26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99C044C"/>
    <w:multiLevelType w:val="hybridMultilevel"/>
    <w:tmpl w:val="A5A4108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cs="Wingdings" w:hint="default"/>
      </w:rPr>
    </w:lvl>
    <w:lvl w:ilvl="1" w:tplc="00F4E280">
      <w:numFmt w:val="bullet"/>
      <w:lvlText w:val="・"/>
      <w:lvlJc w:val="left"/>
      <w:pPr>
        <w:ind w:left="780" w:hanging="360"/>
      </w:pPr>
      <w:rPr>
        <w:rFonts w:ascii="SST Japanese Pro Regular" w:eastAsia="SST Japanese Pro Regular" w:hAnsi="SST Japanese Pro Regular" w:hint="eastAsia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20">
    <w:nsid w:val="5EC5633B"/>
    <w:multiLevelType w:val="hybridMultilevel"/>
    <w:tmpl w:val="CCD811FC"/>
    <w:lvl w:ilvl="0" w:tplc="DC1A92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>
    <w:nsid w:val="62B803AE"/>
    <w:multiLevelType w:val="hybridMultilevel"/>
    <w:tmpl w:val="9A846736"/>
    <w:lvl w:ilvl="0" w:tplc="121633C0">
      <w:start w:val="2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D9C53BF"/>
    <w:multiLevelType w:val="hybridMultilevel"/>
    <w:tmpl w:val="39A86D14"/>
    <w:lvl w:ilvl="0" w:tplc="08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4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1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60" w:hanging="360"/>
      </w:pPr>
      <w:rPr>
        <w:rFonts w:ascii="Wingdings" w:hAnsi="Wingdings" w:hint="default"/>
      </w:rPr>
    </w:lvl>
  </w:abstractNum>
  <w:abstractNum w:abstractNumId="23">
    <w:nsid w:val="71243C7B"/>
    <w:multiLevelType w:val="hybridMultilevel"/>
    <w:tmpl w:val="4E50AC3E"/>
    <w:lvl w:ilvl="0" w:tplc="4A44740C">
      <w:start w:val="180"/>
      <w:numFmt w:val="bullet"/>
      <w:lvlText w:val=""/>
      <w:lvlJc w:val="left"/>
      <w:pPr>
        <w:ind w:left="360" w:hanging="360"/>
      </w:pPr>
      <w:rPr>
        <w:rFonts w:ascii="Wingdings" w:eastAsia="MS Minch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77036F0F"/>
    <w:multiLevelType w:val="hybridMultilevel"/>
    <w:tmpl w:val="4EEE5096"/>
    <w:lvl w:ilvl="0" w:tplc="7D5E145C">
      <w:numFmt w:val="bullet"/>
      <w:lvlText w:val=""/>
      <w:lvlJc w:val="left"/>
      <w:pPr>
        <w:ind w:left="360" w:hanging="360"/>
      </w:pPr>
      <w:rPr>
        <w:rFonts w:ascii="Wingdings" w:eastAsia="MS Minch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>
    <w:nsid w:val="786A5C46"/>
    <w:multiLevelType w:val="hybridMultilevel"/>
    <w:tmpl w:val="9606D14A"/>
    <w:lvl w:ilvl="0" w:tplc="2D30FED4">
      <w:start w:val="100"/>
      <w:numFmt w:val="bullet"/>
      <w:lvlText w:val="-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>
    <w:nsid w:val="7D2B26CC"/>
    <w:multiLevelType w:val="hybridMultilevel"/>
    <w:tmpl w:val="309641FC"/>
    <w:lvl w:ilvl="0" w:tplc="AF78148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5"/>
  </w:num>
  <w:num w:numId="4">
    <w:abstractNumId w:val="14"/>
  </w:num>
  <w:num w:numId="5">
    <w:abstractNumId w:val="11"/>
  </w:num>
  <w:num w:numId="6">
    <w:abstractNumId w:val="2"/>
  </w:num>
  <w:num w:numId="7">
    <w:abstractNumId w:val="9"/>
  </w:num>
  <w:num w:numId="8">
    <w:abstractNumId w:val="5"/>
  </w:num>
  <w:num w:numId="9">
    <w:abstractNumId w:val="21"/>
  </w:num>
  <w:num w:numId="10">
    <w:abstractNumId w:val="6"/>
  </w:num>
  <w:num w:numId="11">
    <w:abstractNumId w:val="23"/>
  </w:num>
  <w:num w:numId="12">
    <w:abstractNumId w:val="1"/>
  </w:num>
  <w:num w:numId="13">
    <w:abstractNumId w:val="7"/>
  </w:num>
  <w:num w:numId="14">
    <w:abstractNumId w:val="20"/>
  </w:num>
  <w:num w:numId="15">
    <w:abstractNumId w:val="4"/>
  </w:num>
  <w:num w:numId="16">
    <w:abstractNumId w:val="18"/>
  </w:num>
  <w:num w:numId="17">
    <w:abstractNumId w:val="12"/>
  </w:num>
  <w:num w:numId="18">
    <w:abstractNumId w:val="19"/>
  </w:num>
  <w:num w:numId="19">
    <w:abstractNumId w:val="0"/>
  </w:num>
  <w:num w:numId="20">
    <w:abstractNumId w:val="10"/>
  </w:num>
  <w:num w:numId="21">
    <w:abstractNumId w:val="26"/>
  </w:num>
  <w:num w:numId="22">
    <w:abstractNumId w:val="24"/>
  </w:num>
  <w:num w:numId="23">
    <w:abstractNumId w:val="25"/>
  </w:num>
  <w:num w:numId="24">
    <w:abstractNumId w:val="17"/>
  </w:num>
  <w:num w:numId="25">
    <w:abstractNumId w:val="22"/>
  </w:num>
  <w:num w:numId="26">
    <w:abstractNumId w:val="16"/>
  </w:num>
  <w:num w:numId="27">
    <w:abstractNumId w:val="1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Fabishevskiy, Dmitry">
    <w15:presenceInfo w15:providerId="AD" w15:userId="S-1-5-21-2055027368-649148005-1435325219-132550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Formatting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8D5"/>
    <w:rsid w:val="000001B4"/>
    <w:rsid w:val="00000DB5"/>
    <w:rsid w:val="0000168C"/>
    <w:rsid w:val="00002A36"/>
    <w:rsid w:val="00004643"/>
    <w:rsid w:val="00004B1C"/>
    <w:rsid w:val="00004C31"/>
    <w:rsid w:val="00005257"/>
    <w:rsid w:val="00006CB8"/>
    <w:rsid w:val="00010109"/>
    <w:rsid w:val="00010160"/>
    <w:rsid w:val="000128FD"/>
    <w:rsid w:val="00012DB4"/>
    <w:rsid w:val="00013282"/>
    <w:rsid w:val="00014035"/>
    <w:rsid w:val="000149CB"/>
    <w:rsid w:val="00014C06"/>
    <w:rsid w:val="00015401"/>
    <w:rsid w:val="000168EA"/>
    <w:rsid w:val="0001742E"/>
    <w:rsid w:val="000204F3"/>
    <w:rsid w:val="00021487"/>
    <w:rsid w:val="000236A8"/>
    <w:rsid w:val="00024403"/>
    <w:rsid w:val="000248C5"/>
    <w:rsid w:val="00024949"/>
    <w:rsid w:val="000250E6"/>
    <w:rsid w:val="000273CF"/>
    <w:rsid w:val="000319AC"/>
    <w:rsid w:val="00032157"/>
    <w:rsid w:val="0003228F"/>
    <w:rsid w:val="00032F57"/>
    <w:rsid w:val="00033569"/>
    <w:rsid w:val="000342AC"/>
    <w:rsid w:val="000345B8"/>
    <w:rsid w:val="0003473B"/>
    <w:rsid w:val="00035F79"/>
    <w:rsid w:val="00036966"/>
    <w:rsid w:val="0003702A"/>
    <w:rsid w:val="00042937"/>
    <w:rsid w:val="000436AF"/>
    <w:rsid w:val="00043F17"/>
    <w:rsid w:val="000442D9"/>
    <w:rsid w:val="00044686"/>
    <w:rsid w:val="000458CA"/>
    <w:rsid w:val="00045A1E"/>
    <w:rsid w:val="0004648E"/>
    <w:rsid w:val="000466C3"/>
    <w:rsid w:val="00046A2B"/>
    <w:rsid w:val="0004760D"/>
    <w:rsid w:val="00050734"/>
    <w:rsid w:val="0005105F"/>
    <w:rsid w:val="00051A61"/>
    <w:rsid w:val="00051F45"/>
    <w:rsid w:val="00051FCE"/>
    <w:rsid w:val="00053C83"/>
    <w:rsid w:val="0005619C"/>
    <w:rsid w:val="000575BA"/>
    <w:rsid w:val="00057F56"/>
    <w:rsid w:val="000608FD"/>
    <w:rsid w:val="00060F1F"/>
    <w:rsid w:val="0006104C"/>
    <w:rsid w:val="00061AFF"/>
    <w:rsid w:val="00062A3A"/>
    <w:rsid w:val="000632C1"/>
    <w:rsid w:val="0006347C"/>
    <w:rsid w:val="0006489E"/>
    <w:rsid w:val="00064F83"/>
    <w:rsid w:val="000651CA"/>
    <w:rsid w:val="00066183"/>
    <w:rsid w:val="000701F8"/>
    <w:rsid w:val="00070372"/>
    <w:rsid w:val="0007061E"/>
    <w:rsid w:val="0007292B"/>
    <w:rsid w:val="00074B12"/>
    <w:rsid w:val="00074C0C"/>
    <w:rsid w:val="00074C78"/>
    <w:rsid w:val="00074CE2"/>
    <w:rsid w:val="00076312"/>
    <w:rsid w:val="000763DC"/>
    <w:rsid w:val="00076895"/>
    <w:rsid w:val="000768E0"/>
    <w:rsid w:val="00076A5C"/>
    <w:rsid w:val="000776DD"/>
    <w:rsid w:val="00077B83"/>
    <w:rsid w:val="00077D54"/>
    <w:rsid w:val="0008067B"/>
    <w:rsid w:val="00082644"/>
    <w:rsid w:val="00082B26"/>
    <w:rsid w:val="000831B4"/>
    <w:rsid w:val="00083527"/>
    <w:rsid w:val="000847FC"/>
    <w:rsid w:val="00085431"/>
    <w:rsid w:val="00085BF0"/>
    <w:rsid w:val="00086997"/>
    <w:rsid w:val="000878AA"/>
    <w:rsid w:val="000904C4"/>
    <w:rsid w:val="0009062B"/>
    <w:rsid w:val="00090FB8"/>
    <w:rsid w:val="00093044"/>
    <w:rsid w:val="000935CC"/>
    <w:rsid w:val="00095775"/>
    <w:rsid w:val="000961EF"/>
    <w:rsid w:val="00097CC3"/>
    <w:rsid w:val="00097D61"/>
    <w:rsid w:val="00097DEE"/>
    <w:rsid w:val="000A0C84"/>
    <w:rsid w:val="000A1B2C"/>
    <w:rsid w:val="000A2706"/>
    <w:rsid w:val="000A357F"/>
    <w:rsid w:val="000A4162"/>
    <w:rsid w:val="000A6B02"/>
    <w:rsid w:val="000B02E4"/>
    <w:rsid w:val="000B071E"/>
    <w:rsid w:val="000B146B"/>
    <w:rsid w:val="000B1ED1"/>
    <w:rsid w:val="000B2369"/>
    <w:rsid w:val="000B24CE"/>
    <w:rsid w:val="000B2E8E"/>
    <w:rsid w:val="000B56A6"/>
    <w:rsid w:val="000B6535"/>
    <w:rsid w:val="000B69D2"/>
    <w:rsid w:val="000B7E46"/>
    <w:rsid w:val="000C2350"/>
    <w:rsid w:val="000C4369"/>
    <w:rsid w:val="000C4AB5"/>
    <w:rsid w:val="000C5390"/>
    <w:rsid w:val="000C679C"/>
    <w:rsid w:val="000D01F6"/>
    <w:rsid w:val="000D0AC5"/>
    <w:rsid w:val="000D1422"/>
    <w:rsid w:val="000D1B82"/>
    <w:rsid w:val="000D1D3C"/>
    <w:rsid w:val="000D3602"/>
    <w:rsid w:val="000D4531"/>
    <w:rsid w:val="000D4B23"/>
    <w:rsid w:val="000D6231"/>
    <w:rsid w:val="000D623F"/>
    <w:rsid w:val="000D6332"/>
    <w:rsid w:val="000D6867"/>
    <w:rsid w:val="000D76F5"/>
    <w:rsid w:val="000D79D0"/>
    <w:rsid w:val="000D7ABE"/>
    <w:rsid w:val="000E231C"/>
    <w:rsid w:val="000E41C2"/>
    <w:rsid w:val="000E4F6B"/>
    <w:rsid w:val="000E55C3"/>
    <w:rsid w:val="000E58F9"/>
    <w:rsid w:val="000E5C8A"/>
    <w:rsid w:val="000F0B51"/>
    <w:rsid w:val="000F2678"/>
    <w:rsid w:val="000F2BB8"/>
    <w:rsid w:val="000F4466"/>
    <w:rsid w:val="000F4B0C"/>
    <w:rsid w:val="000F5025"/>
    <w:rsid w:val="000F5214"/>
    <w:rsid w:val="000F56A9"/>
    <w:rsid w:val="000F6962"/>
    <w:rsid w:val="000F697A"/>
    <w:rsid w:val="000F6DE7"/>
    <w:rsid w:val="000F7964"/>
    <w:rsid w:val="00101E86"/>
    <w:rsid w:val="00101F2F"/>
    <w:rsid w:val="001020BF"/>
    <w:rsid w:val="00102ABF"/>
    <w:rsid w:val="00103497"/>
    <w:rsid w:val="00103741"/>
    <w:rsid w:val="0010390E"/>
    <w:rsid w:val="00103FAB"/>
    <w:rsid w:val="0010485F"/>
    <w:rsid w:val="00105504"/>
    <w:rsid w:val="00105A2E"/>
    <w:rsid w:val="00105D6B"/>
    <w:rsid w:val="00110123"/>
    <w:rsid w:val="00110396"/>
    <w:rsid w:val="0011044C"/>
    <w:rsid w:val="00111966"/>
    <w:rsid w:val="001119A6"/>
    <w:rsid w:val="0011205E"/>
    <w:rsid w:val="00113A07"/>
    <w:rsid w:val="001146E7"/>
    <w:rsid w:val="001151F6"/>
    <w:rsid w:val="001153F5"/>
    <w:rsid w:val="00115AE0"/>
    <w:rsid w:val="001168EA"/>
    <w:rsid w:val="00116EB5"/>
    <w:rsid w:val="001172EC"/>
    <w:rsid w:val="00117512"/>
    <w:rsid w:val="00117B67"/>
    <w:rsid w:val="001205DD"/>
    <w:rsid w:val="00122291"/>
    <w:rsid w:val="001231A3"/>
    <w:rsid w:val="001235BC"/>
    <w:rsid w:val="00123650"/>
    <w:rsid w:val="00123A95"/>
    <w:rsid w:val="001243D5"/>
    <w:rsid w:val="00124A95"/>
    <w:rsid w:val="00126371"/>
    <w:rsid w:val="001271CB"/>
    <w:rsid w:val="00130082"/>
    <w:rsid w:val="001300F8"/>
    <w:rsid w:val="001304FE"/>
    <w:rsid w:val="001322C2"/>
    <w:rsid w:val="001329D0"/>
    <w:rsid w:val="001337AC"/>
    <w:rsid w:val="0013390A"/>
    <w:rsid w:val="00133F35"/>
    <w:rsid w:val="00134963"/>
    <w:rsid w:val="00134D70"/>
    <w:rsid w:val="00135061"/>
    <w:rsid w:val="0013535D"/>
    <w:rsid w:val="0014016E"/>
    <w:rsid w:val="00142F28"/>
    <w:rsid w:val="00143939"/>
    <w:rsid w:val="001450FF"/>
    <w:rsid w:val="00145EEC"/>
    <w:rsid w:val="00147236"/>
    <w:rsid w:val="0015064C"/>
    <w:rsid w:val="001510B9"/>
    <w:rsid w:val="00152075"/>
    <w:rsid w:val="00152133"/>
    <w:rsid w:val="001540AD"/>
    <w:rsid w:val="001546FB"/>
    <w:rsid w:val="001557E0"/>
    <w:rsid w:val="00155F75"/>
    <w:rsid w:val="00156946"/>
    <w:rsid w:val="00157C2E"/>
    <w:rsid w:val="00157ED8"/>
    <w:rsid w:val="0016024A"/>
    <w:rsid w:val="00160496"/>
    <w:rsid w:val="001611C4"/>
    <w:rsid w:val="00161DE3"/>
    <w:rsid w:val="0016289D"/>
    <w:rsid w:val="001632C4"/>
    <w:rsid w:val="00163C2B"/>
    <w:rsid w:val="00165471"/>
    <w:rsid w:val="00165F6C"/>
    <w:rsid w:val="0016608B"/>
    <w:rsid w:val="001662E0"/>
    <w:rsid w:val="00166BFD"/>
    <w:rsid w:val="001678E6"/>
    <w:rsid w:val="00170CBA"/>
    <w:rsid w:val="001713F0"/>
    <w:rsid w:val="00171731"/>
    <w:rsid w:val="001717BA"/>
    <w:rsid w:val="00171E03"/>
    <w:rsid w:val="0017240D"/>
    <w:rsid w:val="00175403"/>
    <w:rsid w:val="00175C4D"/>
    <w:rsid w:val="00175EE9"/>
    <w:rsid w:val="001761C4"/>
    <w:rsid w:val="0018012D"/>
    <w:rsid w:val="0018069E"/>
    <w:rsid w:val="00181581"/>
    <w:rsid w:val="00181725"/>
    <w:rsid w:val="00181B43"/>
    <w:rsid w:val="00181FC2"/>
    <w:rsid w:val="00182098"/>
    <w:rsid w:val="001829A0"/>
    <w:rsid w:val="00182FD6"/>
    <w:rsid w:val="00183873"/>
    <w:rsid w:val="00184483"/>
    <w:rsid w:val="00184C14"/>
    <w:rsid w:val="00185DAE"/>
    <w:rsid w:val="0018778E"/>
    <w:rsid w:val="001878D5"/>
    <w:rsid w:val="00187D45"/>
    <w:rsid w:val="00190AFA"/>
    <w:rsid w:val="00190B1A"/>
    <w:rsid w:val="00190D68"/>
    <w:rsid w:val="00192F77"/>
    <w:rsid w:val="00193118"/>
    <w:rsid w:val="00193446"/>
    <w:rsid w:val="00193938"/>
    <w:rsid w:val="00193C79"/>
    <w:rsid w:val="00193ED0"/>
    <w:rsid w:val="0019413D"/>
    <w:rsid w:val="00194A47"/>
    <w:rsid w:val="00194E23"/>
    <w:rsid w:val="001958AE"/>
    <w:rsid w:val="00195AC3"/>
    <w:rsid w:val="00195B9A"/>
    <w:rsid w:val="001964AA"/>
    <w:rsid w:val="001976E0"/>
    <w:rsid w:val="001A0119"/>
    <w:rsid w:val="001A0176"/>
    <w:rsid w:val="001A154E"/>
    <w:rsid w:val="001A1BB5"/>
    <w:rsid w:val="001A25E9"/>
    <w:rsid w:val="001A569E"/>
    <w:rsid w:val="001A58B9"/>
    <w:rsid w:val="001A59DE"/>
    <w:rsid w:val="001A69DF"/>
    <w:rsid w:val="001A7B8A"/>
    <w:rsid w:val="001A7BE3"/>
    <w:rsid w:val="001B0311"/>
    <w:rsid w:val="001B201C"/>
    <w:rsid w:val="001B2D45"/>
    <w:rsid w:val="001B322B"/>
    <w:rsid w:val="001B5FFD"/>
    <w:rsid w:val="001B6677"/>
    <w:rsid w:val="001B6729"/>
    <w:rsid w:val="001B708E"/>
    <w:rsid w:val="001C0458"/>
    <w:rsid w:val="001C0CCB"/>
    <w:rsid w:val="001C0D51"/>
    <w:rsid w:val="001C0FC3"/>
    <w:rsid w:val="001C1188"/>
    <w:rsid w:val="001C290E"/>
    <w:rsid w:val="001C2F45"/>
    <w:rsid w:val="001C3017"/>
    <w:rsid w:val="001C3265"/>
    <w:rsid w:val="001C3892"/>
    <w:rsid w:val="001C4D16"/>
    <w:rsid w:val="001C5126"/>
    <w:rsid w:val="001C5949"/>
    <w:rsid w:val="001C6065"/>
    <w:rsid w:val="001C672D"/>
    <w:rsid w:val="001C77E2"/>
    <w:rsid w:val="001C7C07"/>
    <w:rsid w:val="001D1016"/>
    <w:rsid w:val="001D22BA"/>
    <w:rsid w:val="001D26EC"/>
    <w:rsid w:val="001D2D35"/>
    <w:rsid w:val="001D2FF9"/>
    <w:rsid w:val="001D342B"/>
    <w:rsid w:val="001D37D2"/>
    <w:rsid w:val="001D410B"/>
    <w:rsid w:val="001D5180"/>
    <w:rsid w:val="001D542F"/>
    <w:rsid w:val="001D5735"/>
    <w:rsid w:val="001D5A99"/>
    <w:rsid w:val="001D5F52"/>
    <w:rsid w:val="001D72DA"/>
    <w:rsid w:val="001E0721"/>
    <w:rsid w:val="001E08D0"/>
    <w:rsid w:val="001E0ED2"/>
    <w:rsid w:val="001E0FB2"/>
    <w:rsid w:val="001E13B7"/>
    <w:rsid w:val="001E279B"/>
    <w:rsid w:val="001E2C4C"/>
    <w:rsid w:val="001E3062"/>
    <w:rsid w:val="001E3539"/>
    <w:rsid w:val="001E50A3"/>
    <w:rsid w:val="001E7719"/>
    <w:rsid w:val="001F0F7A"/>
    <w:rsid w:val="001F2189"/>
    <w:rsid w:val="001F258B"/>
    <w:rsid w:val="001F2662"/>
    <w:rsid w:val="001F3298"/>
    <w:rsid w:val="001F3627"/>
    <w:rsid w:val="001F4367"/>
    <w:rsid w:val="001F49DB"/>
    <w:rsid w:val="001F564A"/>
    <w:rsid w:val="001F657C"/>
    <w:rsid w:val="001F7DA9"/>
    <w:rsid w:val="00200473"/>
    <w:rsid w:val="0020061D"/>
    <w:rsid w:val="002007E3"/>
    <w:rsid w:val="00205865"/>
    <w:rsid w:val="00205AE1"/>
    <w:rsid w:val="00205C63"/>
    <w:rsid w:val="0020618B"/>
    <w:rsid w:val="00206A77"/>
    <w:rsid w:val="00206EEE"/>
    <w:rsid w:val="0021032E"/>
    <w:rsid w:val="0021249A"/>
    <w:rsid w:val="00212726"/>
    <w:rsid w:val="00212F17"/>
    <w:rsid w:val="002135AA"/>
    <w:rsid w:val="00213EDB"/>
    <w:rsid w:val="00217D57"/>
    <w:rsid w:val="0022252B"/>
    <w:rsid w:val="00223632"/>
    <w:rsid w:val="00223E87"/>
    <w:rsid w:val="002243F3"/>
    <w:rsid w:val="0022556F"/>
    <w:rsid w:val="002266EB"/>
    <w:rsid w:val="00227DD6"/>
    <w:rsid w:val="00227F4C"/>
    <w:rsid w:val="00230AAC"/>
    <w:rsid w:val="00230CAB"/>
    <w:rsid w:val="0023254B"/>
    <w:rsid w:val="00233449"/>
    <w:rsid w:val="00235198"/>
    <w:rsid w:val="002362C4"/>
    <w:rsid w:val="0023727C"/>
    <w:rsid w:val="002372B1"/>
    <w:rsid w:val="002376A5"/>
    <w:rsid w:val="00237BF6"/>
    <w:rsid w:val="002403CA"/>
    <w:rsid w:val="00240682"/>
    <w:rsid w:val="0024074F"/>
    <w:rsid w:val="0024097E"/>
    <w:rsid w:val="00242146"/>
    <w:rsid w:val="0024261F"/>
    <w:rsid w:val="00242D8C"/>
    <w:rsid w:val="00243C88"/>
    <w:rsid w:val="00245B1F"/>
    <w:rsid w:val="0024684C"/>
    <w:rsid w:val="002469E7"/>
    <w:rsid w:val="00246D5D"/>
    <w:rsid w:val="0024735C"/>
    <w:rsid w:val="0025121E"/>
    <w:rsid w:val="0025142A"/>
    <w:rsid w:val="002515BF"/>
    <w:rsid w:val="00251649"/>
    <w:rsid w:val="00251F8C"/>
    <w:rsid w:val="002529F1"/>
    <w:rsid w:val="00253EC6"/>
    <w:rsid w:val="0025649C"/>
    <w:rsid w:val="002576ED"/>
    <w:rsid w:val="0026152A"/>
    <w:rsid w:val="00261779"/>
    <w:rsid w:val="00261E66"/>
    <w:rsid w:val="002632ED"/>
    <w:rsid w:val="002632F3"/>
    <w:rsid w:val="002633BE"/>
    <w:rsid w:val="002634BE"/>
    <w:rsid w:val="00264F9D"/>
    <w:rsid w:val="002661A0"/>
    <w:rsid w:val="00267077"/>
    <w:rsid w:val="002709EB"/>
    <w:rsid w:val="002728C5"/>
    <w:rsid w:val="00272BC6"/>
    <w:rsid w:val="002730A9"/>
    <w:rsid w:val="00274757"/>
    <w:rsid w:val="00274AF8"/>
    <w:rsid w:val="0027709D"/>
    <w:rsid w:val="00277209"/>
    <w:rsid w:val="0028015E"/>
    <w:rsid w:val="00280A2F"/>
    <w:rsid w:val="002824C8"/>
    <w:rsid w:val="002827DA"/>
    <w:rsid w:val="002829F6"/>
    <w:rsid w:val="0028420D"/>
    <w:rsid w:val="0028567A"/>
    <w:rsid w:val="00285A49"/>
    <w:rsid w:val="00285BBF"/>
    <w:rsid w:val="00286FB7"/>
    <w:rsid w:val="002872E3"/>
    <w:rsid w:val="00287C69"/>
    <w:rsid w:val="00291576"/>
    <w:rsid w:val="002917CE"/>
    <w:rsid w:val="00291FF0"/>
    <w:rsid w:val="00292D24"/>
    <w:rsid w:val="002935DF"/>
    <w:rsid w:val="00293BE5"/>
    <w:rsid w:val="0029476C"/>
    <w:rsid w:val="002968B0"/>
    <w:rsid w:val="00296C5A"/>
    <w:rsid w:val="00296DF6"/>
    <w:rsid w:val="00296FD5"/>
    <w:rsid w:val="00297824"/>
    <w:rsid w:val="002A0302"/>
    <w:rsid w:val="002A0432"/>
    <w:rsid w:val="002A0D07"/>
    <w:rsid w:val="002A2D50"/>
    <w:rsid w:val="002A38D5"/>
    <w:rsid w:val="002A5469"/>
    <w:rsid w:val="002A551B"/>
    <w:rsid w:val="002A5C7B"/>
    <w:rsid w:val="002A64E2"/>
    <w:rsid w:val="002A6F99"/>
    <w:rsid w:val="002A7D3C"/>
    <w:rsid w:val="002B2203"/>
    <w:rsid w:val="002B25E7"/>
    <w:rsid w:val="002B2ACF"/>
    <w:rsid w:val="002B33E7"/>
    <w:rsid w:val="002B39ED"/>
    <w:rsid w:val="002B487E"/>
    <w:rsid w:val="002B48C2"/>
    <w:rsid w:val="002B5C31"/>
    <w:rsid w:val="002B6B91"/>
    <w:rsid w:val="002B6D52"/>
    <w:rsid w:val="002B7B68"/>
    <w:rsid w:val="002C14FA"/>
    <w:rsid w:val="002C311A"/>
    <w:rsid w:val="002C38EB"/>
    <w:rsid w:val="002C395A"/>
    <w:rsid w:val="002C39D8"/>
    <w:rsid w:val="002C5BDE"/>
    <w:rsid w:val="002C5C70"/>
    <w:rsid w:val="002C632D"/>
    <w:rsid w:val="002D0CD3"/>
    <w:rsid w:val="002D1356"/>
    <w:rsid w:val="002D1654"/>
    <w:rsid w:val="002D314C"/>
    <w:rsid w:val="002D36B3"/>
    <w:rsid w:val="002D58E4"/>
    <w:rsid w:val="002D5D39"/>
    <w:rsid w:val="002D61ED"/>
    <w:rsid w:val="002D66EF"/>
    <w:rsid w:val="002D6846"/>
    <w:rsid w:val="002D7A76"/>
    <w:rsid w:val="002E032C"/>
    <w:rsid w:val="002E0B40"/>
    <w:rsid w:val="002E1546"/>
    <w:rsid w:val="002E158B"/>
    <w:rsid w:val="002E3A23"/>
    <w:rsid w:val="002E3D16"/>
    <w:rsid w:val="002E4400"/>
    <w:rsid w:val="002E58BF"/>
    <w:rsid w:val="002E764A"/>
    <w:rsid w:val="002E79C1"/>
    <w:rsid w:val="002F1000"/>
    <w:rsid w:val="002F12A7"/>
    <w:rsid w:val="002F3727"/>
    <w:rsid w:val="002F4317"/>
    <w:rsid w:val="002F4373"/>
    <w:rsid w:val="002F552F"/>
    <w:rsid w:val="002F6EDB"/>
    <w:rsid w:val="003009DB"/>
    <w:rsid w:val="00300F41"/>
    <w:rsid w:val="00303800"/>
    <w:rsid w:val="003041CB"/>
    <w:rsid w:val="00305577"/>
    <w:rsid w:val="003063A6"/>
    <w:rsid w:val="00306553"/>
    <w:rsid w:val="003079D1"/>
    <w:rsid w:val="00307D0C"/>
    <w:rsid w:val="003103F2"/>
    <w:rsid w:val="00310736"/>
    <w:rsid w:val="003122DF"/>
    <w:rsid w:val="003124E2"/>
    <w:rsid w:val="003127FF"/>
    <w:rsid w:val="00312D15"/>
    <w:rsid w:val="00312E44"/>
    <w:rsid w:val="00312FBA"/>
    <w:rsid w:val="003139CF"/>
    <w:rsid w:val="003139D2"/>
    <w:rsid w:val="00314000"/>
    <w:rsid w:val="00315B19"/>
    <w:rsid w:val="00317115"/>
    <w:rsid w:val="003174B5"/>
    <w:rsid w:val="00320527"/>
    <w:rsid w:val="00321693"/>
    <w:rsid w:val="003228CE"/>
    <w:rsid w:val="003229EB"/>
    <w:rsid w:val="00323463"/>
    <w:rsid w:val="00324339"/>
    <w:rsid w:val="00325D9F"/>
    <w:rsid w:val="0032653F"/>
    <w:rsid w:val="00330B27"/>
    <w:rsid w:val="00330B97"/>
    <w:rsid w:val="0033118F"/>
    <w:rsid w:val="003316A0"/>
    <w:rsid w:val="00331E10"/>
    <w:rsid w:val="00332284"/>
    <w:rsid w:val="00332696"/>
    <w:rsid w:val="00332B03"/>
    <w:rsid w:val="003330DC"/>
    <w:rsid w:val="003331DA"/>
    <w:rsid w:val="003336B5"/>
    <w:rsid w:val="003337F2"/>
    <w:rsid w:val="003343D7"/>
    <w:rsid w:val="00334670"/>
    <w:rsid w:val="0033470C"/>
    <w:rsid w:val="00335233"/>
    <w:rsid w:val="0033677E"/>
    <w:rsid w:val="00336D5F"/>
    <w:rsid w:val="00340117"/>
    <w:rsid w:val="00340BA1"/>
    <w:rsid w:val="00340CA1"/>
    <w:rsid w:val="00341845"/>
    <w:rsid w:val="00341DF0"/>
    <w:rsid w:val="0034263A"/>
    <w:rsid w:val="00343F25"/>
    <w:rsid w:val="00344A3D"/>
    <w:rsid w:val="00344B14"/>
    <w:rsid w:val="003451AF"/>
    <w:rsid w:val="00345E47"/>
    <w:rsid w:val="00347F7A"/>
    <w:rsid w:val="003505CB"/>
    <w:rsid w:val="003509DA"/>
    <w:rsid w:val="00350A4B"/>
    <w:rsid w:val="0035149E"/>
    <w:rsid w:val="003520B2"/>
    <w:rsid w:val="003537E2"/>
    <w:rsid w:val="00353F13"/>
    <w:rsid w:val="00354D50"/>
    <w:rsid w:val="003562FE"/>
    <w:rsid w:val="00356C93"/>
    <w:rsid w:val="00357204"/>
    <w:rsid w:val="003577B4"/>
    <w:rsid w:val="0036154A"/>
    <w:rsid w:val="00361ADD"/>
    <w:rsid w:val="00362596"/>
    <w:rsid w:val="00362728"/>
    <w:rsid w:val="003649E2"/>
    <w:rsid w:val="00366E52"/>
    <w:rsid w:val="0036734B"/>
    <w:rsid w:val="00370A07"/>
    <w:rsid w:val="00370A22"/>
    <w:rsid w:val="0037143D"/>
    <w:rsid w:val="00371A73"/>
    <w:rsid w:val="00373103"/>
    <w:rsid w:val="003731B2"/>
    <w:rsid w:val="00373B59"/>
    <w:rsid w:val="00375C4B"/>
    <w:rsid w:val="00376727"/>
    <w:rsid w:val="0038175A"/>
    <w:rsid w:val="00382104"/>
    <w:rsid w:val="0038284D"/>
    <w:rsid w:val="003840E1"/>
    <w:rsid w:val="00384289"/>
    <w:rsid w:val="0038589F"/>
    <w:rsid w:val="003872B3"/>
    <w:rsid w:val="0038781E"/>
    <w:rsid w:val="003900DD"/>
    <w:rsid w:val="0039087B"/>
    <w:rsid w:val="0039103C"/>
    <w:rsid w:val="00392158"/>
    <w:rsid w:val="003923AE"/>
    <w:rsid w:val="00392FB3"/>
    <w:rsid w:val="00393526"/>
    <w:rsid w:val="00394738"/>
    <w:rsid w:val="003957F0"/>
    <w:rsid w:val="00396863"/>
    <w:rsid w:val="00396A40"/>
    <w:rsid w:val="00397C15"/>
    <w:rsid w:val="003A241C"/>
    <w:rsid w:val="003A517B"/>
    <w:rsid w:val="003A517D"/>
    <w:rsid w:val="003A75AE"/>
    <w:rsid w:val="003A7D37"/>
    <w:rsid w:val="003B042A"/>
    <w:rsid w:val="003B0C57"/>
    <w:rsid w:val="003B2009"/>
    <w:rsid w:val="003B25A3"/>
    <w:rsid w:val="003B5512"/>
    <w:rsid w:val="003B57CD"/>
    <w:rsid w:val="003B6B6D"/>
    <w:rsid w:val="003B6E4D"/>
    <w:rsid w:val="003B7D90"/>
    <w:rsid w:val="003C0C74"/>
    <w:rsid w:val="003C10EF"/>
    <w:rsid w:val="003C30E0"/>
    <w:rsid w:val="003C340F"/>
    <w:rsid w:val="003C4950"/>
    <w:rsid w:val="003C53A9"/>
    <w:rsid w:val="003C6A06"/>
    <w:rsid w:val="003D06CB"/>
    <w:rsid w:val="003D2251"/>
    <w:rsid w:val="003D26DC"/>
    <w:rsid w:val="003D46B0"/>
    <w:rsid w:val="003D5B07"/>
    <w:rsid w:val="003D7195"/>
    <w:rsid w:val="003D7BC5"/>
    <w:rsid w:val="003E0793"/>
    <w:rsid w:val="003E1193"/>
    <w:rsid w:val="003E2140"/>
    <w:rsid w:val="003E27F6"/>
    <w:rsid w:val="003E45ED"/>
    <w:rsid w:val="003E4755"/>
    <w:rsid w:val="003E4A7D"/>
    <w:rsid w:val="003E5C78"/>
    <w:rsid w:val="003E6220"/>
    <w:rsid w:val="003E7831"/>
    <w:rsid w:val="003F138D"/>
    <w:rsid w:val="003F39BE"/>
    <w:rsid w:val="003F4532"/>
    <w:rsid w:val="003F469B"/>
    <w:rsid w:val="003F4D5C"/>
    <w:rsid w:val="003F5601"/>
    <w:rsid w:val="003F5FF3"/>
    <w:rsid w:val="003F6F82"/>
    <w:rsid w:val="003F7936"/>
    <w:rsid w:val="003F7B4C"/>
    <w:rsid w:val="003F7F6B"/>
    <w:rsid w:val="00400C5F"/>
    <w:rsid w:val="00402AAF"/>
    <w:rsid w:val="00403009"/>
    <w:rsid w:val="004050B1"/>
    <w:rsid w:val="00405AAA"/>
    <w:rsid w:val="00407DA1"/>
    <w:rsid w:val="004106FB"/>
    <w:rsid w:val="00410C08"/>
    <w:rsid w:val="00412EA2"/>
    <w:rsid w:val="00414808"/>
    <w:rsid w:val="004151D2"/>
    <w:rsid w:val="0041696F"/>
    <w:rsid w:val="00421637"/>
    <w:rsid w:val="00421AA3"/>
    <w:rsid w:val="0042220B"/>
    <w:rsid w:val="0042232D"/>
    <w:rsid w:val="00424582"/>
    <w:rsid w:val="00424DD8"/>
    <w:rsid w:val="00425D1F"/>
    <w:rsid w:val="00427715"/>
    <w:rsid w:val="00427BF1"/>
    <w:rsid w:val="00430438"/>
    <w:rsid w:val="00430D39"/>
    <w:rsid w:val="00431157"/>
    <w:rsid w:val="00431B8C"/>
    <w:rsid w:val="00431DDB"/>
    <w:rsid w:val="004326C0"/>
    <w:rsid w:val="00432CB4"/>
    <w:rsid w:val="00435D71"/>
    <w:rsid w:val="0043613A"/>
    <w:rsid w:val="00436DD7"/>
    <w:rsid w:val="00436DFB"/>
    <w:rsid w:val="00437446"/>
    <w:rsid w:val="00437FCF"/>
    <w:rsid w:val="00442158"/>
    <w:rsid w:val="0044258B"/>
    <w:rsid w:val="00442E33"/>
    <w:rsid w:val="00443239"/>
    <w:rsid w:val="00443A13"/>
    <w:rsid w:val="00444FE6"/>
    <w:rsid w:val="00445BD4"/>
    <w:rsid w:val="00447E71"/>
    <w:rsid w:val="00451884"/>
    <w:rsid w:val="00452727"/>
    <w:rsid w:val="00452751"/>
    <w:rsid w:val="004558DB"/>
    <w:rsid w:val="00455BB7"/>
    <w:rsid w:val="00455E15"/>
    <w:rsid w:val="00456701"/>
    <w:rsid w:val="00457BE6"/>
    <w:rsid w:val="00461AF2"/>
    <w:rsid w:val="00461E16"/>
    <w:rsid w:val="00463B45"/>
    <w:rsid w:val="00463EBE"/>
    <w:rsid w:val="00465802"/>
    <w:rsid w:val="004660C7"/>
    <w:rsid w:val="00466BAF"/>
    <w:rsid w:val="00467B27"/>
    <w:rsid w:val="00470E7E"/>
    <w:rsid w:val="00471578"/>
    <w:rsid w:val="00473CB6"/>
    <w:rsid w:val="00474108"/>
    <w:rsid w:val="00475849"/>
    <w:rsid w:val="00475C61"/>
    <w:rsid w:val="00477C16"/>
    <w:rsid w:val="00480CE8"/>
    <w:rsid w:val="00482525"/>
    <w:rsid w:val="00483E23"/>
    <w:rsid w:val="00483F6E"/>
    <w:rsid w:val="004844DD"/>
    <w:rsid w:val="004848F4"/>
    <w:rsid w:val="0048627F"/>
    <w:rsid w:val="0048721D"/>
    <w:rsid w:val="00487852"/>
    <w:rsid w:val="00490387"/>
    <w:rsid w:val="00490B49"/>
    <w:rsid w:val="00492472"/>
    <w:rsid w:val="00492ADC"/>
    <w:rsid w:val="00495C33"/>
    <w:rsid w:val="00496887"/>
    <w:rsid w:val="004968DD"/>
    <w:rsid w:val="00497752"/>
    <w:rsid w:val="004A0C01"/>
    <w:rsid w:val="004A22DF"/>
    <w:rsid w:val="004A4186"/>
    <w:rsid w:val="004A4DBE"/>
    <w:rsid w:val="004A5D17"/>
    <w:rsid w:val="004A63C1"/>
    <w:rsid w:val="004B0B98"/>
    <w:rsid w:val="004B2331"/>
    <w:rsid w:val="004B4B7C"/>
    <w:rsid w:val="004B5247"/>
    <w:rsid w:val="004B52ED"/>
    <w:rsid w:val="004B5733"/>
    <w:rsid w:val="004B60C1"/>
    <w:rsid w:val="004B647D"/>
    <w:rsid w:val="004C0EB9"/>
    <w:rsid w:val="004C238D"/>
    <w:rsid w:val="004C23AA"/>
    <w:rsid w:val="004C2A68"/>
    <w:rsid w:val="004C2F4A"/>
    <w:rsid w:val="004C3DBE"/>
    <w:rsid w:val="004C3FC7"/>
    <w:rsid w:val="004C45DC"/>
    <w:rsid w:val="004C54BC"/>
    <w:rsid w:val="004C61C2"/>
    <w:rsid w:val="004C69E5"/>
    <w:rsid w:val="004C7DB0"/>
    <w:rsid w:val="004D04D7"/>
    <w:rsid w:val="004D106F"/>
    <w:rsid w:val="004D1EBF"/>
    <w:rsid w:val="004D26DE"/>
    <w:rsid w:val="004D3799"/>
    <w:rsid w:val="004D3816"/>
    <w:rsid w:val="004D4570"/>
    <w:rsid w:val="004D45EF"/>
    <w:rsid w:val="004D4ECC"/>
    <w:rsid w:val="004D6055"/>
    <w:rsid w:val="004D677B"/>
    <w:rsid w:val="004E0477"/>
    <w:rsid w:val="004E076D"/>
    <w:rsid w:val="004E10CB"/>
    <w:rsid w:val="004E17FC"/>
    <w:rsid w:val="004E1F4A"/>
    <w:rsid w:val="004E30FB"/>
    <w:rsid w:val="004E3A19"/>
    <w:rsid w:val="004E3C08"/>
    <w:rsid w:val="004E3EBC"/>
    <w:rsid w:val="004E5885"/>
    <w:rsid w:val="004E6D2B"/>
    <w:rsid w:val="004F01C1"/>
    <w:rsid w:val="004F17C8"/>
    <w:rsid w:val="004F1C68"/>
    <w:rsid w:val="004F27B4"/>
    <w:rsid w:val="004F2D1F"/>
    <w:rsid w:val="004F371E"/>
    <w:rsid w:val="004F473D"/>
    <w:rsid w:val="004F56E3"/>
    <w:rsid w:val="004F594C"/>
    <w:rsid w:val="004F606B"/>
    <w:rsid w:val="004F77EA"/>
    <w:rsid w:val="00501448"/>
    <w:rsid w:val="00502C64"/>
    <w:rsid w:val="00502CE0"/>
    <w:rsid w:val="005031E1"/>
    <w:rsid w:val="00503262"/>
    <w:rsid w:val="00506B6D"/>
    <w:rsid w:val="005078A2"/>
    <w:rsid w:val="00510253"/>
    <w:rsid w:val="0051052F"/>
    <w:rsid w:val="00510EC2"/>
    <w:rsid w:val="0051264D"/>
    <w:rsid w:val="0051330A"/>
    <w:rsid w:val="0051355D"/>
    <w:rsid w:val="00514197"/>
    <w:rsid w:val="00514926"/>
    <w:rsid w:val="00516023"/>
    <w:rsid w:val="00516510"/>
    <w:rsid w:val="00516758"/>
    <w:rsid w:val="005179E3"/>
    <w:rsid w:val="00517B50"/>
    <w:rsid w:val="005200F3"/>
    <w:rsid w:val="00520501"/>
    <w:rsid w:val="005205C8"/>
    <w:rsid w:val="00521F49"/>
    <w:rsid w:val="0052321A"/>
    <w:rsid w:val="005234A1"/>
    <w:rsid w:val="00523CC5"/>
    <w:rsid w:val="00524CF1"/>
    <w:rsid w:val="005263F6"/>
    <w:rsid w:val="00526842"/>
    <w:rsid w:val="00526927"/>
    <w:rsid w:val="00526EFD"/>
    <w:rsid w:val="00527603"/>
    <w:rsid w:val="005277D7"/>
    <w:rsid w:val="005304EF"/>
    <w:rsid w:val="00533244"/>
    <w:rsid w:val="00533402"/>
    <w:rsid w:val="00536C1A"/>
    <w:rsid w:val="0054047F"/>
    <w:rsid w:val="00542419"/>
    <w:rsid w:val="005434B0"/>
    <w:rsid w:val="00543671"/>
    <w:rsid w:val="00543937"/>
    <w:rsid w:val="00543CCC"/>
    <w:rsid w:val="00543FBA"/>
    <w:rsid w:val="005450DC"/>
    <w:rsid w:val="00545A02"/>
    <w:rsid w:val="00545F2D"/>
    <w:rsid w:val="0054602D"/>
    <w:rsid w:val="005479FC"/>
    <w:rsid w:val="00550090"/>
    <w:rsid w:val="005507AE"/>
    <w:rsid w:val="0055154A"/>
    <w:rsid w:val="005521CD"/>
    <w:rsid w:val="00552614"/>
    <w:rsid w:val="005536E2"/>
    <w:rsid w:val="00553B7C"/>
    <w:rsid w:val="00554359"/>
    <w:rsid w:val="00554ED7"/>
    <w:rsid w:val="005563C6"/>
    <w:rsid w:val="00556589"/>
    <w:rsid w:val="005611F2"/>
    <w:rsid w:val="00563435"/>
    <w:rsid w:val="00563977"/>
    <w:rsid w:val="00563B29"/>
    <w:rsid w:val="00563D74"/>
    <w:rsid w:val="00564338"/>
    <w:rsid w:val="00564851"/>
    <w:rsid w:val="00564FE5"/>
    <w:rsid w:val="005652D2"/>
    <w:rsid w:val="00566118"/>
    <w:rsid w:val="005671AE"/>
    <w:rsid w:val="0056722B"/>
    <w:rsid w:val="005676EC"/>
    <w:rsid w:val="005679A1"/>
    <w:rsid w:val="00572913"/>
    <w:rsid w:val="00572CFF"/>
    <w:rsid w:val="00574215"/>
    <w:rsid w:val="0057424F"/>
    <w:rsid w:val="0057432C"/>
    <w:rsid w:val="00575E89"/>
    <w:rsid w:val="00576A0E"/>
    <w:rsid w:val="00576DA6"/>
    <w:rsid w:val="005774F1"/>
    <w:rsid w:val="00577FFA"/>
    <w:rsid w:val="00581390"/>
    <w:rsid w:val="00583717"/>
    <w:rsid w:val="00583D87"/>
    <w:rsid w:val="00586460"/>
    <w:rsid w:val="00586A54"/>
    <w:rsid w:val="00587831"/>
    <w:rsid w:val="005941B7"/>
    <w:rsid w:val="00594620"/>
    <w:rsid w:val="00594FC6"/>
    <w:rsid w:val="00596B86"/>
    <w:rsid w:val="00597BEF"/>
    <w:rsid w:val="00597D73"/>
    <w:rsid w:val="005A01D1"/>
    <w:rsid w:val="005A1A96"/>
    <w:rsid w:val="005A3BE4"/>
    <w:rsid w:val="005A6525"/>
    <w:rsid w:val="005A7090"/>
    <w:rsid w:val="005A7C1F"/>
    <w:rsid w:val="005A7C36"/>
    <w:rsid w:val="005B132B"/>
    <w:rsid w:val="005B1F74"/>
    <w:rsid w:val="005B26D1"/>
    <w:rsid w:val="005B27BC"/>
    <w:rsid w:val="005B2ECA"/>
    <w:rsid w:val="005B3481"/>
    <w:rsid w:val="005B4727"/>
    <w:rsid w:val="005B479D"/>
    <w:rsid w:val="005B4B3B"/>
    <w:rsid w:val="005B5900"/>
    <w:rsid w:val="005B5CDC"/>
    <w:rsid w:val="005B6286"/>
    <w:rsid w:val="005B62BE"/>
    <w:rsid w:val="005B7B6B"/>
    <w:rsid w:val="005C0397"/>
    <w:rsid w:val="005C1599"/>
    <w:rsid w:val="005C1F0D"/>
    <w:rsid w:val="005C26AA"/>
    <w:rsid w:val="005C280B"/>
    <w:rsid w:val="005C2B40"/>
    <w:rsid w:val="005C2F1B"/>
    <w:rsid w:val="005C37A4"/>
    <w:rsid w:val="005C3965"/>
    <w:rsid w:val="005C459E"/>
    <w:rsid w:val="005C4E60"/>
    <w:rsid w:val="005C6F8E"/>
    <w:rsid w:val="005C7375"/>
    <w:rsid w:val="005C7C17"/>
    <w:rsid w:val="005C7C4C"/>
    <w:rsid w:val="005D00F0"/>
    <w:rsid w:val="005D1178"/>
    <w:rsid w:val="005D12D2"/>
    <w:rsid w:val="005D1560"/>
    <w:rsid w:val="005D21E0"/>
    <w:rsid w:val="005D26BE"/>
    <w:rsid w:val="005D2E14"/>
    <w:rsid w:val="005D2F20"/>
    <w:rsid w:val="005D44A5"/>
    <w:rsid w:val="005D654F"/>
    <w:rsid w:val="005D67EF"/>
    <w:rsid w:val="005D6CF9"/>
    <w:rsid w:val="005D7A5D"/>
    <w:rsid w:val="005E06B0"/>
    <w:rsid w:val="005E1BA2"/>
    <w:rsid w:val="005E29CD"/>
    <w:rsid w:val="005E36BC"/>
    <w:rsid w:val="005E3A8F"/>
    <w:rsid w:val="005E50AA"/>
    <w:rsid w:val="005E550B"/>
    <w:rsid w:val="005E590A"/>
    <w:rsid w:val="005E5F8B"/>
    <w:rsid w:val="005E66B1"/>
    <w:rsid w:val="005E67F3"/>
    <w:rsid w:val="005E713E"/>
    <w:rsid w:val="005F0B10"/>
    <w:rsid w:val="005F1CF1"/>
    <w:rsid w:val="005F2D6B"/>
    <w:rsid w:val="005F2DE6"/>
    <w:rsid w:val="005F3B38"/>
    <w:rsid w:val="005F42F8"/>
    <w:rsid w:val="005F5C50"/>
    <w:rsid w:val="005F612A"/>
    <w:rsid w:val="005F6525"/>
    <w:rsid w:val="005F6EBD"/>
    <w:rsid w:val="00600B59"/>
    <w:rsid w:val="00602B3F"/>
    <w:rsid w:val="00602C26"/>
    <w:rsid w:val="00602F55"/>
    <w:rsid w:val="006032D7"/>
    <w:rsid w:val="0060401C"/>
    <w:rsid w:val="00604115"/>
    <w:rsid w:val="00604530"/>
    <w:rsid w:val="00604DB0"/>
    <w:rsid w:val="0060652C"/>
    <w:rsid w:val="006067B4"/>
    <w:rsid w:val="006102FC"/>
    <w:rsid w:val="006111A5"/>
    <w:rsid w:val="0061206C"/>
    <w:rsid w:val="006120A4"/>
    <w:rsid w:val="0061216F"/>
    <w:rsid w:val="00614187"/>
    <w:rsid w:val="00614402"/>
    <w:rsid w:val="006145BA"/>
    <w:rsid w:val="006146C9"/>
    <w:rsid w:val="0061505F"/>
    <w:rsid w:val="00616C75"/>
    <w:rsid w:val="00617222"/>
    <w:rsid w:val="00617A3B"/>
    <w:rsid w:val="0062063C"/>
    <w:rsid w:val="00620D19"/>
    <w:rsid w:val="00620DF2"/>
    <w:rsid w:val="00621035"/>
    <w:rsid w:val="00621170"/>
    <w:rsid w:val="00621AD6"/>
    <w:rsid w:val="006223EB"/>
    <w:rsid w:val="00622421"/>
    <w:rsid w:val="00623A3E"/>
    <w:rsid w:val="00624619"/>
    <w:rsid w:val="00624CFB"/>
    <w:rsid w:val="00626270"/>
    <w:rsid w:val="006264E4"/>
    <w:rsid w:val="00630EE7"/>
    <w:rsid w:val="00632DBA"/>
    <w:rsid w:val="00632F32"/>
    <w:rsid w:val="00633734"/>
    <w:rsid w:val="0063399D"/>
    <w:rsid w:val="00633E02"/>
    <w:rsid w:val="00636DFD"/>
    <w:rsid w:val="00640418"/>
    <w:rsid w:val="006426EF"/>
    <w:rsid w:val="0064273C"/>
    <w:rsid w:val="006427ED"/>
    <w:rsid w:val="00642C41"/>
    <w:rsid w:val="00642DD3"/>
    <w:rsid w:val="006431FB"/>
    <w:rsid w:val="00644012"/>
    <w:rsid w:val="00644947"/>
    <w:rsid w:val="00644A6D"/>
    <w:rsid w:val="00644ED3"/>
    <w:rsid w:val="00645077"/>
    <w:rsid w:val="006463B6"/>
    <w:rsid w:val="006470C0"/>
    <w:rsid w:val="00650029"/>
    <w:rsid w:val="00652254"/>
    <w:rsid w:val="00652283"/>
    <w:rsid w:val="00652ABA"/>
    <w:rsid w:val="00653EBE"/>
    <w:rsid w:val="0065470F"/>
    <w:rsid w:val="00654E1F"/>
    <w:rsid w:val="00655303"/>
    <w:rsid w:val="006561EE"/>
    <w:rsid w:val="006563FC"/>
    <w:rsid w:val="00656A4A"/>
    <w:rsid w:val="00660E83"/>
    <w:rsid w:val="00660FB6"/>
    <w:rsid w:val="00661CD1"/>
    <w:rsid w:val="00662CD3"/>
    <w:rsid w:val="00664A9F"/>
    <w:rsid w:val="00664AE0"/>
    <w:rsid w:val="00665340"/>
    <w:rsid w:val="006658DC"/>
    <w:rsid w:val="00665DC4"/>
    <w:rsid w:val="00666213"/>
    <w:rsid w:val="00666C26"/>
    <w:rsid w:val="0066765A"/>
    <w:rsid w:val="006677B6"/>
    <w:rsid w:val="00671B39"/>
    <w:rsid w:val="00672EE7"/>
    <w:rsid w:val="00672F94"/>
    <w:rsid w:val="00674A56"/>
    <w:rsid w:val="0067545D"/>
    <w:rsid w:val="00675AA5"/>
    <w:rsid w:val="00675B6F"/>
    <w:rsid w:val="00676110"/>
    <w:rsid w:val="006767B0"/>
    <w:rsid w:val="00677CA4"/>
    <w:rsid w:val="0068223C"/>
    <w:rsid w:val="0068303D"/>
    <w:rsid w:val="006832A5"/>
    <w:rsid w:val="00683B2E"/>
    <w:rsid w:val="00683FE3"/>
    <w:rsid w:val="006849B0"/>
    <w:rsid w:val="00684E5D"/>
    <w:rsid w:val="0068611D"/>
    <w:rsid w:val="0068688C"/>
    <w:rsid w:val="00686FEC"/>
    <w:rsid w:val="0069008A"/>
    <w:rsid w:val="00690373"/>
    <w:rsid w:val="00690F95"/>
    <w:rsid w:val="00693667"/>
    <w:rsid w:val="00695C2C"/>
    <w:rsid w:val="006975A4"/>
    <w:rsid w:val="006A04EC"/>
    <w:rsid w:val="006A07E7"/>
    <w:rsid w:val="006A0D1F"/>
    <w:rsid w:val="006A22D0"/>
    <w:rsid w:val="006A291D"/>
    <w:rsid w:val="006A2983"/>
    <w:rsid w:val="006A2A48"/>
    <w:rsid w:val="006A2DB2"/>
    <w:rsid w:val="006A3708"/>
    <w:rsid w:val="006A3B17"/>
    <w:rsid w:val="006A4CBA"/>
    <w:rsid w:val="006A560C"/>
    <w:rsid w:val="006A57C9"/>
    <w:rsid w:val="006A5C78"/>
    <w:rsid w:val="006A785A"/>
    <w:rsid w:val="006B10E1"/>
    <w:rsid w:val="006B19D3"/>
    <w:rsid w:val="006B1E27"/>
    <w:rsid w:val="006B228F"/>
    <w:rsid w:val="006B293B"/>
    <w:rsid w:val="006B32D0"/>
    <w:rsid w:val="006B4313"/>
    <w:rsid w:val="006B67D8"/>
    <w:rsid w:val="006B68C7"/>
    <w:rsid w:val="006B6C15"/>
    <w:rsid w:val="006B6D19"/>
    <w:rsid w:val="006B70CF"/>
    <w:rsid w:val="006C05FC"/>
    <w:rsid w:val="006C0895"/>
    <w:rsid w:val="006C21EB"/>
    <w:rsid w:val="006C2CFF"/>
    <w:rsid w:val="006C32F0"/>
    <w:rsid w:val="006C450C"/>
    <w:rsid w:val="006C586D"/>
    <w:rsid w:val="006C5CA8"/>
    <w:rsid w:val="006C609C"/>
    <w:rsid w:val="006C7DD0"/>
    <w:rsid w:val="006D0301"/>
    <w:rsid w:val="006D3AEF"/>
    <w:rsid w:val="006D45E2"/>
    <w:rsid w:val="006D4C07"/>
    <w:rsid w:val="006D57A8"/>
    <w:rsid w:val="006E0A19"/>
    <w:rsid w:val="006E1211"/>
    <w:rsid w:val="006E195D"/>
    <w:rsid w:val="006E1AEA"/>
    <w:rsid w:val="006E21AC"/>
    <w:rsid w:val="006E33A8"/>
    <w:rsid w:val="006E4059"/>
    <w:rsid w:val="006E4344"/>
    <w:rsid w:val="006E61CE"/>
    <w:rsid w:val="006E6C3F"/>
    <w:rsid w:val="006E6D2A"/>
    <w:rsid w:val="006F0B6F"/>
    <w:rsid w:val="006F1A54"/>
    <w:rsid w:val="006F24BD"/>
    <w:rsid w:val="006F35C6"/>
    <w:rsid w:val="006F36AD"/>
    <w:rsid w:val="006F5953"/>
    <w:rsid w:val="006F5D33"/>
    <w:rsid w:val="006F5F3C"/>
    <w:rsid w:val="006F65B3"/>
    <w:rsid w:val="006F7797"/>
    <w:rsid w:val="006F795C"/>
    <w:rsid w:val="0070208A"/>
    <w:rsid w:val="00702FCC"/>
    <w:rsid w:val="00704F97"/>
    <w:rsid w:val="007053B2"/>
    <w:rsid w:val="007055D8"/>
    <w:rsid w:val="00706996"/>
    <w:rsid w:val="00706F7B"/>
    <w:rsid w:val="00707AF7"/>
    <w:rsid w:val="0071090F"/>
    <w:rsid w:val="00710BD7"/>
    <w:rsid w:val="00711570"/>
    <w:rsid w:val="00711644"/>
    <w:rsid w:val="0071291A"/>
    <w:rsid w:val="00714142"/>
    <w:rsid w:val="00715B38"/>
    <w:rsid w:val="00715DF1"/>
    <w:rsid w:val="0071604D"/>
    <w:rsid w:val="00716892"/>
    <w:rsid w:val="00717A95"/>
    <w:rsid w:val="00721A5D"/>
    <w:rsid w:val="00722C86"/>
    <w:rsid w:val="00723312"/>
    <w:rsid w:val="007249B9"/>
    <w:rsid w:val="007257F5"/>
    <w:rsid w:val="007261E6"/>
    <w:rsid w:val="00726945"/>
    <w:rsid w:val="00726C5C"/>
    <w:rsid w:val="00727601"/>
    <w:rsid w:val="007311D1"/>
    <w:rsid w:val="007313FF"/>
    <w:rsid w:val="0073230A"/>
    <w:rsid w:val="007331DD"/>
    <w:rsid w:val="00733E5E"/>
    <w:rsid w:val="00735874"/>
    <w:rsid w:val="00735F42"/>
    <w:rsid w:val="00736669"/>
    <w:rsid w:val="00737854"/>
    <w:rsid w:val="00737BAB"/>
    <w:rsid w:val="007405A9"/>
    <w:rsid w:val="0074152B"/>
    <w:rsid w:val="007435EC"/>
    <w:rsid w:val="0074504D"/>
    <w:rsid w:val="007454D4"/>
    <w:rsid w:val="00745EEF"/>
    <w:rsid w:val="00746243"/>
    <w:rsid w:val="00746566"/>
    <w:rsid w:val="007469DA"/>
    <w:rsid w:val="00747EF6"/>
    <w:rsid w:val="00750B69"/>
    <w:rsid w:val="007513FD"/>
    <w:rsid w:val="00751E6F"/>
    <w:rsid w:val="0075216C"/>
    <w:rsid w:val="0075380E"/>
    <w:rsid w:val="00753BA7"/>
    <w:rsid w:val="00753F04"/>
    <w:rsid w:val="00753F34"/>
    <w:rsid w:val="0075425A"/>
    <w:rsid w:val="00755DC1"/>
    <w:rsid w:val="00755E1C"/>
    <w:rsid w:val="00756395"/>
    <w:rsid w:val="007566F9"/>
    <w:rsid w:val="0075690A"/>
    <w:rsid w:val="00756D81"/>
    <w:rsid w:val="0075732A"/>
    <w:rsid w:val="00757715"/>
    <w:rsid w:val="00757D03"/>
    <w:rsid w:val="00762A8F"/>
    <w:rsid w:val="00762B90"/>
    <w:rsid w:val="0076387F"/>
    <w:rsid w:val="007640A5"/>
    <w:rsid w:val="00764EE0"/>
    <w:rsid w:val="00765A88"/>
    <w:rsid w:val="00765F93"/>
    <w:rsid w:val="00766635"/>
    <w:rsid w:val="00767C65"/>
    <w:rsid w:val="00770134"/>
    <w:rsid w:val="00771B5E"/>
    <w:rsid w:val="00771C90"/>
    <w:rsid w:val="007736D4"/>
    <w:rsid w:val="00773763"/>
    <w:rsid w:val="00774688"/>
    <w:rsid w:val="00774BA5"/>
    <w:rsid w:val="00775A9E"/>
    <w:rsid w:val="00776B2D"/>
    <w:rsid w:val="00777024"/>
    <w:rsid w:val="00777078"/>
    <w:rsid w:val="007806BD"/>
    <w:rsid w:val="0078121D"/>
    <w:rsid w:val="00781637"/>
    <w:rsid w:val="00781D0C"/>
    <w:rsid w:val="0078277A"/>
    <w:rsid w:val="00782D5D"/>
    <w:rsid w:val="00782F5B"/>
    <w:rsid w:val="007832E2"/>
    <w:rsid w:val="007838F6"/>
    <w:rsid w:val="00783BF0"/>
    <w:rsid w:val="007848E0"/>
    <w:rsid w:val="0078593B"/>
    <w:rsid w:val="00785B57"/>
    <w:rsid w:val="007860F5"/>
    <w:rsid w:val="007861B8"/>
    <w:rsid w:val="007878E6"/>
    <w:rsid w:val="007901BE"/>
    <w:rsid w:val="00790DB1"/>
    <w:rsid w:val="00791BAC"/>
    <w:rsid w:val="00792EC6"/>
    <w:rsid w:val="007943F7"/>
    <w:rsid w:val="00794BBB"/>
    <w:rsid w:val="007A1D90"/>
    <w:rsid w:val="007A219A"/>
    <w:rsid w:val="007A2709"/>
    <w:rsid w:val="007A338D"/>
    <w:rsid w:val="007A5551"/>
    <w:rsid w:val="007A772A"/>
    <w:rsid w:val="007A772C"/>
    <w:rsid w:val="007A7B72"/>
    <w:rsid w:val="007A7D74"/>
    <w:rsid w:val="007A7F26"/>
    <w:rsid w:val="007B028F"/>
    <w:rsid w:val="007B07C8"/>
    <w:rsid w:val="007B1495"/>
    <w:rsid w:val="007B1B94"/>
    <w:rsid w:val="007B3865"/>
    <w:rsid w:val="007B4114"/>
    <w:rsid w:val="007B5B3B"/>
    <w:rsid w:val="007B680A"/>
    <w:rsid w:val="007C0892"/>
    <w:rsid w:val="007C0A12"/>
    <w:rsid w:val="007C148D"/>
    <w:rsid w:val="007C1596"/>
    <w:rsid w:val="007C2960"/>
    <w:rsid w:val="007C2B56"/>
    <w:rsid w:val="007C4C35"/>
    <w:rsid w:val="007C6613"/>
    <w:rsid w:val="007C674F"/>
    <w:rsid w:val="007C68B4"/>
    <w:rsid w:val="007C75FD"/>
    <w:rsid w:val="007D02D5"/>
    <w:rsid w:val="007D0EF4"/>
    <w:rsid w:val="007D433E"/>
    <w:rsid w:val="007D581C"/>
    <w:rsid w:val="007D58F7"/>
    <w:rsid w:val="007D6C90"/>
    <w:rsid w:val="007D7D38"/>
    <w:rsid w:val="007E002A"/>
    <w:rsid w:val="007E1C3B"/>
    <w:rsid w:val="007E4500"/>
    <w:rsid w:val="007F0060"/>
    <w:rsid w:val="007F24D6"/>
    <w:rsid w:val="007F3101"/>
    <w:rsid w:val="007F46FE"/>
    <w:rsid w:val="007F5D4F"/>
    <w:rsid w:val="007F6454"/>
    <w:rsid w:val="007F70C3"/>
    <w:rsid w:val="00801752"/>
    <w:rsid w:val="00801E3A"/>
    <w:rsid w:val="00804553"/>
    <w:rsid w:val="0080472A"/>
    <w:rsid w:val="00807044"/>
    <w:rsid w:val="00807EB6"/>
    <w:rsid w:val="008103E1"/>
    <w:rsid w:val="00811087"/>
    <w:rsid w:val="008134CC"/>
    <w:rsid w:val="00813A70"/>
    <w:rsid w:val="008142EB"/>
    <w:rsid w:val="008144D0"/>
    <w:rsid w:val="008159F4"/>
    <w:rsid w:val="008179B5"/>
    <w:rsid w:val="0082146F"/>
    <w:rsid w:val="00821746"/>
    <w:rsid w:val="0082252B"/>
    <w:rsid w:val="00822D7D"/>
    <w:rsid w:val="0082345E"/>
    <w:rsid w:val="0082456F"/>
    <w:rsid w:val="00824593"/>
    <w:rsid w:val="008252F1"/>
    <w:rsid w:val="00825504"/>
    <w:rsid w:val="00826BD3"/>
    <w:rsid w:val="008273B5"/>
    <w:rsid w:val="00827816"/>
    <w:rsid w:val="008315A0"/>
    <w:rsid w:val="00831DE4"/>
    <w:rsid w:val="00832CAB"/>
    <w:rsid w:val="0083507A"/>
    <w:rsid w:val="00835600"/>
    <w:rsid w:val="00835EFC"/>
    <w:rsid w:val="008360CD"/>
    <w:rsid w:val="00837496"/>
    <w:rsid w:val="00837FEB"/>
    <w:rsid w:val="00840DB7"/>
    <w:rsid w:val="00840E81"/>
    <w:rsid w:val="0084144D"/>
    <w:rsid w:val="00842F54"/>
    <w:rsid w:val="00844869"/>
    <w:rsid w:val="00845273"/>
    <w:rsid w:val="00845ABA"/>
    <w:rsid w:val="00845DC9"/>
    <w:rsid w:val="00845F07"/>
    <w:rsid w:val="00845F6F"/>
    <w:rsid w:val="00847181"/>
    <w:rsid w:val="00847D69"/>
    <w:rsid w:val="00850CC7"/>
    <w:rsid w:val="00851A35"/>
    <w:rsid w:val="00851AAA"/>
    <w:rsid w:val="00852D25"/>
    <w:rsid w:val="008530E5"/>
    <w:rsid w:val="00853418"/>
    <w:rsid w:val="008541C0"/>
    <w:rsid w:val="0085431C"/>
    <w:rsid w:val="00855F3C"/>
    <w:rsid w:val="00856329"/>
    <w:rsid w:val="008563E4"/>
    <w:rsid w:val="00856AF8"/>
    <w:rsid w:val="00856B41"/>
    <w:rsid w:val="00856F80"/>
    <w:rsid w:val="00857702"/>
    <w:rsid w:val="0086031A"/>
    <w:rsid w:val="00860A0C"/>
    <w:rsid w:val="00861500"/>
    <w:rsid w:val="0086175F"/>
    <w:rsid w:val="008621FF"/>
    <w:rsid w:val="0086357B"/>
    <w:rsid w:val="00864172"/>
    <w:rsid w:val="0086447E"/>
    <w:rsid w:val="00867E83"/>
    <w:rsid w:val="00870EE9"/>
    <w:rsid w:val="0087117B"/>
    <w:rsid w:val="008712DE"/>
    <w:rsid w:val="008715E5"/>
    <w:rsid w:val="008726AB"/>
    <w:rsid w:val="00873466"/>
    <w:rsid w:val="008747AE"/>
    <w:rsid w:val="0087511E"/>
    <w:rsid w:val="0087529D"/>
    <w:rsid w:val="00875B76"/>
    <w:rsid w:val="00875CC7"/>
    <w:rsid w:val="00876CB6"/>
    <w:rsid w:val="00877368"/>
    <w:rsid w:val="00877D04"/>
    <w:rsid w:val="008803D8"/>
    <w:rsid w:val="0088108C"/>
    <w:rsid w:val="008814CF"/>
    <w:rsid w:val="00882B1D"/>
    <w:rsid w:val="00882EC9"/>
    <w:rsid w:val="00882FB7"/>
    <w:rsid w:val="008840E3"/>
    <w:rsid w:val="008856B8"/>
    <w:rsid w:val="008858A1"/>
    <w:rsid w:val="00886218"/>
    <w:rsid w:val="00886559"/>
    <w:rsid w:val="008875B7"/>
    <w:rsid w:val="00887B3F"/>
    <w:rsid w:val="0089105E"/>
    <w:rsid w:val="00891DFB"/>
    <w:rsid w:val="00891E37"/>
    <w:rsid w:val="00892AD5"/>
    <w:rsid w:val="0089330A"/>
    <w:rsid w:val="008935AA"/>
    <w:rsid w:val="0089369C"/>
    <w:rsid w:val="00894CCB"/>
    <w:rsid w:val="0089584E"/>
    <w:rsid w:val="00897548"/>
    <w:rsid w:val="00897AF6"/>
    <w:rsid w:val="008A1E9D"/>
    <w:rsid w:val="008A2D02"/>
    <w:rsid w:val="008A3E9F"/>
    <w:rsid w:val="008A41AC"/>
    <w:rsid w:val="008A44AE"/>
    <w:rsid w:val="008A4A42"/>
    <w:rsid w:val="008A5DE0"/>
    <w:rsid w:val="008A7818"/>
    <w:rsid w:val="008A78EC"/>
    <w:rsid w:val="008B07CF"/>
    <w:rsid w:val="008B08BE"/>
    <w:rsid w:val="008B0A8E"/>
    <w:rsid w:val="008B0F5B"/>
    <w:rsid w:val="008B14DD"/>
    <w:rsid w:val="008B1F2A"/>
    <w:rsid w:val="008B275D"/>
    <w:rsid w:val="008B3185"/>
    <w:rsid w:val="008B3BE4"/>
    <w:rsid w:val="008B5ACC"/>
    <w:rsid w:val="008B602B"/>
    <w:rsid w:val="008B682E"/>
    <w:rsid w:val="008B79A8"/>
    <w:rsid w:val="008B79F4"/>
    <w:rsid w:val="008C3793"/>
    <w:rsid w:val="008C58C6"/>
    <w:rsid w:val="008C6992"/>
    <w:rsid w:val="008C6C63"/>
    <w:rsid w:val="008D38D3"/>
    <w:rsid w:val="008D3E51"/>
    <w:rsid w:val="008D46AF"/>
    <w:rsid w:val="008D570D"/>
    <w:rsid w:val="008D7A88"/>
    <w:rsid w:val="008D7C09"/>
    <w:rsid w:val="008E06B9"/>
    <w:rsid w:val="008E1B32"/>
    <w:rsid w:val="008E1FC8"/>
    <w:rsid w:val="008E21E5"/>
    <w:rsid w:val="008E2C20"/>
    <w:rsid w:val="008E2DBC"/>
    <w:rsid w:val="008E3AF1"/>
    <w:rsid w:val="008E3FDC"/>
    <w:rsid w:val="008E419C"/>
    <w:rsid w:val="008E47B9"/>
    <w:rsid w:val="008E6209"/>
    <w:rsid w:val="008E779F"/>
    <w:rsid w:val="008F0C1A"/>
    <w:rsid w:val="008F107A"/>
    <w:rsid w:val="008F1F89"/>
    <w:rsid w:val="008F2638"/>
    <w:rsid w:val="008F2890"/>
    <w:rsid w:val="008F3131"/>
    <w:rsid w:val="008F3428"/>
    <w:rsid w:val="008F34B3"/>
    <w:rsid w:val="008F3C11"/>
    <w:rsid w:val="008F3DCE"/>
    <w:rsid w:val="008F4D2F"/>
    <w:rsid w:val="008F4EA8"/>
    <w:rsid w:val="008F62DC"/>
    <w:rsid w:val="008F7063"/>
    <w:rsid w:val="008F718E"/>
    <w:rsid w:val="008F7626"/>
    <w:rsid w:val="00901131"/>
    <w:rsid w:val="00901586"/>
    <w:rsid w:val="0090159C"/>
    <w:rsid w:val="00902439"/>
    <w:rsid w:val="009044FA"/>
    <w:rsid w:val="009049FD"/>
    <w:rsid w:val="00905EDB"/>
    <w:rsid w:val="0090682A"/>
    <w:rsid w:val="009074E6"/>
    <w:rsid w:val="00907880"/>
    <w:rsid w:val="00907AA3"/>
    <w:rsid w:val="00913A5E"/>
    <w:rsid w:val="00914B46"/>
    <w:rsid w:val="00914F1B"/>
    <w:rsid w:val="00914F68"/>
    <w:rsid w:val="00915205"/>
    <w:rsid w:val="00915809"/>
    <w:rsid w:val="00915DE6"/>
    <w:rsid w:val="00916834"/>
    <w:rsid w:val="00916934"/>
    <w:rsid w:val="00917D56"/>
    <w:rsid w:val="00920A94"/>
    <w:rsid w:val="00920E59"/>
    <w:rsid w:val="0092107B"/>
    <w:rsid w:val="009214BC"/>
    <w:rsid w:val="00922072"/>
    <w:rsid w:val="00922FF6"/>
    <w:rsid w:val="00923BBB"/>
    <w:rsid w:val="00924558"/>
    <w:rsid w:val="00925AC9"/>
    <w:rsid w:val="00925EBE"/>
    <w:rsid w:val="00925F85"/>
    <w:rsid w:val="0092610F"/>
    <w:rsid w:val="00926B49"/>
    <w:rsid w:val="00930608"/>
    <w:rsid w:val="009325A6"/>
    <w:rsid w:val="00933BE3"/>
    <w:rsid w:val="00934D32"/>
    <w:rsid w:val="00935054"/>
    <w:rsid w:val="00936EDA"/>
    <w:rsid w:val="00937FC1"/>
    <w:rsid w:val="009405A4"/>
    <w:rsid w:val="00940C72"/>
    <w:rsid w:val="00943B08"/>
    <w:rsid w:val="009446C7"/>
    <w:rsid w:val="00944A1D"/>
    <w:rsid w:val="00944E2C"/>
    <w:rsid w:val="00944EEB"/>
    <w:rsid w:val="00945299"/>
    <w:rsid w:val="00947847"/>
    <w:rsid w:val="00950A28"/>
    <w:rsid w:val="00950FC1"/>
    <w:rsid w:val="00951746"/>
    <w:rsid w:val="00952DD5"/>
    <w:rsid w:val="00953B4C"/>
    <w:rsid w:val="009545EA"/>
    <w:rsid w:val="0095565C"/>
    <w:rsid w:val="0095599D"/>
    <w:rsid w:val="009566B5"/>
    <w:rsid w:val="009568FE"/>
    <w:rsid w:val="0095695C"/>
    <w:rsid w:val="00957030"/>
    <w:rsid w:val="009575F1"/>
    <w:rsid w:val="0095799F"/>
    <w:rsid w:val="009608A3"/>
    <w:rsid w:val="009609CA"/>
    <w:rsid w:val="00962CF9"/>
    <w:rsid w:val="009632A0"/>
    <w:rsid w:val="00963CAB"/>
    <w:rsid w:val="009642F0"/>
    <w:rsid w:val="00966000"/>
    <w:rsid w:val="0096680F"/>
    <w:rsid w:val="00970D5A"/>
    <w:rsid w:val="009712FC"/>
    <w:rsid w:val="009725FB"/>
    <w:rsid w:val="009727E2"/>
    <w:rsid w:val="0097287D"/>
    <w:rsid w:val="009729C7"/>
    <w:rsid w:val="00972FCE"/>
    <w:rsid w:val="00973092"/>
    <w:rsid w:val="009733AC"/>
    <w:rsid w:val="009747B7"/>
    <w:rsid w:val="0097570F"/>
    <w:rsid w:val="009759CE"/>
    <w:rsid w:val="00977752"/>
    <w:rsid w:val="00980A2C"/>
    <w:rsid w:val="00982F4D"/>
    <w:rsid w:val="00983B4B"/>
    <w:rsid w:val="00984315"/>
    <w:rsid w:val="00984463"/>
    <w:rsid w:val="00984602"/>
    <w:rsid w:val="00984E57"/>
    <w:rsid w:val="009872F5"/>
    <w:rsid w:val="00990054"/>
    <w:rsid w:val="00993238"/>
    <w:rsid w:val="00994B7A"/>
    <w:rsid w:val="0099542B"/>
    <w:rsid w:val="009956F3"/>
    <w:rsid w:val="0099582D"/>
    <w:rsid w:val="009963DC"/>
    <w:rsid w:val="009A0A00"/>
    <w:rsid w:val="009A2573"/>
    <w:rsid w:val="009A5A40"/>
    <w:rsid w:val="009A696C"/>
    <w:rsid w:val="009A6DD9"/>
    <w:rsid w:val="009A7E8F"/>
    <w:rsid w:val="009B03B6"/>
    <w:rsid w:val="009B04DA"/>
    <w:rsid w:val="009B05DA"/>
    <w:rsid w:val="009B13AB"/>
    <w:rsid w:val="009B32AC"/>
    <w:rsid w:val="009B35F7"/>
    <w:rsid w:val="009B47DF"/>
    <w:rsid w:val="009B535C"/>
    <w:rsid w:val="009B60DD"/>
    <w:rsid w:val="009B6619"/>
    <w:rsid w:val="009B7644"/>
    <w:rsid w:val="009B7A33"/>
    <w:rsid w:val="009C0EA0"/>
    <w:rsid w:val="009C1AF0"/>
    <w:rsid w:val="009C3483"/>
    <w:rsid w:val="009C51AB"/>
    <w:rsid w:val="009C5940"/>
    <w:rsid w:val="009C6093"/>
    <w:rsid w:val="009C625F"/>
    <w:rsid w:val="009C62CF"/>
    <w:rsid w:val="009C6B8E"/>
    <w:rsid w:val="009C6BF5"/>
    <w:rsid w:val="009D02B1"/>
    <w:rsid w:val="009D0432"/>
    <w:rsid w:val="009D0D03"/>
    <w:rsid w:val="009D216C"/>
    <w:rsid w:val="009D22C5"/>
    <w:rsid w:val="009D25D8"/>
    <w:rsid w:val="009D2A15"/>
    <w:rsid w:val="009D351B"/>
    <w:rsid w:val="009D48EC"/>
    <w:rsid w:val="009D6CA5"/>
    <w:rsid w:val="009D7541"/>
    <w:rsid w:val="009D7FE3"/>
    <w:rsid w:val="009E090A"/>
    <w:rsid w:val="009E0B17"/>
    <w:rsid w:val="009E1238"/>
    <w:rsid w:val="009E1B3F"/>
    <w:rsid w:val="009E37EA"/>
    <w:rsid w:val="009E418D"/>
    <w:rsid w:val="009E5533"/>
    <w:rsid w:val="009E6689"/>
    <w:rsid w:val="009E7702"/>
    <w:rsid w:val="009F1D35"/>
    <w:rsid w:val="009F1E82"/>
    <w:rsid w:val="009F1F0B"/>
    <w:rsid w:val="009F321F"/>
    <w:rsid w:val="009F3884"/>
    <w:rsid w:val="009F3968"/>
    <w:rsid w:val="009F41E6"/>
    <w:rsid w:val="009F4B2D"/>
    <w:rsid w:val="009F7983"/>
    <w:rsid w:val="00A009AF"/>
    <w:rsid w:val="00A01483"/>
    <w:rsid w:val="00A016AF"/>
    <w:rsid w:val="00A01807"/>
    <w:rsid w:val="00A0194C"/>
    <w:rsid w:val="00A02F25"/>
    <w:rsid w:val="00A03E39"/>
    <w:rsid w:val="00A042D1"/>
    <w:rsid w:val="00A0445A"/>
    <w:rsid w:val="00A04F7A"/>
    <w:rsid w:val="00A051CB"/>
    <w:rsid w:val="00A05D1E"/>
    <w:rsid w:val="00A07217"/>
    <w:rsid w:val="00A077AD"/>
    <w:rsid w:val="00A07A2D"/>
    <w:rsid w:val="00A07D49"/>
    <w:rsid w:val="00A10243"/>
    <w:rsid w:val="00A11674"/>
    <w:rsid w:val="00A128BA"/>
    <w:rsid w:val="00A13165"/>
    <w:rsid w:val="00A1366E"/>
    <w:rsid w:val="00A13FFD"/>
    <w:rsid w:val="00A15AF4"/>
    <w:rsid w:val="00A15F18"/>
    <w:rsid w:val="00A167C6"/>
    <w:rsid w:val="00A16B1A"/>
    <w:rsid w:val="00A17E81"/>
    <w:rsid w:val="00A17F61"/>
    <w:rsid w:val="00A22FB2"/>
    <w:rsid w:val="00A25647"/>
    <w:rsid w:val="00A25877"/>
    <w:rsid w:val="00A25ACF"/>
    <w:rsid w:val="00A26E98"/>
    <w:rsid w:val="00A278E4"/>
    <w:rsid w:val="00A27AD5"/>
    <w:rsid w:val="00A3185E"/>
    <w:rsid w:val="00A31B4C"/>
    <w:rsid w:val="00A322D1"/>
    <w:rsid w:val="00A3240D"/>
    <w:rsid w:val="00A32CED"/>
    <w:rsid w:val="00A33222"/>
    <w:rsid w:val="00A34411"/>
    <w:rsid w:val="00A35153"/>
    <w:rsid w:val="00A3530D"/>
    <w:rsid w:val="00A3556E"/>
    <w:rsid w:val="00A357B6"/>
    <w:rsid w:val="00A36440"/>
    <w:rsid w:val="00A3696B"/>
    <w:rsid w:val="00A40329"/>
    <w:rsid w:val="00A40F34"/>
    <w:rsid w:val="00A41666"/>
    <w:rsid w:val="00A41E9D"/>
    <w:rsid w:val="00A41F0F"/>
    <w:rsid w:val="00A421C1"/>
    <w:rsid w:val="00A42961"/>
    <w:rsid w:val="00A43F97"/>
    <w:rsid w:val="00A445B1"/>
    <w:rsid w:val="00A44935"/>
    <w:rsid w:val="00A452CA"/>
    <w:rsid w:val="00A46E05"/>
    <w:rsid w:val="00A47E45"/>
    <w:rsid w:val="00A5070B"/>
    <w:rsid w:val="00A50922"/>
    <w:rsid w:val="00A52B78"/>
    <w:rsid w:val="00A56BC9"/>
    <w:rsid w:val="00A56EEE"/>
    <w:rsid w:val="00A61B22"/>
    <w:rsid w:val="00A61CCF"/>
    <w:rsid w:val="00A64E0B"/>
    <w:rsid w:val="00A652A3"/>
    <w:rsid w:val="00A67C09"/>
    <w:rsid w:val="00A70BC0"/>
    <w:rsid w:val="00A71FCF"/>
    <w:rsid w:val="00A728AC"/>
    <w:rsid w:val="00A72D5D"/>
    <w:rsid w:val="00A735DF"/>
    <w:rsid w:val="00A73DFC"/>
    <w:rsid w:val="00A75139"/>
    <w:rsid w:val="00A754A7"/>
    <w:rsid w:val="00A755B4"/>
    <w:rsid w:val="00A75BE0"/>
    <w:rsid w:val="00A76B8E"/>
    <w:rsid w:val="00A8000B"/>
    <w:rsid w:val="00A80A82"/>
    <w:rsid w:val="00A815A9"/>
    <w:rsid w:val="00A825F9"/>
    <w:rsid w:val="00A82AD6"/>
    <w:rsid w:val="00A82B93"/>
    <w:rsid w:val="00A83BC8"/>
    <w:rsid w:val="00A852E0"/>
    <w:rsid w:val="00A85DEE"/>
    <w:rsid w:val="00A85F9A"/>
    <w:rsid w:val="00A86D2D"/>
    <w:rsid w:val="00A96C9F"/>
    <w:rsid w:val="00A97642"/>
    <w:rsid w:val="00A977DD"/>
    <w:rsid w:val="00A97B14"/>
    <w:rsid w:val="00A97F55"/>
    <w:rsid w:val="00AA0623"/>
    <w:rsid w:val="00AA081C"/>
    <w:rsid w:val="00AA15D1"/>
    <w:rsid w:val="00AA1FE0"/>
    <w:rsid w:val="00AA2100"/>
    <w:rsid w:val="00AA25F2"/>
    <w:rsid w:val="00AA45FF"/>
    <w:rsid w:val="00AA4F00"/>
    <w:rsid w:val="00AA530B"/>
    <w:rsid w:val="00AA5E68"/>
    <w:rsid w:val="00AA5E8F"/>
    <w:rsid w:val="00AA6856"/>
    <w:rsid w:val="00AA6A56"/>
    <w:rsid w:val="00AB0C01"/>
    <w:rsid w:val="00AB23F6"/>
    <w:rsid w:val="00AB25CF"/>
    <w:rsid w:val="00AB371B"/>
    <w:rsid w:val="00AB4EA5"/>
    <w:rsid w:val="00AB566D"/>
    <w:rsid w:val="00AB5C65"/>
    <w:rsid w:val="00AB703F"/>
    <w:rsid w:val="00AB70C0"/>
    <w:rsid w:val="00AB75E4"/>
    <w:rsid w:val="00AC0CE2"/>
    <w:rsid w:val="00AC2D61"/>
    <w:rsid w:val="00AC384B"/>
    <w:rsid w:val="00AC39CE"/>
    <w:rsid w:val="00AC3D23"/>
    <w:rsid w:val="00AC40D2"/>
    <w:rsid w:val="00AC5374"/>
    <w:rsid w:val="00AC671B"/>
    <w:rsid w:val="00AC6F23"/>
    <w:rsid w:val="00AD0F37"/>
    <w:rsid w:val="00AD23BE"/>
    <w:rsid w:val="00AD244D"/>
    <w:rsid w:val="00AD27E5"/>
    <w:rsid w:val="00AD36B4"/>
    <w:rsid w:val="00AD460F"/>
    <w:rsid w:val="00AD4FE0"/>
    <w:rsid w:val="00AD6B4C"/>
    <w:rsid w:val="00AD6D46"/>
    <w:rsid w:val="00AD79F8"/>
    <w:rsid w:val="00AE0827"/>
    <w:rsid w:val="00AE299A"/>
    <w:rsid w:val="00AE32D0"/>
    <w:rsid w:val="00AE450F"/>
    <w:rsid w:val="00AE4901"/>
    <w:rsid w:val="00AE5990"/>
    <w:rsid w:val="00AE7444"/>
    <w:rsid w:val="00AE74E2"/>
    <w:rsid w:val="00AF1093"/>
    <w:rsid w:val="00AF1175"/>
    <w:rsid w:val="00AF38F8"/>
    <w:rsid w:val="00AF41EE"/>
    <w:rsid w:val="00AF44CF"/>
    <w:rsid w:val="00AF4771"/>
    <w:rsid w:val="00AF49D4"/>
    <w:rsid w:val="00AF5255"/>
    <w:rsid w:val="00AF6910"/>
    <w:rsid w:val="00B01AE0"/>
    <w:rsid w:val="00B04414"/>
    <w:rsid w:val="00B045A0"/>
    <w:rsid w:val="00B0478F"/>
    <w:rsid w:val="00B05C2A"/>
    <w:rsid w:val="00B064B9"/>
    <w:rsid w:val="00B0689C"/>
    <w:rsid w:val="00B068C2"/>
    <w:rsid w:val="00B069DA"/>
    <w:rsid w:val="00B07C16"/>
    <w:rsid w:val="00B1245F"/>
    <w:rsid w:val="00B12BB4"/>
    <w:rsid w:val="00B13080"/>
    <w:rsid w:val="00B1325E"/>
    <w:rsid w:val="00B14334"/>
    <w:rsid w:val="00B1484A"/>
    <w:rsid w:val="00B14D6D"/>
    <w:rsid w:val="00B155BE"/>
    <w:rsid w:val="00B15F53"/>
    <w:rsid w:val="00B16631"/>
    <w:rsid w:val="00B20985"/>
    <w:rsid w:val="00B20AC3"/>
    <w:rsid w:val="00B20CEC"/>
    <w:rsid w:val="00B2157B"/>
    <w:rsid w:val="00B22118"/>
    <w:rsid w:val="00B2242C"/>
    <w:rsid w:val="00B23813"/>
    <w:rsid w:val="00B23C1C"/>
    <w:rsid w:val="00B246A2"/>
    <w:rsid w:val="00B250AE"/>
    <w:rsid w:val="00B25AA0"/>
    <w:rsid w:val="00B25E72"/>
    <w:rsid w:val="00B311DB"/>
    <w:rsid w:val="00B31C62"/>
    <w:rsid w:val="00B31D3E"/>
    <w:rsid w:val="00B32176"/>
    <w:rsid w:val="00B32972"/>
    <w:rsid w:val="00B32E43"/>
    <w:rsid w:val="00B33113"/>
    <w:rsid w:val="00B3422F"/>
    <w:rsid w:val="00B34B0A"/>
    <w:rsid w:val="00B351F8"/>
    <w:rsid w:val="00B35281"/>
    <w:rsid w:val="00B35648"/>
    <w:rsid w:val="00B359FB"/>
    <w:rsid w:val="00B3631C"/>
    <w:rsid w:val="00B366F5"/>
    <w:rsid w:val="00B36C1D"/>
    <w:rsid w:val="00B37E0B"/>
    <w:rsid w:val="00B403B8"/>
    <w:rsid w:val="00B40FC5"/>
    <w:rsid w:val="00B418AC"/>
    <w:rsid w:val="00B41EF6"/>
    <w:rsid w:val="00B42A22"/>
    <w:rsid w:val="00B42DE3"/>
    <w:rsid w:val="00B4314B"/>
    <w:rsid w:val="00B44403"/>
    <w:rsid w:val="00B45E2B"/>
    <w:rsid w:val="00B45FEB"/>
    <w:rsid w:val="00B477FB"/>
    <w:rsid w:val="00B47BEE"/>
    <w:rsid w:val="00B503E1"/>
    <w:rsid w:val="00B512EB"/>
    <w:rsid w:val="00B5490D"/>
    <w:rsid w:val="00B55A97"/>
    <w:rsid w:val="00B55AA9"/>
    <w:rsid w:val="00B55C22"/>
    <w:rsid w:val="00B57484"/>
    <w:rsid w:val="00B57C9B"/>
    <w:rsid w:val="00B57CCB"/>
    <w:rsid w:val="00B61192"/>
    <w:rsid w:val="00B6167C"/>
    <w:rsid w:val="00B61E08"/>
    <w:rsid w:val="00B625D9"/>
    <w:rsid w:val="00B6383B"/>
    <w:rsid w:val="00B64A66"/>
    <w:rsid w:val="00B65482"/>
    <w:rsid w:val="00B66F71"/>
    <w:rsid w:val="00B6709F"/>
    <w:rsid w:val="00B67B06"/>
    <w:rsid w:val="00B70240"/>
    <w:rsid w:val="00B71F52"/>
    <w:rsid w:val="00B72632"/>
    <w:rsid w:val="00B73CE4"/>
    <w:rsid w:val="00B73F6B"/>
    <w:rsid w:val="00B745C6"/>
    <w:rsid w:val="00B74F43"/>
    <w:rsid w:val="00B74F99"/>
    <w:rsid w:val="00B77270"/>
    <w:rsid w:val="00B77392"/>
    <w:rsid w:val="00B80962"/>
    <w:rsid w:val="00B80B05"/>
    <w:rsid w:val="00B80BCE"/>
    <w:rsid w:val="00B81FE3"/>
    <w:rsid w:val="00B8269D"/>
    <w:rsid w:val="00B827D4"/>
    <w:rsid w:val="00B83254"/>
    <w:rsid w:val="00B85398"/>
    <w:rsid w:val="00B9022E"/>
    <w:rsid w:val="00B90629"/>
    <w:rsid w:val="00B90693"/>
    <w:rsid w:val="00B917D3"/>
    <w:rsid w:val="00B9183A"/>
    <w:rsid w:val="00B939F5"/>
    <w:rsid w:val="00B94167"/>
    <w:rsid w:val="00B94E2C"/>
    <w:rsid w:val="00B95A6C"/>
    <w:rsid w:val="00B95E67"/>
    <w:rsid w:val="00B9635C"/>
    <w:rsid w:val="00B96BCD"/>
    <w:rsid w:val="00B96E2D"/>
    <w:rsid w:val="00B97B6A"/>
    <w:rsid w:val="00B97E48"/>
    <w:rsid w:val="00BA115B"/>
    <w:rsid w:val="00BA1642"/>
    <w:rsid w:val="00BA180B"/>
    <w:rsid w:val="00BA194E"/>
    <w:rsid w:val="00BA2F78"/>
    <w:rsid w:val="00BA33FD"/>
    <w:rsid w:val="00BA3BD1"/>
    <w:rsid w:val="00BA3E7C"/>
    <w:rsid w:val="00BA48C5"/>
    <w:rsid w:val="00BA4D94"/>
    <w:rsid w:val="00BA4E31"/>
    <w:rsid w:val="00BA6CFA"/>
    <w:rsid w:val="00BB02A4"/>
    <w:rsid w:val="00BB0D14"/>
    <w:rsid w:val="00BB240E"/>
    <w:rsid w:val="00BB3EEC"/>
    <w:rsid w:val="00BB4A48"/>
    <w:rsid w:val="00BB64B1"/>
    <w:rsid w:val="00BC010A"/>
    <w:rsid w:val="00BC06A7"/>
    <w:rsid w:val="00BC0A97"/>
    <w:rsid w:val="00BC1316"/>
    <w:rsid w:val="00BC35F5"/>
    <w:rsid w:val="00BC3A3B"/>
    <w:rsid w:val="00BC57C3"/>
    <w:rsid w:val="00BC6A9A"/>
    <w:rsid w:val="00BC7355"/>
    <w:rsid w:val="00BC7B48"/>
    <w:rsid w:val="00BC7F47"/>
    <w:rsid w:val="00BD06AA"/>
    <w:rsid w:val="00BD0F21"/>
    <w:rsid w:val="00BD108F"/>
    <w:rsid w:val="00BD113C"/>
    <w:rsid w:val="00BD13D6"/>
    <w:rsid w:val="00BD144E"/>
    <w:rsid w:val="00BD30DF"/>
    <w:rsid w:val="00BD3B18"/>
    <w:rsid w:val="00BD590C"/>
    <w:rsid w:val="00BD6B00"/>
    <w:rsid w:val="00BD6FD4"/>
    <w:rsid w:val="00BE0409"/>
    <w:rsid w:val="00BE0572"/>
    <w:rsid w:val="00BE0A23"/>
    <w:rsid w:val="00BE2297"/>
    <w:rsid w:val="00BE3B78"/>
    <w:rsid w:val="00BE4603"/>
    <w:rsid w:val="00BE549A"/>
    <w:rsid w:val="00BE6726"/>
    <w:rsid w:val="00BE6E79"/>
    <w:rsid w:val="00BF0451"/>
    <w:rsid w:val="00BF051A"/>
    <w:rsid w:val="00BF0602"/>
    <w:rsid w:val="00BF1B6C"/>
    <w:rsid w:val="00BF42CB"/>
    <w:rsid w:val="00BF5247"/>
    <w:rsid w:val="00BF66A4"/>
    <w:rsid w:val="00BF6F57"/>
    <w:rsid w:val="00BF79A8"/>
    <w:rsid w:val="00BF79CB"/>
    <w:rsid w:val="00C00B48"/>
    <w:rsid w:val="00C011E6"/>
    <w:rsid w:val="00C0349D"/>
    <w:rsid w:val="00C03F63"/>
    <w:rsid w:val="00C072AB"/>
    <w:rsid w:val="00C07691"/>
    <w:rsid w:val="00C10056"/>
    <w:rsid w:val="00C100D4"/>
    <w:rsid w:val="00C102E2"/>
    <w:rsid w:val="00C108DE"/>
    <w:rsid w:val="00C10D2A"/>
    <w:rsid w:val="00C118FE"/>
    <w:rsid w:val="00C11E80"/>
    <w:rsid w:val="00C12216"/>
    <w:rsid w:val="00C1250C"/>
    <w:rsid w:val="00C12EC2"/>
    <w:rsid w:val="00C1313E"/>
    <w:rsid w:val="00C136A3"/>
    <w:rsid w:val="00C148BF"/>
    <w:rsid w:val="00C15DB9"/>
    <w:rsid w:val="00C1709D"/>
    <w:rsid w:val="00C205B0"/>
    <w:rsid w:val="00C20F82"/>
    <w:rsid w:val="00C21153"/>
    <w:rsid w:val="00C2148F"/>
    <w:rsid w:val="00C2194F"/>
    <w:rsid w:val="00C21D65"/>
    <w:rsid w:val="00C220A4"/>
    <w:rsid w:val="00C223C8"/>
    <w:rsid w:val="00C22E52"/>
    <w:rsid w:val="00C234C9"/>
    <w:rsid w:val="00C23821"/>
    <w:rsid w:val="00C23BED"/>
    <w:rsid w:val="00C241BD"/>
    <w:rsid w:val="00C2557F"/>
    <w:rsid w:val="00C25F02"/>
    <w:rsid w:val="00C2627A"/>
    <w:rsid w:val="00C2646D"/>
    <w:rsid w:val="00C26989"/>
    <w:rsid w:val="00C26CCF"/>
    <w:rsid w:val="00C274DE"/>
    <w:rsid w:val="00C27ECF"/>
    <w:rsid w:val="00C30844"/>
    <w:rsid w:val="00C308F6"/>
    <w:rsid w:val="00C313FA"/>
    <w:rsid w:val="00C318D6"/>
    <w:rsid w:val="00C32418"/>
    <w:rsid w:val="00C3345D"/>
    <w:rsid w:val="00C334F8"/>
    <w:rsid w:val="00C33A11"/>
    <w:rsid w:val="00C35A8C"/>
    <w:rsid w:val="00C35BE0"/>
    <w:rsid w:val="00C35D8C"/>
    <w:rsid w:val="00C36678"/>
    <w:rsid w:val="00C36D62"/>
    <w:rsid w:val="00C37189"/>
    <w:rsid w:val="00C40F11"/>
    <w:rsid w:val="00C413CF"/>
    <w:rsid w:val="00C4155F"/>
    <w:rsid w:val="00C426FC"/>
    <w:rsid w:val="00C42B5E"/>
    <w:rsid w:val="00C42D67"/>
    <w:rsid w:val="00C42F81"/>
    <w:rsid w:val="00C44E11"/>
    <w:rsid w:val="00C453AE"/>
    <w:rsid w:val="00C45CC0"/>
    <w:rsid w:val="00C45D24"/>
    <w:rsid w:val="00C479CD"/>
    <w:rsid w:val="00C517A0"/>
    <w:rsid w:val="00C51A01"/>
    <w:rsid w:val="00C52361"/>
    <w:rsid w:val="00C524AD"/>
    <w:rsid w:val="00C52EEE"/>
    <w:rsid w:val="00C54851"/>
    <w:rsid w:val="00C54FC0"/>
    <w:rsid w:val="00C569EB"/>
    <w:rsid w:val="00C56EFD"/>
    <w:rsid w:val="00C57310"/>
    <w:rsid w:val="00C57566"/>
    <w:rsid w:val="00C575A9"/>
    <w:rsid w:val="00C57D07"/>
    <w:rsid w:val="00C57E3A"/>
    <w:rsid w:val="00C60053"/>
    <w:rsid w:val="00C6276B"/>
    <w:rsid w:val="00C638D5"/>
    <w:rsid w:val="00C65083"/>
    <w:rsid w:val="00C6566B"/>
    <w:rsid w:val="00C65F82"/>
    <w:rsid w:val="00C669E0"/>
    <w:rsid w:val="00C7067C"/>
    <w:rsid w:val="00C7071A"/>
    <w:rsid w:val="00C711FF"/>
    <w:rsid w:val="00C73371"/>
    <w:rsid w:val="00C74E95"/>
    <w:rsid w:val="00C75F37"/>
    <w:rsid w:val="00C77D81"/>
    <w:rsid w:val="00C8136A"/>
    <w:rsid w:val="00C81E47"/>
    <w:rsid w:val="00C832FF"/>
    <w:rsid w:val="00C83642"/>
    <w:rsid w:val="00C8451A"/>
    <w:rsid w:val="00C8474F"/>
    <w:rsid w:val="00C84ADB"/>
    <w:rsid w:val="00C84F88"/>
    <w:rsid w:val="00C85769"/>
    <w:rsid w:val="00C8587F"/>
    <w:rsid w:val="00C8652F"/>
    <w:rsid w:val="00C87475"/>
    <w:rsid w:val="00C90D23"/>
    <w:rsid w:val="00C9103E"/>
    <w:rsid w:val="00C929AC"/>
    <w:rsid w:val="00C92ED7"/>
    <w:rsid w:val="00C93123"/>
    <w:rsid w:val="00C941C8"/>
    <w:rsid w:val="00C947C9"/>
    <w:rsid w:val="00C94C89"/>
    <w:rsid w:val="00C969DB"/>
    <w:rsid w:val="00C96AEA"/>
    <w:rsid w:val="00C97D9A"/>
    <w:rsid w:val="00CA0102"/>
    <w:rsid w:val="00CA01C9"/>
    <w:rsid w:val="00CA0E90"/>
    <w:rsid w:val="00CA3B40"/>
    <w:rsid w:val="00CA4ED1"/>
    <w:rsid w:val="00CA511B"/>
    <w:rsid w:val="00CA5A1D"/>
    <w:rsid w:val="00CA635A"/>
    <w:rsid w:val="00CA6516"/>
    <w:rsid w:val="00CA6561"/>
    <w:rsid w:val="00CA65C7"/>
    <w:rsid w:val="00CB0824"/>
    <w:rsid w:val="00CB103D"/>
    <w:rsid w:val="00CB192C"/>
    <w:rsid w:val="00CB3C19"/>
    <w:rsid w:val="00CB5F34"/>
    <w:rsid w:val="00CB6EB9"/>
    <w:rsid w:val="00CB7343"/>
    <w:rsid w:val="00CB75F2"/>
    <w:rsid w:val="00CB7DD8"/>
    <w:rsid w:val="00CC0604"/>
    <w:rsid w:val="00CC0903"/>
    <w:rsid w:val="00CC2161"/>
    <w:rsid w:val="00CC2723"/>
    <w:rsid w:val="00CC2CE7"/>
    <w:rsid w:val="00CC3E25"/>
    <w:rsid w:val="00CC48D4"/>
    <w:rsid w:val="00CC52F0"/>
    <w:rsid w:val="00CC5E3E"/>
    <w:rsid w:val="00CC6682"/>
    <w:rsid w:val="00CC6EB1"/>
    <w:rsid w:val="00CC70F4"/>
    <w:rsid w:val="00CC711D"/>
    <w:rsid w:val="00CD0E0B"/>
    <w:rsid w:val="00CD2F2E"/>
    <w:rsid w:val="00CD3A45"/>
    <w:rsid w:val="00CD3B68"/>
    <w:rsid w:val="00CD437D"/>
    <w:rsid w:val="00CD4704"/>
    <w:rsid w:val="00CD545E"/>
    <w:rsid w:val="00CD63F4"/>
    <w:rsid w:val="00CD722E"/>
    <w:rsid w:val="00CE1379"/>
    <w:rsid w:val="00CE17C7"/>
    <w:rsid w:val="00CE2766"/>
    <w:rsid w:val="00CE5F9E"/>
    <w:rsid w:val="00CE7507"/>
    <w:rsid w:val="00CE769C"/>
    <w:rsid w:val="00CE7CF3"/>
    <w:rsid w:val="00CF04EC"/>
    <w:rsid w:val="00CF063D"/>
    <w:rsid w:val="00CF1C4D"/>
    <w:rsid w:val="00CF27A7"/>
    <w:rsid w:val="00CF2BFD"/>
    <w:rsid w:val="00CF2DB8"/>
    <w:rsid w:val="00CF3987"/>
    <w:rsid w:val="00CF48D5"/>
    <w:rsid w:val="00CF6B31"/>
    <w:rsid w:val="00CF71B3"/>
    <w:rsid w:val="00CF7474"/>
    <w:rsid w:val="00D00695"/>
    <w:rsid w:val="00D01422"/>
    <w:rsid w:val="00D02696"/>
    <w:rsid w:val="00D02CCA"/>
    <w:rsid w:val="00D040B2"/>
    <w:rsid w:val="00D04F9F"/>
    <w:rsid w:val="00D05823"/>
    <w:rsid w:val="00D058F5"/>
    <w:rsid w:val="00D05D74"/>
    <w:rsid w:val="00D05ED3"/>
    <w:rsid w:val="00D076AD"/>
    <w:rsid w:val="00D07A38"/>
    <w:rsid w:val="00D10977"/>
    <w:rsid w:val="00D10D51"/>
    <w:rsid w:val="00D10E18"/>
    <w:rsid w:val="00D113A2"/>
    <w:rsid w:val="00D1330A"/>
    <w:rsid w:val="00D1380F"/>
    <w:rsid w:val="00D157FE"/>
    <w:rsid w:val="00D15C90"/>
    <w:rsid w:val="00D1606C"/>
    <w:rsid w:val="00D16172"/>
    <w:rsid w:val="00D1684E"/>
    <w:rsid w:val="00D17D96"/>
    <w:rsid w:val="00D20CAD"/>
    <w:rsid w:val="00D219B8"/>
    <w:rsid w:val="00D221FA"/>
    <w:rsid w:val="00D22CF6"/>
    <w:rsid w:val="00D235F5"/>
    <w:rsid w:val="00D23E9F"/>
    <w:rsid w:val="00D24B9A"/>
    <w:rsid w:val="00D24F58"/>
    <w:rsid w:val="00D26B75"/>
    <w:rsid w:val="00D26D38"/>
    <w:rsid w:val="00D3075C"/>
    <w:rsid w:val="00D30830"/>
    <w:rsid w:val="00D30FE6"/>
    <w:rsid w:val="00D315B5"/>
    <w:rsid w:val="00D32765"/>
    <w:rsid w:val="00D33386"/>
    <w:rsid w:val="00D33A0F"/>
    <w:rsid w:val="00D33BB0"/>
    <w:rsid w:val="00D33F8D"/>
    <w:rsid w:val="00D34327"/>
    <w:rsid w:val="00D34CB4"/>
    <w:rsid w:val="00D35178"/>
    <w:rsid w:val="00D35E4D"/>
    <w:rsid w:val="00D36E39"/>
    <w:rsid w:val="00D372E4"/>
    <w:rsid w:val="00D401B9"/>
    <w:rsid w:val="00D427A5"/>
    <w:rsid w:val="00D440D7"/>
    <w:rsid w:val="00D4565D"/>
    <w:rsid w:val="00D457E3"/>
    <w:rsid w:val="00D45C59"/>
    <w:rsid w:val="00D46C6D"/>
    <w:rsid w:val="00D47EBA"/>
    <w:rsid w:val="00D506DB"/>
    <w:rsid w:val="00D50B40"/>
    <w:rsid w:val="00D50DAF"/>
    <w:rsid w:val="00D510F7"/>
    <w:rsid w:val="00D51BC6"/>
    <w:rsid w:val="00D533FB"/>
    <w:rsid w:val="00D538CB"/>
    <w:rsid w:val="00D53F6C"/>
    <w:rsid w:val="00D5400D"/>
    <w:rsid w:val="00D542A0"/>
    <w:rsid w:val="00D54C7C"/>
    <w:rsid w:val="00D54FE2"/>
    <w:rsid w:val="00D573B4"/>
    <w:rsid w:val="00D60FD0"/>
    <w:rsid w:val="00D616E2"/>
    <w:rsid w:val="00D64DCD"/>
    <w:rsid w:val="00D653A7"/>
    <w:rsid w:val="00D65E1D"/>
    <w:rsid w:val="00D661E3"/>
    <w:rsid w:val="00D710A5"/>
    <w:rsid w:val="00D711BB"/>
    <w:rsid w:val="00D71837"/>
    <w:rsid w:val="00D7407E"/>
    <w:rsid w:val="00D74A8B"/>
    <w:rsid w:val="00D751F5"/>
    <w:rsid w:val="00D75C01"/>
    <w:rsid w:val="00D77A66"/>
    <w:rsid w:val="00D80F96"/>
    <w:rsid w:val="00D819D6"/>
    <w:rsid w:val="00D81F09"/>
    <w:rsid w:val="00D82272"/>
    <w:rsid w:val="00D82563"/>
    <w:rsid w:val="00D82CB9"/>
    <w:rsid w:val="00D83229"/>
    <w:rsid w:val="00D83FDE"/>
    <w:rsid w:val="00D84918"/>
    <w:rsid w:val="00D85252"/>
    <w:rsid w:val="00D85AB7"/>
    <w:rsid w:val="00D85E0E"/>
    <w:rsid w:val="00D8697B"/>
    <w:rsid w:val="00D87982"/>
    <w:rsid w:val="00D91307"/>
    <w:rsid w:val="00D92009"/>
    <w:rsid w:val="00D92C37"/>
    <w:rsid w:val="00D93406"/>
    <w:rsid w:val="00D93948"/>
    <w:rsid w:val="00D946DF"/>
    <w:rsid w:val="00D950BC"/>
    <w:rsid w:val="00D95534"/>
    <w:rsid w:val="00D962AD"/>
    <w:rsid w:val="00DA0E05"/>
    <w:rsid w:val="00DA2321"/>
    <w:rsid w:val="00DA394F"/>
    <w:rsid w:val="00DA3DC8"/>
    <w:rsid w:val="00DA474F"/>
    <w:rsid w:val="00DA53DF"/>
    <w:rsid w:val="00DB100E"/>
    <w:rsid w:val="00DB13F4"/>
    <w:rsid w:val="00DB1B06"/>
    <w:rsid w:val="00DB1DF3"/>
    <w:rsid w:val="00DB2288"/>
    <w:rsid w:val="00DB298C"/>
    <w:rsid w:val="00DB35F9"/>
    <w:rsid w:val="00DB378B"/>
    <w:rsid w:val="00DB5934"/>
    <w:rsid w:val="00DB7BB7"/>
    <w:rsid w:val="00DC03DD"/>
    <w:rsid w:val="00DC1474"/>
    <w:rsid w:val="00DC2709"/>
    <w:rsid w:val="00DC2A02"/>
    <w:rsid w:val="00DC46FB"/>
    <w:rsid w:val="00DC4AF5"/>
    <w:rsid w:val="00DC5181"/>
    <w:rsid w:val="00DC5F24"/>
    <w:rsid w:val="00DC6248"/>
    <w:rsid w:val="00DC665B"/>
    <w:rsid w:val="00DC694B"/>
    <w:rsid w:val="00DC74F9"/>
    <w:rsid w:val="00DC7A60"/>
    <w:rsid w:val="00DD0D36"/>
    <w:rsid w:val="00DD17E3"/>
    <w:rsid w:val="00DD2A1F"/>
    <w:rsid w:val="00DD2BCB"/>
    <w:rsid w:val="00DD2F86"/>
    <w:rsid w:val="00DD3D39"/>
    <w:rsid w:val="00DD4329"/>
    <w:rsid w:val="00DD5698"/>
    <w:rsid w:val="00DD5D71"/>
    <w:rsid w:val="00DD73E4"/>
    <w:rsid w:val="00DD788A"/>
    <w:rsid w:val="00DD7AF4"/>
    <w:rsid w:val="00DE0461"/>
    <w:rsid w:val="00DE175B"/>
    <w:rsid w:val="00DE1DEE"/>
    <w:rsid w:val="00DE439F"/>
    <w:rsid w:val="00DE5CC9"/>
    <w:rsid w:val="00DE5DE7"/>
    <w:rsid w:val="00DF0012"/>
    <w:rsid w:val="00DF0D9C"/>
    <w:rsid w:val="00DF1C9C"/>
    <w:rsid w:val="00DF29A6"/>
    <w:rsid w:val="00DF2BF9"/>
    <w:rsid w:val="00DF330A"/>
    <w:rsid w:val="00DF33A5"/>
    <w:rsid w:val="00DF3C32"/>
    <w:rsid w:val="00DF4E05"/>
    <w:rsid w:val="00DF558E"/>
    <w:rsid w:val="00DF5EA0"/>
    <w:rsid w:val="00DF6213"/>
    <w:rsid w:val="00DF7934"/>
    <w:rsid w:val="00DF7F3B"/>
    <w:rsid w:val="00E02C67"/>
    <w:rsid w:val="00E0357B"/>
    <w:rsid w:val="00E03A95"/>
    <w:rsid w:val="00E03B37"/>
    <w:rsid w:val="00E056A7"/>
    <w:rsid w:val="00E064F8"/>
    <w:rsid w:val="00E06C7C"/>
    <w:rsid w:val="00E1286D"/>
    <w:rsid w:val="00E12EA6"/>
    <w:rsid w:val="00E13903"/>
    <w:rsid w:val="00E13D1A"/>
    <w:rsid w:val="00E13E05"/>
    <w:rsid w:val="00E14297"/>
    <w:rsid w:val="00E146A1"/>
    <w:rsid w:val="00E14C1C"/>
    <w:rsid w:val="00E1534B"/>
    <w:rsid w:val="00E15772"/>
    <w:rsid w:val="00E15949"/>
    <w:rsid w:val="00E16091"/>
    <w:rsid w:val="00E17F51"/>
    <w:rsid w:val="00E2294B"/>
    <w:rsid w:val="00E22C9F"/>
    <w:rsid w:val="00E24A37"/>
    <w:rsid w:val="00E25215"/>
    <w:rsid w:val="00E2560B"/>
    <w:rsid w:val="00E2588D"/>
    <w:rsid w:val="00E26086"/>
    <w:rsid w:val="00E26B9C"/>
    <w:rsid w:val="00E27878"/>
    <w:rsid w:val="00E27B3D"/>
    <w:rsid w:val="00E3033B"/>
    <w:rsid w:val="00E307D6"/>
    <w:rsid w:val="00E315B9"/>
    <w:rsid w:val="00E33165"/>
    <w:rsid w:val="00E343BC"/>
    <w:rsid w:val="00E345B0"/>
    <w:rsid w:val="00E3589D"/>
    <w:rsid w:val="00E36879"/>
    <w:rsid w:val="00E36B54"/>
    <w:rsid w:val="00E406F0"/>
    <w:rsid w:val="00E41C96"/>
    <w:rsid w:val="00E421F8"/>
    <w:rsid w:val="00E422FB"/>
    <w:rsid w:val="00E42608"/>
    <w:rsid w:val="00E43951"/>
    <w:rsid w:val="00E44C18"/>
    <w:rsid w:val="00E44CC0"/>
    <w:rsid w:val="00E45538"/>
    <w:rsid w:val="00E4646C"/>
    <w:rsid w:val="00E46792"/>
    <w:rsid w:val="00E4745C"/>
    <w:rsid w:val="00E47773"/>
    <w:rsid w:val="00E47D40"/>
    <w:rsid w:val="00E47D86"/>
    <w:rsid w:val="00E50558"/>
    <w:rsid w:val="00E51A8B"/>
    <w:rsid w:val="00E51E2E"/>
    <w:rsid w:val="00E616C7"/>
    <w:rsid w:val="00E620AA"/>
    <w:rsid w:val="00E620EC"/>
    <w:rsid w:val="00E624CA"/>
    <w:rsid w:val="00E628B9"/>
    <w:rsid w:val="00E636AB"/>
    <w:rsid w:val="00E63A89"/>
    <w:rsid w:val="00E649DD"/>
    <w:rsid w:val="00E64E41"/>
    <w:rsid w:val="00E651F8"/>
    <w:rsid w:val="00E66012"/>
    <w:rsid w:val="00E66577"/>
    <w:rsid w:val="00E66880"/>
    <w:rsid w:val="00E674B5"/>
    <w:rsid w:val="00E67EEF"/>
    <w:rsid w:val="00E70C08"/>
    <w:rsid w:val="00E711AC"/>
    <w:rsid w:val="00E7162E"/>
    <w:rsid w:val="00E72728"/>
    <w:rsid w:val="00E73254"/>
    <w:rsid w:val="00E745C9"/>
    <w:rsid w:val="00E7577E"/>
    <w:rsid w:val="00E75C06"/>
    <w:rsid w:val="00E76FB7"/>
    <w:rsid w:val="00E77C1D"/>
    <w:rsid w:val="00E803E8"/>
    <w:rsid w:val="00E80568"/>
    <w:rsid w:val="00E80D93"/>
    <w:rsid w:val="00E819B9"/>
    <w:rsid w:val="00E8281D"/>
    <w:rsid w:val="00E83954"/>
    <w:rsid w:val="00E85216"/>
    <w:rsid w:val="00E85A91"/>
    <w:rsid w:val="00E85ACB"/>
    <w:rsid w:val="00E85EB0"/>
    <w:rsid w:val="00E86340"/>
    <w:rsid w:val="00E86AFF"/>
    <w:rsid w:val="00E87C58"/>
    <w:rsid w:val="00E911B6"/>
    <w:rsid w:val="00E91A16"/>
    <w:rsid w:val="00E94F3A"/>
    <w:rsid w:val="00E956FA"/>
    <w:rsid w:val="00E958AC"/>
    <w:rsid w:val="00E95C54"/>
    <w:rsid w:val="00E96500"/>
    <w:rsid w:val="00E96577"/>
    <w:rsid w:val="00E970BC"/>
    <w:rsid w:val="00E976AE"/>
    <w:rsid w:val="00E97B8F"/>
    <w:rsid w:val="00EA19C8"/>
    <w:rsid w:val="00EA2560"/>
    <w:rsid w:val="00EA33F7"/>
    <w:rsid w:val="00EA37C6"/>
    <w:rsid w:val="00EA3D16"/>
    <w:rsid w:val="00EA5F44"/>
    <w:rsid w:val="00EA64F1"/>
    <w:rsid w:val="00EA7492"/>
    <w:rsid w:val="00EB20E8"/>
    <w:rsid w:val="00EB2382"/>
    <w:rsid w:val="00EB290B"/>
    <w:rsid w:val="00EB34DE"/>
    <w:rsid w:val="00EB35C9"/>
    <w:rsid w:val="00EB3A31"/>
    <w:rsid w:val="00EB3D8E"/>
    <w:rsid w:val="00EB3EB2"/>
    <w:rsid w:val="00EB42B3"/>
    <w:rsid w:val="00EB46A9"/>
    <w:rsid w:val="00EB475E"/>
    <w:rsid w:val="00EB4855"/>
    <w:rsid w:val="00EB4BD2"/>
    <w:rsid w:val="00EB54EA"/>
    <w:rsid w:val="00EB6473"/>
    <w:rsid w:val="00EB6E97"/>
    <w:rsid w:val="00EB7590"/>
    <w:rsid w:val="00EC006B"/>
    <w:rsid w:val="00EC1219"/>
    <w:rsid w:val="00EC1239"/>
    <w:rsid w:val="00EC1391"/>
    <w:rsid w:val="00EC159D"/>
    <w:rsid w:val="00EC1A70"/>
    <w:rsid w:val="00EC33D1"/>
    <w:rsid w:val="00EC3C1F"/>
    <w:rsid w:val="00EC3EE9"/>
    <w:rsid w:val="00EC4AB4"/>
    <w:rsid w:val="00EC4EF9"/>
    <w:rsid w:val="00EC50BA"/>
    <w:rsid w:val="00EC50EE"/>
    <w:rsid w:val="00EC7245"/>
    <w:rsid w:val="00EC737A"/>
    <w:rsid w:val="00ED0F1D"/>
    <w:rsid w:val="00ED1EC4"/>
    <w:rsid w:val="00ED3925"/>
    <w:rsid w:val="00ED63C3"/>
    <w:rsid w:val="00ED6DC8"/>
    <w:rsid w:val="00EE0FC6"/>
    <w:rsid w:val="00EE1877"/>
    <w:rsid w:val="00EE1975"/>
    <w:rsid w:val="00EE1B45"/>
    <w:rsid w:val="00EE52C6"/>
    <w:rsid w:val="00EE65E4"/>
    <w:rsid w:val="00EE6634"/>
    <w:rsid w:val="00EE6708"/>
    <w:rsid w:val="00EE78DC"/>
    <w:rsid w:val="00EE795A"/>
    <w:rsid w:val="00EE7D6B"/>
    <w:rsid w:val="00EF1AE0"/>
    <w:rsid w:val="00EF30CA"/>
    <w:rsid w:val="00EF5864"/>
    <w:rsid w:val="00F00CE8"/>
    <w:rsid w:val="00F00FD3"/>
    <w:rsid w:val="00F01562"/>
    <w:rsid w:val="00F03B17"/>
    <w:rsid w:val="00F03D2F"/>
    <w:rsid w:val="00F042CF"/>
    <w:rsid w:val="00F04467"/>
    <w:rsid w:val="00F046D6"/>
    <w:rsid w:val="00F04D1F"/>
    <w:rsid w:val="00F05923"/>
    <w:rsid w:val="00F06632"/>
    <w:rsid w:val="00F06755"/>
    <w:rsid w:val="00F0706B"/>
    <w:rsid w:val="00F07CED"/>
    <w:rsid w:val="00F07D3B"/>
    <w:rsid w:val="00F1027D"/>
    <w:rsid w:val="00F10923"/>
    <w:rsid w:val="00F11B7E"/>
    <w:rsid w:val="00F124F7"/>
    <w:rsid w:val="00F146EC"/>
    <w:rsid w:val="00F170AA"/>
    <w:rsid w:val="00F20537"/>
    <w:rsid w:val="00F205B7"/>
    <w:rsid w:val="00F21FD8"/>
    <w:rsid w:val="00F221B6"/>
    <w:rsid w:val="00F23F47"/>
    <w:rsid w:val="00F251F1"/>
    <w:rsid w:val="00F2581F"/>
    <w:rsid w:val="00F26D72"/>
    <w:rsid w:val="00F26E69"/>
    <w:rsid w:val="00F30485"/>
    <w:rsid w:val="00F30D46"/>
    <w:rsid w:val="00F31338"/>
    <w:rsid w:val="00F32FBC"/>
    <w:rsid w:val="00F339ED"/>
    <w:rsid w:val="00F33FD6"/>
    <w:rsid w:val="00F34BE0"/>
    <w:rsid w:val="00F34C35"/>
    <w:rsid w:val="00F35382"/>
    <w:rsid w:val="00F355F9"/>
    <w:rsid w:val="00F35F27"/>
    <w:rsid w:val="00F3761D"/>
    <w:rsid w:val="00F407EB"/>
    <w:rsid w:val="00F412D4"/>
    <w:rsid w:val="00F415B6"/>
    <w:rsid w:val="00F416BA"/>
    <w:rsid w:val="00F4198A"/>
    <w:rsid w:val="00F41B16"/>
    <w:rsid w:val="00F41BB3"/>
    <w:rsid w:val="00F42EF9"/>
    <w:rsid w:val="00F43C23"/>
    <w:rsid w:val="00F4417C"/>
    <w:rsid w:val="00F45834"/>
    <w:rsid w:val="00F4594C"/>
    <w:rsid w:val="00F4632D"/>
    <w:rsid w:val="00F464C8"/>
    <w:rsid w:val="00F475DB"/>
    <w:rsid w:val="00F47C1B"/>
    <w:rsid w:val="00F50036"/>
    <w:rsid w:val="00F518B0"/>
    <w:rsid w:val="00F51DFF"/>
    <w:rsid w:val="00F53129"/>
    <w:rsid w:val="00F547FC"/>
    <w:rsid w:val="00F54A33"/>
    <w:rsid w:val="00F54C9D"/>
    <w:rsid w:val="00F55086"/>
    <w:rsid w:val="00F55AD3"/>
    <w:rsid w:val="00F5685A"/>
    <w:rsid w:val="00F56BEE"/>
    <w:rsid w:val="00F570AD"/>
    <w:rsid w:val="00F574D0"/>
    <w:rsid w:val="00F60BF5"/>
    <w:rsid w:val="00F61C91"/>
    <w:rsid w:val="00F62DE9"/>
    <w:rsid w:val="00F636B1"/>
    <w:rsid w:val="00F647A3"/>
    <w:rsid w:val="00F64BA4"/>
    <w:rsid w:val="00F64F37"/>
    <w:rsid w:val="00F653EA"/>
    <w:rsid w:val="00F6563A"/>
    <w:rsid w:val="00F6584A"/>
    <w:rsid w:val="00F659B1"/>
    <w:rsid w:val="00F66C83"/>
    <w:rsid w:val="00F678B0"/>
    <w:rsid w:val="00F70E72"/>
    <w:rsid w:val="00F71200"/>
    <w:rsid w:val="00F713D0"/>
    <w:rsid w:val="00F73574"/>
    <w:rsid w:val="00F76A72"/>
    <w:rsid w:val="00F77BBE"/>
    <w:rsid w:val="00F804F6"/>
    <w:rsid w:val="00F80536"/>
    <w:rsid w:val="00F81C40"/>
    <w:rsid w:val="00F828E7"/>
    <w:rsid w:val="00F834ED"/>
    <w:rsid w:val="00F86D02"/>
    <w:rsid w:val="00F9083F"/>
    <w:rsid w:val="00F90AEB"/>
    <w:rsid w:val="00F911BB"/>
    <w:rsid w:val="00F91866"/>
    <w:rsid w:val="00F924C2"/>
    <w:rsid w:val="00F92614"/>
    <w:rsid w:val="00F9294F"/>
    <w:rsid w:val="00F92E60"/>
    <w:rsid w:val="00F93895"/>
    <w:rsid w:val="00F94E89"/>
    <w:rsid w:val="00F967FF"/>
    <w:rsid w:val="00F96FA6"/>
    <w:rsid w:val="00F9735D"/>
    <w:rsid w:val="00F973E2"/>
    <w:rsid w:val="00FA00EF"/>
    <w:rsid w:val="00FA09DE"/>
    <w:rsid w:val="00FA248A"/>
    <w:rsid w:val="00FA2659"/>
    <w:rsid w:val="00FA34C9"/>
    <w:rsid w:val="00FA3C57"/>
    <w:rsid w:val="00FA56D2"/>
    <w:rsid w:val="00FA5745"/>
    <w:rsid w:val="00FA5D69"/>
    <w:rsid w:val="00FA7955"/>
    <w:rsid w:val="00FA7AD0"/>
    <w:rsid w:val="00FB005A"/>
    <w:rsid w:val="00FB145B"/>
    <w:rsid w:val="00FB1B99"/>
    <w:rsid w:val="00FB1BAB"/>
    <w:rsid w:val="00FB1E14"/>
    <w:rsid w:val="00FB24C9"/>
    <w:rsid w:val="00FB398A"/>
    <w:rsid w:val="00FB3AC0"/>
    <w:rsid w:val="00FB4276"/>
    <w:rsid w:val="00FB4F7C"/>
    <w:rsid w:val="00FB5C8E"/>
    <w:rsid w:val="00FB62FC"/>
    <w:rsid w:val="00FB6550"/>
    <w:rsid w:val="00FB680F"/>
    <w:rsid w:val="00FB7F37"/>
    <w:rsid w:val="00FB7FB9"/>
    <w:rsid w:val="00FC26DE"/>
    <w:rsid w:val="00FC6098"/>
    <w:rsid w:val="00FC6403"/>
    <w:rsid w:val="00FC67C6"/>
    <w:rsid w:val="00FC6D25"/>
    <w:rsid w:val="00FC6F96"/>
    <w:rsid w:val="00FC7E75"/>
    <w:rsid w:val="00FD04C1"/>
    <w:rsid w:val="00FD04FD"/>
    <w:rsid w:val="00FD07F2"/>
    <w:rsid w:val="00FD0A38"/>
    <w:rsid w:val="00FD2790"/>
    <w:rsid w:val="00FD27DD"/>
    <w:rsid w:val="00FD3173"/>
    <w:rsid w:val="00FD36C9"/>
    <w:rsid w:val="00FD39D1"/>
    <w:rsid w:val="00FD3D40"/>
    <w:rsid w:val="00FD424D"/>
    <w:rsid w:val="00FD48A5"/>
    <w:rsid w:val="00FD4B02"/>
    <w:rsid w:val="00FD5292"/>
    <w:rsid w:val="00FD5D1B"/>
    <w:rsid w:val="00FD6890"/>
    <w:rsid w:val="00FE12F3"/>
    <w:rsid w:val="00FE17E2"/>
    <w:rsid w:val="00FE1DEA"/>
    <w:rsid w:val="00FE3771"/>
    <w:rsid w:val="00FE3A0C"/>
    <w:rsid w:val="00FE47AE"/>
    <w:rsid w:val="00FE4A0E"/>
    <w:rsid w:val="00FE54A4"/>
    <w:rsid w:val="00FE5FE1"/>
    <w:rsid w:val="00FE74A0"/>
    <w:rsid w:val="00FF06A2"/>
    <w:rsid w:val="00FF0929"/>
    <w:rsid w:val="00FF0D89"/>
    <w:rsid w:val="00FF1009"/>
    <w:rsid w:val="00FF2B1B"/>
    <w:rsid w:val="00FF4EE7"/>
    <w:rsid w:val="00FF5EBD"/>
    <w:rsid w:val="00FF6180"/>
    <w:rsid w:val="00FF61B4"/>
    <w:rsid w:val="00FF6396"/>
    <w:rsid w:val="00FF64BD"/>
    <w:rsid w:val="00FF7C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,"/>
  <w:listSeparator w:val=";"/>
  <w14:docId w14:val="627920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MS Mincho" w:hAnsi="Century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52F"/>
    <w:rPr>
      <w:rFonts w:ascii="Times New Roman" w:hAnsi="Times New Roman"/>
      <w:sz w:val="24"/>
      <w:lang w:eastAsia="en-US"/>
    </w:rPr>
  </w:style>
  <w:style w:type="paragraph" w:styleId="Heading1">
    <w:name w:val="heading 1"/>
    <w:basedOn w:val="Normal"/>
    <w:next w:val="Normal"/>
    <w:link w:val="Heading1Char"/>
    <w:rsid w:val="005E66B1"/>
    <w:pPr>
      <w:keepNext/>
      <w:keepLines/>
      <w:spacing w:before="480" w:after="120"/>
      <w:outlineLvl w:val="0"/>
    </w:pPr>
    <w:rPr>
      <w:rFonts w:eastAsia="Times New Roman"/>
      <w:b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rsid w:val="001878D5"/>
    <w:rPr>
      <w:rFonts w:ascii="Times New Roman" w:hAnsi="Times New Roman"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1878D5"/>
    <w:pPr>
      <w:tabs>
        <w:tab w:val="center" w:pos="4536"/>
        <w:tab w:val="right" w:pos="9072"/>
      </w:tabs>
    </w:pPr>
    <w:rPr>
      <w:sz w:val="20"/>
      <w:lang w:val="fr-FR"/>
    </w:rPr>
  </w:style>
  <w:style w:type="character" w:customStyle="1" w:styleId="HeaderChar">
    <w:name w:val="Header Char"/>
    <w:link w:val="Header"/>
    <w:uiPriority w:val="99"/>
    <w:rsid w:val="001878D5"/>
    <w:rPr>
      <w:rFonts w:ascii="Times New Roman" w:hAnsi="Times New Roman" w:cs="Times New Roman"/>
      <w:kern w:val="0"/>
      <w:sz w:val="20"/>
      <w:szCs w:val="20"/>
      <w:lang w:val="fr-FR" w:eastAsia="en-US"/>
    </w:rPr>
  </w:style>
  <w:style w:type="paragraph" w:styleId="Footer">
    <w:name w:val="footer"/>
    <w:basedOn w:val="Normal"/>
    <w:link w:val="FooterChar"/>
    <w:uiPriority w:val="99"/>
    <w:rsid w:val="001878D5"/>
    <w:pPr>
      <w:tabs>
        <w:tab w:val="center" w:pos="4536"/>
        <w:tab w:val="right" w:pos="9072"/>
      </w:tabs>
    </w:pPr>
    <w:rPr>
      <w:sz w:val="20"/>
      <w:lang w:val="fr-FR"/>
    </w:rPr>
  </w:style>
  <w:style w:type="character" w:customStyle="1" w:styleId="FooterChar">
    <w:name w:val="Footer Char"/>
    <w:link w:val="Footer"/>
    <w:uiPriority w:val="99"/>
    <w:rsid w:val="001878D5"/>
    <w:rPr>
      <w:rFonts w:ascii="Times New Roman" w:hAnsi="Times New Roman" w:cs="Times New Roman"/>
      <w:kern w:val="0"/>
      <w:sz w:val="20"/>
      <w:szCs w:val="20"/>
      <w:lang w:val="fr-FR" w:eastAsia="en-US"/>
    </w:rPr>
  </w:style>
  <w:style w:type="paragraph" w:styleId="ListParagraph">
    <w:name w:val="List Paragraph"/>
    <w:basedOn w:val="Normal"/>
    <w:uiPriority w:val="34"/>
    <w:qFormat/>
    <w:rsid w:val="001878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78D5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878D5"/>
    <w:rPr>
      <w:rFonts w:ascii="Arial" w:eastAsia="MS Gothic" w:hAnsi="Arial" w:cs="Times New Roman"/>
      <w:kern w:val="0"/>
      <w:sz w:val="18"/>
      <w:szCs w:val="18"/>
      <w:lang w:val="en-GB" w:eastAsia="en-US"/>
    </w:rPr>
  </w:style>
  <w:style w:type="character" w:styleId="CommentReference">
    <w:name w:val="annotation reference"/>
    <w:uiPriority w:val="99"/>
    <w:semiHidden/>
    <w:unhideWhenUsed/>
    <w:rsid w:val="003B200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3B2009"/>
  </w:style>
  <w:style w:type="character" w:customStyle="1" w:styleId="CommentTextChar">
    <w:name w:val="Comment Text Char"/>
    <w:link w:val="CommentText"/>
    <w:uiPriority w:val="99"/>
    <w:rsid w:val="003B2009"/>
    <w:rPr>
      <w:rFonts w:ascii="Times New Roman" w:hAnsi="Times New Roman" w:cs="Times New Roman"/>
      <w:kern w:val="0"/>
      <w:sz w:val="24"/>
      <w:szCs w:val="20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20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B2009"/>
    <w:rPr>
      <w:rFonts w:ascii="Times New Roman" w:hAnsi="Times New Roman" w:cs="Times New Roman"/>
      <w:b/>
      <w:bCs/>
      <w:kern w:val="0"/>
      <w:sz w:val="24"/>
      <w:szCs w:val="20"/>
      <w:lang w:val="en-GB" w:eastAsia="en-US"/>
    </w:rPr>
  </w:style>
  <w:style w:type="character" w:customStyle="1" w:styleId="NoSpacingChar">
    <w:name w:val="No Spacing Char"/>
    <w:link w:val="NoSpacing"/>
    <w:uiPriority w:val="1"/>
    <w:locked/>
    <w:rsid w:val="00A815A9"/>
    <w:rPr>
      <w:rFonts w:ascii="MS PGothic" w:eastAsia="Tahoma" w:hAnsi="MS PGothic"/>
      <w:lang w:bidi="en-US"/>
    </w:rPr>
  </w:style>
  <w:style w:type="paragraph" w:styleId="NoSpacing">
    <w:name w:val="No Spacing"/>
    <w:basedOn w:val="Normal"/>
    <w:link w:val="NoSpacingChar"/>
    <w:uiPriority w:val="1"/>
    <w:qFormat/>
    <w:rsid w:val="00A815A9"/>
    <w:pPr>
      <w:spacing w:line="240" w:lineRule="atLeast"/>
      <w:ind w:firstLineChars="142" w:firstLine="227"/>
    </w:pPr>
    <w:rPr>
      <w:rFonts w:ascii="MS PGothic" w:eastAsia="Tahoma" w:hAnsi="MS PGothic"/>
      <w:sz w:val="20"/>
      <w:lang w:val="x-none" w:eastAsia="x-none" w:bidi="en-US"/>
    </w:rPr>
  </w:style>
  <w:style w:type="character" w:customStyle="1" w:styleId="apple-converted-space">
    <w:name w:val="apple-converted-space"/>
    <w:rsid w:val="00F042CF"/>
  </w:style>
  <w:style w:type="paragraph" w:styleId="NormalWeb">
    <w:name w:val="Normal (Web)"/>
    <w:basedOn w:val="Normal"/>
    <w:uiPriority w:val="99"/>
    <w:unhideWhenUsed/>
    <w:rsid w:val="00576DA6"/>
    <w:pPr>
      <w:spacing w:before="100" w:beforeAutospacing="1" w:after="100" w:afterAutospacing="1"/>
    </w:pPr>
    <w:rPr>
      <w:rFonts w:eastAsia="Times New Roman"/>
      <w:szCs w:val="24"/>
      <w:lang w:eastAsia="ja-JP"/>
    </w:rPr>
  </w:style>
  <w:style w:type="paragraph" w:styleId="PlainText">
    <w:name w:val="Plain Text"/>
    <w:basedOn w:val="Normal"/>
    <w:link w:val="PlainTextChar"/>
    <w:uiPriority w:val="99"/>
    <w:unhideWhenUsed/>
    <w:rsid w:val="00171E03"/>
    <w:pPr>
      <w:widowControl w:val="0"/>
    </w:pPr>
    <w:rPr>
      <w:rFonts w:ascii="MS Gothic" w:eastAsia="MS Gothic" w:hAnsi="Courier New"/>
      <w:kern w:val="2"/>
      <w:sz w:val="20"/>
      <w:szCs w:val="21"/>
      <w:lang w:val="en-US" w:eastAsia="x-none"/>
    </w:rPr>
  </w:style>
  <w:style w:type="character" w:customStyle="1" w:styleId="PlainTextChar">
    <w:name w:val="Plain Text Char"/>
    <w:link w:val="PlainText"/>
    <w:uiPriority w:val="99"/>
    <w:rsid w:val="00171E03"/>
    <w:rPr>
      <w:rFonts w:ascii="MS Gothic" w:eastAsia="MS Gothic" w:hAnsi="Courier New" w:cs="Courier New"/>
      <w:kern w:val="2"/>
      <w:szCs w:val="21"/>
      <w:lang w:val="en-US"/>
    </w:rPr>
  </w:style>
  <w:style w:type="character" w:styleId="FollowedHyperlink">
    <w:name w:val="FollowedHyperlink"/>
    <w:uiPriority w:val="99"/>
    <w:semiHidden/>
    <w:unhideWhenUsed/>
    <w:rsid w:val="00FB680F"/>
    <w:rPr>
      <w:color w:val="800080"/>
      <w:u w:val="single"/>
    </w:rPr>
  </w:style>
  <w:style w:type="paragraph" w:styleId="Revision">
    <w:name w:val="Revision"/>
    <w:hidden/>
    <w:uiPriority w:val="99"/>
    <w:semiHidden/>
    <w:rsid w:val="006264E4"/>
    <w:rPr>
      <w:rFonts w:ascii="Times New Roman" w:hAnsi="Times New Roman"/>
      <w:sz w:val="24"/>
      <w:lang w:eastAsia="en-US"/>
    </w:rPr>
  </w:style>
  <w:style w:type="table" w:styleId="TableGrid">
    <w:name w:val="Table Grid"/>
    <w:basedOn w:val="TableNormal"/>
    <w:rsid w:val="00312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rsid w:val="007C75FD"/>
  </w:style>
  <w:style w:type="character" w:customStyle="1" w:styleId="hps">
    <w:name w:val="hps"/>
    <w:rsid w:val="007C75FD"/>
  </w:style>
  <w:style w:type="paragraph" w:styleId="EndnoteText">
    <w:name w:val="endnote text"/>
    <w:basedOn w:val="Normal"/>
    <w:link w:val="EndnoteTextChar"/>
    <w:uiPriority w:val="99"/>
    <w:semiHidden/>
    <w:unhideWhenUsed/>
    <w:rsid w:val="00E41C96"/>
    <w:rPr>
      <w:sz w:val="20"/>
      <w:lang w:val="x-none"/>
    </w:rPr>
  </w:style>
  <w:style w:type="character" w:customStyle="1" w:styleId="EndnoteTextChar">
    <w:name w:val="Endnote Text Char"/>
    <w:link w:val="EndnoteText"/>
    <w:uiPriority w:val="99"/>
    <w:semiHidden/>
    <w:rsid w:val="00E41C96"/>
    <w:rPr>
      <w:rFonts w:ascii="Times New Roman" w:hAnsi="Times New Roman"/>
      <w:lang w:eastAsia="en-US"/>
    </w:rPr>
  </w:style>
  <w:style w:type="character" w:styleId="EndnoteReference">
    <w:name w:val="endnote reference"/>
    <w:uiPriority w:val="99"/>
    <w:semiHidden/>
    <w:unhideWhenUsed/>
    <w:rsid w:val="00E41C9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01F2F"/>
    <w:rPr>
      <w:sz w:val="20"/>
      <w:lang w:val="x-none"/>
    </w:rPr>
  </w:style>
  <w:style w:type="character" w:customStyle="1" w:styleId="FootnoteTextChar">
    <w:name w:val="Footnote Text Char"/>
    <w:link w:val="FootnoteText"/>
    <w:uiPriority w:val="99"/>
    <w:semiHidden/>
    <w:rsid w:val="00101F2F"/>
    <w:rPr>
      <w:rFonts w:ascii="Times New Roman" w:hAnsi="Times New Roman"/>
      <w:lang w:eastAsia="en-US"/>
    </w:rPr>
  </w:style>
  <w:style w:type="character" w:styleId="FootnoteReference">
    <w:name w:val="footnote reference"/>
    <w:uiPriority w:val="99"/>
    <w:semiHidden/>
    <w:unhideWhenUsed/>
    <w:rsid w:val="00101F2F"/>
    <w:rPr>
      <w:vertAlign w:val="superscript"/>
    </w:rPr>
  </w:style>
  <w:style w:type="character" w:styleId="Emphasis">
    <w:name w:val="Emphasis"/>
    <w:uiPriority w:val="20"/>
    <w:qFormat/>
    <w:rsid w:val="00F9083F"/>
    <w:rPr>
      <w:b/>
      <w:bCs/>
      <w:i w:val="0"/>
      <w:iCs w:val="0"/>
    </w:rPr>
  </w:style>
  <w:style w:type="paragraph" w:customStyle="1" w:styleId="font5">
    <w:name w:val="font5"/>
    <w:basedOn w:val="Normal"/>
    <w:rsid w:val="007D58F7"/>
    <w:pPr>
      <w:spacing w:before="100" w:beforeAutospacing="1" w:after="100" w:afterAutospacing="1"/>
    </w:pPr>
    <w:rPr>
      <w:rFonts w:ascii="Calibri" w:eastAsia="Times New Roman" w:hAnsi="Calibri"/>
      <w:color w:val="000000"/>
      <w:sz w:val="18"/>
      <w:szCs w:val="18"/>
      <w:lang w:eastAsia="en-GB"/>
    </w:rPr>
  </w:style>
  <w:style w:type="paragraph" w:customStyle="1" w:styleId="font6">
    <w:name w:val="font6"/>
    <w:basedOn w:val="Normal"/>
    <w:rsid w:val="007D58F7"/>
    <w:pPr>
      <w:spacing w:before="100" w:beforeAutospacing="1" w:after="100" w:afterAutospacing="1"/>
    </w:pPr>
    <w:rPr>
      <w:rFonts w:ascii="Calibri" w:eastAsia="Times New Roman" w:hAnsi="Calibri"/>
      <w:color w:val="FF0000"/>
      <w:sz w:val="18"/>
      <w:szCs w:val="18"/>
      <w:lang w:eastAsia="en-GB"/>
    </w:rPr>
  </w:style>
  <w:style w:type="paragraph" w:customStyle="1" w:styleId="font7">
    <w:name w:val="font7"/>
    <w:basedOn w:val="Normal"/>
    <w:rsid w:val="007D58F7"/>
    <w:pPr>
      <w:spacing w:before="100" w:beforeAutospacing="1" w:after="100" w:afterAutospacing="1"/>
    </w:pPr>
    <w:rPr>
      <w:rFonts w:ascii="Calibri" w:eastAsia="Times New Roman" w:hAnsi="Calibri"/>
      <w:color w:val="000000"/>
      <w:sz w:val="18"/>
      <w:szCs w:val="18"/>
      <w:lang w:eastAsia="en-GB"/>
    </w:rPr>
  </w:style>
  <w:style w:type="paragraph" w:customStyle="1" w:styleId="xl64">
    <w:name w:val="xl64"/>
    <w:basedOn w:val="Normal"/>
    <w:rsid w:val="007D58F7"/>
    <w:pPr>
      <w:pBdr>
        <w:top w:val="single" w:sz="8" w:space="0" w:color="000000"/>
        <w:lef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65">
    <w:name w:val="xl65"/>
    <w:basedOn w:val="Normal"/>
    <w:rsid w:val="007D58F7"/>
    <w:pPr>
      <w:pBdr>
        <w:top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66">
    <w:name w:val="xl66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Cs w:val="24"/>
      <w:lang w:eastAsia="en-GB"/>
    </w:rPr>
  </w:style>
  <w:style w:type="paragraph" w:customStyle="1" w:styleId="xl67">
    <w:name w:val="xl67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68">
    <w:name w:val="xl68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69">
    <w:name w:val="xl69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0">
    <w:name w:val="xl70"/>
    <w:basedOn w:val="Normal"/>
    <w:rsid w:val="007D58F7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1">
    <w:name w:val="xl71"/>
    <w:basedOn w:val="Normal"/>
    <w:rsid w:val="007D58F7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72">
    <w:name w:val="xl72"/>
    <w:basedOn w:val="Normal"/>
    <w:rsid w:val="007D58F7"/>
    <w:pPr>
      <w:pBdr>
        <w:top w:val="single" w:sz="8" w:space="0" w:color="000000"/>
        <w:lef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73">
    <w:name w:val="xl73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4">
    <w:name w:val="xl74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75">
    <w:name w:val="xl75"/>
    <w:basedOn w:val="Normal"/>
    <w:rsid w:val="007D58F7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6">
    <w:name w:val="xl76"/>
    <w:basedOn w:val="Normal"/>
    <w:rsid w:val="007D58F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7">
    <w:name w:val="xl77"/>
    <w:basedOn w:val="Normal"/>
    <w:rsid w:val="007D58F7"/>
    <w:pPr>
      <w:pBdr>
        <w:lef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8">
    <w:name w:val="xl78"/>
    <w:basedOn w:val="Normal"/>
    <w:rsid w:val="007D58F7"/>
    <w:pPr>
      <w:pBdr>
        <w:left w:val="single" w:sz="8" w:space="0" w:color="000000"/>
        <w:bottom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9">
    <w:name w:val="xl79"/>
    <w:basedOn w:val="Normal"/>
    <w:rsid w:val="007D58F7"/>
    <w:pPr>
      <w:pBdr>
        <w:top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0">
    <w:name w:val="xl80"/>
    <w:basedOn w:val="Normal"/>
    <w:rsid w:val="007D58F7"/>
    <w:pPr>
      <w:pBdr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1">
    <w:name w:val="xl81"/>
    <w:basedOn w:val="Normal"/>
    <w:rsid w:val="007D58F7"/>
    <w:pPr>
      <w:pBdr>
        <w:bottom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2">
    <w:name w:val="xl82"/>
    <w:basedOn w:val="Normal"/>
    <w:rsid w:val="007D58F7"/>
    <w:pPr>
      <w:pBdr>
        <w:bottom w:val="single" w:sz="8" w:space="0" w:color="000000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en-GB"/>
    </w:rPr>
  </w:style>
  <w:style w:type="paragraph" w:customStyle="1" w:styleId="xl83">
    <w:name w:val="xl83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4">
    <w:name w:val="xl84"/>
    <w:basedOn w:val="Normal"/>
    <w:rsid w:val="007D58F7"/>
    <w:pPr>
      <w:pBdr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5">
    <w:name w:val="xl85"/>
    <w:basedOn w:val="Normal"/>
    <w:rsid w:val="007D58F7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6">
    <w:name w:val="xl86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87">
    <w:name w:val="xl87"/>
    <w:basedOn w:val="Normal"/>
    <w:rsid w:val="007D58F7"/>
    <w:pPr>
      <w:pBdr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88">
    <w:name w:val="xl88"/>
    <w:basedOn w:val="Normal"/>
    <w:rsid w:val="007D58F7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15P">
    <w:name w:val="主な特長本文 段落15P"/>
    <w:basedOn w:val="Normal"/>
    <w:rsid w:val="00105A2E"/>
    <w:pPr>
      <w:widowControl w:val="0"/>
      <w:adjustRightInd w:val="0"/>
      <w:spacing w:line="300" w:lineRule="exact"/>
      <w:ind w:rightChars="57" w:right="118"/>
      <w:jc w:val="both"/>
      <w:textAlignment w:val="baseline"/>
    </w:pPr>
    <w:rPr>
      <w:rFonts w:ascii="MS Mincho" w:hAnsi="MS Mincho"/>
      <w:sz w:val="22"/>
      <w:lang w:val="en-US" w:eastAsia="ja-JP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D3173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rsid w:val="005E66B1"/>
    <w:rPr>
      <w:rFonts w:ascii="Times New Roman" w:eastAsia="Times New Roman" w:hAnsi="Times New Roman"/>
      <w:b/>
      <w:sz w:val="48"/>
      <w:szCs w:val="4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MS Mincho" w:hAnsi="Century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52F"/>
    <w:rPr>
      <w:rFonts w:ascii="Times New Roman" w:hAnsi="Times New Roman"/>
      <w:sz w:val="24"/>
      <w:lang w:eastAsia="en-US"/>
    </w:rPr>
  </w:style>
  <w:style w:type="paragraph" w:styleId="Heading1">
    <w:name w:val="heading 1"/>
    <w:basedOn w:val="Normal"/>
    <w:next w:val="Normal"/>
    <w:link w:val="Heading1Char"/>
    <w:rsid w:val="005E66B1"/>
    <w:pPr>
      <w:keepNext/>
      <w:keepLines/>
      <w:spacing w:before="480" w:after="120"/>
      <w:outlineLvl w:val="0"/>
    </w:pPr>
    <w:rPr>
      <w:rFonts w:eastAsia="Times New Roman"/>
      <w:b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rsid w:val="001878D5"/>
    <w:rPr>
      <w:rFonts w:ascii="Times New Roman" w:hAnsi="Times New Roman"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1878D5"/>
    <w:pPr>
      <w:tabs>
        <w:tab w:val="center" w:pos="4536"/>
        <w:tab w:val="right" w:pos="9072"/>
      </w:tabs>
    </w:pPr>
    <w:rPr>
      <w:sz w:val="20"/>
      <w:lang w:val="fr-FR"/>
    </w:rPr>
  </w:style>
  <w:style w:type="character" w:customStyle="1" w:styleId="HeaderChar">
    <w:name w:val="Header Char"/>
    <w:link w:val="Header"/>
    <w:uiPriority w:val="99"/>
    <w:rsid w:val="001878D5"/>
    <w:rPr>
      <w:rFonts w:ascii="Times New Roman" w:hAnsi="Times New Roman" w:cs="Times New Roman"/>
      <w:kern w:val="0"/>
      <w:sz w:val="20"/>
      <w:szCs w:val="20"/>
      <w:lang w:val="fr-FR" w:eastAsia="en-US"/>
    </w:rPr>
  </w:style>
  <w:style w:type="paragraph" w:styleId="Footer">
    <w:name w:val="footer"/>
    <w:basedOn w:val="Normal"/>
    <w:link w:val="FooterChar"/>
    <w:uiPriority w:val="99"/>
    <w:rsid w:val="001878D5"/>
    <w:pPr>
      <w:tabs>
        <w:tab w:val="center" w:pos="4536"/>
        <w:tab w:val="right" w:pos="9072"/>
      </w:tabs>
    </w:pPr>
    <w:rPr>
      <w:sz w:val="20"/>
      <w:lang w:val="fr-FR"/>
    </w:rPr>
  </w:style>
  <w:style w:type="character" w:customStyle="1" w:styleId="FooterChar">
    <w:name w:val="Footer Char"/>
    <w:link w:val="Footer"/>
    <w:uiPriority w:val="99"/>
    <w:rsid w:val="001878D5"/>
    <w:rPr>
      <w:rFonts w:ascii="Times New Roman" w:hAnsi="Times New Roman" w:cs="Times New Roman"/>
      <w:kern w:val="0"/>
      <w:sz w:val="20"/>
      <w:szCs w:val="20"/>
      <w:lang w:val="fr-FR" w:eastAsia="en-US"/>
    </w:rPr>
  </w:style>
  <w:style w:type="paragraph" w:styleId="ListParagraph">
    <w:name w:val="List Paragraph"/>
    <w:basedOn w:val="Normal"/>
    <w:uiPriority w:val="34"/>
    <w:qFormat/>
    <w:rsid w:val="001878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78D5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878D5"/>
    <w:rPr>
      <w:rFonts w:ascii="Arial" w:eastAsia="MS Gothic" w:hAnsi="Arial" w:cs="Times New Roman"/>
      <w:kern w:val="0"/>
      <w:sz w:val="18"/>
      <w:szCs w:val="18"/>
      <w:lang w:val="en-GB" w:eastAsia="en-US"/>
    </w:rPr>
  </w:style>
  <w:style w:type="character" w:styleId="CommentReference">
    <w:name w:val="annotation reference"/>
    <w:uiPriority w:val="99"/>
    <w:semiHidden/>
    <w:unhideWhenUsed/>
    <w:rsid w:val="003B200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3B2009"/>
  </w:style>
  <w:style w:type="character" w:customStyle="1" w:styleId="CommentTextChar">
    <w:name w:val="Comment Text Char"/>
    <w:link w:val="CommentText"/>
    <w:uiPriority w:val="99"/>
    <w:rsid w:val="003B2009"/>
    <w:rPr>
      <w:rFonts w:ascii="Times New Roman" w:hAnsi="Times New Roman" w:cs="Times New Roman"/>
      <w:kern w:val="0"/>
      <w:sz w:val="24"/>
      <w:szCs w:val="20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20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B2009"/>
    <w:rPr>
      <w:rFonts w:ascii="Times New Roman" w:hAnsi="Times New Roman" w:cs="Times New Roman"/>
      <w:b/>
      <w:bCs/>
      <w:kern w:val="0"/>
      <w:sz w:val="24"/>
      <w:szCs w:val="20"/>
      <w:lang w:val="en-GB" w:eastAsia="en-US"/>
    </w:rPr>
  </w:style>
  <w:style w:type="character" w:customStyle="1" w:styleId="NoSpacingChar">
    <w:name w:val="No Spacing Char"/>
    <w:link w:val="NoSpacing"/>
    <w:uiPriority w:val="1"/>
    <w:locked/>
    <w:rsid w:val="00A815A9"/>
    <w:rPr>
      <w:rFonts w:ascii="MS PGothic" w:eastAsia="Tahoma" w:hAnsi="MS PGothic"/>
      <w:lang w:bidi="en-US"/>
    </w:rPr>
  </w:style>
  <w:style w:type="paragraph" w:styleId="NoSpacing">
    <w:name w:val="No Spacing"/>
    <w:basedOn w:val="Normal"/>
    <w:link w:val="NoSpacingChar"/>
    <w:uiPriority w:val="1"/>
    <w:qFormat/>
    <w:rsid w:val="00A815A9"/>
    <w:pPr>
      <w:spacing w:line="240" w:lineRule="atLeast"/>
      <w:ind w:firstLineChars="142" w:firstLine="227"/>
    </w:pPr>
    <w:rPr>
      <w:rFonts w:ascii="MS PGothic" w:eastAsia="Tahoma" w:hAnsi="MS PGothic"/>
      <w:sz w:val="20"/>
      <w:lang w:val="x-none" w:eastAsia="x-none" w:bidi="en-US"/>
    </w:rPr>
  </w:style>
  <w:style w:type="character" w:customStyle="1" w:styleId="apple-converted-space">
    <w:name w:val="apple-converted-space"/>
    <w:rsid w:val="00F042CF"/>
  </w:style>
  <w:style w:type="paragraph" w:styleId="NormalWeb">
    <w:name w:val="Normal (Web)"/>
    <w:basedOn w:val="Normal"/>
    <w:uiPriority w:val="99"/>
    <w:unhideWhenUsed/>
    <w:rsid w:val="00576DA6"/>
    <w:pPr>
      <w:spacing w:before="100" w:beforeAutospacing="1" w:after="100" w:afterAutospacing="1"/>
    </w:pPr>
    <w:rPr>
      <w:rFonts w:eastAsia="Times New Roman"/>
      <w:szCs w:val="24"/>
      <w:lang w:eastAsia="ja-JP"/>
    </w:rPr>
  </w:style>
  <w:style w:type="paragraph" w:styleId="PlainText">
    <w:name w:val="Plain Text"/>
    <w:basedOn w:val="Normal"/>
    <w:link w:val="PlainTextChar"/>
    <w:uiPriority w:val="99"/>
    <w:unhideWhenUsed/>
    <w:rsid w:val="00171E03"/>
    <w:pPr>
      <w:widowControl w:val="0"/>
    </w:pPr>
    <w:rPr>
      <w:rFonts w:ascii="MS Gothic" w:eastAsia="MS Gothic" w:hAnsi="Courier New"/>
      <w:kern w:val="2"/>
      <w:sz w:val="20"/>
      <w:szCs w:val="21"/>
      <w:lang w:val="en-US" w:eastAsia="x-none"/>
    </w:rPr>
  </w:style>
  <w:style w:type="character" w:customStyle="1" w:styleId="PlainTextChar">
    <w:name w:val="Plain Text Char"/>
    <w:link w:val="PlainText"/>
    <w:uiPriority w:val="99"/>
    <w:rsid w:val="00171E03"/>
    <w:rPr>
      <w:rFonts w:ascii="MS Gothic" w:eastAsia="MS Gothic" w:hAnsi="Courier New" w:cs="Courier New"/>
      <w:kern w:val="2"/>
      <w:szCs w:val="21"/>
      <w:lang w:val="en-US"/>
    </w:rPr>
  </w:style>
  <w:style w:type="character" w:styleId="FollowedHyperlink">
    <w:name w:val="FollowedHyperlink"/>
    <w:uiPriority w:val="99"/>
    <w:semiHidden/>
    <w:unhideWhenUsed/>
    <w:rsid w:val="00FB680F"/>
    <w:rPr>
      <w:color w:val="800080"/>
      <w:u w:val="single"/>
    </w:rPr>
  </w:style>
  <w:style w:type="paragraph" w:styleId="Revision">
    <w:name w:val="Revision"/>
    <w:hidden/>
    <w:uiPriority w:val="99"/>
    <w:semiHidden/>
    <w:rsid w:val="006264E4"/>
    <w:rPr>
      <w:rFonts w:ascii="Times New Roman" w:hAnsi="Times New Roman"/>
      <w:sz w:val="24"/>
      <w:lang w:eastAsia="en-US"/>
    </w:rPr>
  </w:style>
  <w:style w:type="table" w:styleId="TableGrid">
    <w:name w:val="Table Grid"/>
    <w:basedOn w:val="TableNormal"/>
    <w:rsid w:val="00312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rsid w:val="007C75FD"/>
  </w:style>
  <w:style w:type="character" w:customStyle="1" w:styleId="hps">
    <w:name w:val="hps"/>
    <w:rsid w:val="007C75FD"/>
  </w:style>
  <w:style w:type="paragraph" w:styleId="EndnoteText">
    <w:name w:val="endnote text"/>
    <w:basedOn w:val="Normal"/>
    <w:link w:val="EndnoteTextChar"/>
    <w:uiPriority w:val="99"/>
    <w:semiHidden/>
    <w:unhideWhenUsed/>
    <w:rsid w:val="00E41C96"/>
    <w:rPr>
      <w:sz w:val="20"/>
      <w:lang w:val="x-none"/>
    </w:rPr>
  </w:style>
  <w:style w:type="character" w:customStyle="1" w:styleId="EndnoteTextChar">
    <w:name w:val="Endnote Text Char"/>
    <w:link w:val="EndnoteText"/>
    <w:uiPriority w:val="99"/>
    <w:semiHidden/>
    <w:rsid w:val="00E41C96"/>
    <w:rPr>
      <w:rFonts w:ascii="Times New Roman" w:hAnsi="Times New Roman"/>
      <w:lang w:eastAsia="en-US"/>
    </w:rPr>
  </w:style>
  <w:style w:type="character" w:styleId="EndnoteReference">
    <w:name w:val="endnote reference"/>
    <w:uiPriority w:val="99"/>
    <w:semiHidden/>
    <w:unhideWhenUsed/>
    <w:rsid w:val="00E41C9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01F2F"/>
    <w:rPr>
      <w:sz w:val="20"/>
      <w:lang w:val="x-none"/>
    </w:rPr>
  </w:style>
  <w:style w:type="character" w:customStyle="1" w:styleId="FootnoteTextChar">
    <w:name w:val="Footnote Text Char"/>
    <w:link w:val="FootnoteText"/>
    <w:uiPriority w:val="99"/>
    <w:semiHidden/>
    <w:rsid w:val="00101F2F"/>
    <w:rPr>
      <w:rFonts w:ascii="Times New Roman" w:hAnsi="Times New Roman"/>
      <w:lang w:eastAsia="en-US"/>
    </w:rPr>
  </w:style>
  <w:style w:type="character" w:styleId="FootnoteReference">
    <w:name w:val="footnote reference"/>
    <w:uiPriority w:val="99"/>
    <w:semiHidden/>
    <w:unhideWhenUsed/>
    <w:rsid w:val="00101F2F"/>
    <w:rPr>
      <w:vertAlign w:val="superscript"/>
    </w:rPr>
  </w:style>
  <w:style w:type="character" w:styleId="Emphasis">
    <w:name w:val="Emphasis"/>
    <w:uiPriority w:val="20"/>
    <w:qFormat/>
    <w:rsid w:val="00F9083F"/>
    <w:rPr>
      <w:b/>
      <w:bCs/>
      <w:i w:val="0"/>
      <w:iCs w:val="0"/>
    </w:rPr>
  </w:style>
  <w:style w:type="paragraph" w:customStyle="1" w:styleId="font5">
    <w:name w:val="font5"/>
    <w:basedOn w:val="Normal"/>
    <w:rsid w:val="007D58F7"/>
    <w:pPr>
      <w:spacing w:before="100" w:beforeAutospacing="1" w:after="100" w:afterAutospacing="1"/>
    </w:pPr>
    <w:rPr>
      <w:rFonts w:ascii="Calibri" w:eastAsia="Times New Roman" w:hAnsi="Calibri"/>
      <w:color w:val="000000"/>
      <w:sz w:val="18"/>
      <w:szCs w:val="18"/>
      <w:lang w:eastAsia="en-GB"/>
    </w:rPr>
  </w:style>
  <w:style w:type="paragraph" w:customStyle="1" w:styleId="font6">
    <w:name w:val="font6"/>
    <w:basedOn w:val="Normal"/>
    <w:rsid w:val="007D58F7"/>
    <w:pPr>
      <w:spacing w:before="100" w:beforeAutospacing="1" w:after="100" w:afterAutospacing="1"/>
    </w:pPr>
    <w:rPr>
      <w:rFonts w:ascii="Calibri" w:eastAsia="Times New Roman" w:hAnsi="Calibri"/>
      <w:color w:val="FF0000"/>
      <w:sz w:val="18"/>
      <w:szCs w:val="18"/>
      <w:lang w:eastAsia="en-GB"/>
    </w:rPr>
  </w:style>
  <w:style w:type="paragraph" w:customStyle="1" w:styleId="font7">
    <w:name w:val="font7"/>
    <w:basedOn w:val="Normal"/>
    <w:rsid w:val="007D58F7"/>
    <w:pPr>
      <w:spacing w:before="100" w:beforeAutospacing="1" w:after="100" w:afterAutospacing="1"/>
    </w:pPr>
    <w:rPr>
      <w:rFonts w:ascii="Calibri" w:eastAsia="Times New Roman" w:hAnsi="Calibri"/>
      <w:color w:val="000000"/>
      <w:sz w:val="18"/>
      <w:szCs w:val="18"/>
      <w:lang w:eastAsia="en-GB"/>
    </w:rPr>
  </w:style>
  <w:style w:type="paragraph" w:customStyle="1" w:styleId="xl64">
    <w:name w:val="xl64"/>
    <w:basedOn w:val="Normal"/>
    <w:rsid w:val="007D58F7"/>
    <w:pPr>
      <w:pBdr>
        <w:top w:val="single" w:sz="8" w:space="0" w:color="000000"/>
        <w:lef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65">
    <w:name w:val="xl65"/>
    <w:basedOn w:val="Normal"/>
    <w:rsid w:val="007D58F7"/>
    <w:pPr>
      <w:pBdr>
        <w:top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66">
    <w:name w:val="xl66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Cs w:val="24"/>
      <w:lang w:eastAsia="en-GB"/>
    </w:rPr>
  </w:style>
  <w:style w:type="paragraph" w:customStyle="1" w:styleId="xl67">
    <w:name w:val="xl67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68">
    <w:name w:val="xl68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69">
    <w:name w:val="xl69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0">
    <w:name w:val="xl70"/>
    <w:basedOn w:val="Normal"/>
    <w:rsid w:val="007D58F7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1">
    <w:name w:val="xl71"/>
    <w:basedOn w:val="Normal"/>
    <w:rsid w:val="007D58F7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72">
    <w:name w:val="xl72"/>
    <w:basedOn w:val="Normal"/>
    <w:rsid w:val="007D58F7"/>
    <w:pPr>
      <w:pBdr>
        <w:top w:val="single" w:sz="8" w:space="0" w:color="000000"/>
        <w:lef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73">
    <w:name w:val="xl73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4">
    <w:name w:val="xl74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75">
    <w:name w:val="xl75"/>
    <w:basedOn w:val="Normal"/>
    <w:rsid w:val="007D58F7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6">
    <w:name w:val="xl76"/>
    <w:basedOn w:val="Normal"/>
    <w:rsid w:val="007D58F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7">
    <w:name w:val="xl77"/>
    <w:basedOn w:val="Normal"/>
    <w:rsid w:val="007D58F7"/>
    <w:pPr>
      <w:pBdr>
        <w:lef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8">
    <w:name w:val="xl78"/>
    <w:basedOn w:val="Normal"/>
    <w:rsid w:val="007D58F7"/>
    <w:pPr>
      <w:pBdr>
        <w:left w:val="single" w:sz="8" w:space="0" w:color="000000"/>
        <w:bottom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9">
    <w:name w:val="xl79"/>
    <w:basedOn w:val="Normal"/>
    <w:rsid w:val="007D58F7"/>
    <w:pPr>
      <w:pBdr>
        <w:top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0">
    <w:name w:val="xl80"/>
    <w:basedOn w:val="Normal"/>
    <w:rsid w:val="007D58F7"/>
    <w:pPr>
      <w:pBdr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1">
    <w:name w:val="xl81"/>
    <w:basedOn w:val="Normal"/>
    <w:rsid w:val="007D58F7"/>
    <w:pPr>
      <w:pBdr>
        <w:bottom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2">
    <w:name w:val="xl82"/>
    <w:basedOn w:val="Normal"/>
    <w:rsid w:val="007D58F7"/>
    <w:pPr>
      <w:pBdr>
        <w:bottom w:val="single" w:sz="8" w:space="0" w:color="000000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en-GB"/>
    </w:rPr>
  </w:style>
  <w:style w:type="paragraph" w:customStyle="1" w:styleId="xl83">
    <w:name w:val="xl83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4">
    <w:name w:val="xl84"/>
    <w:basedOn w:val="Normal"/>
    <w:rsid w:val="007D58F7"/>
    <w:pPr>
      <w:pBdr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5">
    <w:name w:val="xl85"/>
    <w:basedOn w:val="Normal"/>
    <w:rsid w:val="007D58F7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6">
    <w:name w:val="xl86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87">
    <w:name w:val="xl87"/>
    <w:basedOn w:val="Normal"/>
    <w:rsid w:val="007D58F7"/>
    <w:pPr>
      <w:pBdr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88">
    <w:name w:val="xl88"/>
    <w:basedOn w:val="Normal"/>
    <w:rsid w:val="007D58F7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15P">
    <w:name w:val="主な特長本文 段落15P"/>
    <w:basedOn w:val="Normal"/>
    <w:rsid w:val="00105A2E"/>
    <w:pPr>
      <w:widowControl w:val="0"/>
      <w:adjustRightInd w:val="0"/>
      <w:spacing w:line="300" w:lineRule="exact"/>
      <w:ind w:rightChars="57" w:right="118"/>
      <w:jc w:val="both"/>
      <w:textAlignment w:val="baseline"/>
    </w:pPr>
    <w:rPr>
      <w:rFonts w:ascii="MS Mincho" w:hAnsi="MS Mincho"/>
      <w:sz w:val="22"/>
      <w:lang w:val="en-US" w:eastAsia="ja-JP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D3173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rsid w:val="005E66B1"/>
    <w:rPr>
      <w:rFonts w:ascii="Times New Roman" w:eastAsia="Times New Roman" w:hAnsi="Times New Roman"/>
      <w:b/>
      <w:sz w:val="48"/>
      <w:szCs w:val="4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6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7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09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1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86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75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0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1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50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1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2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2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63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2659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32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64174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5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7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9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64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48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8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517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0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5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6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9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6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mailto:Alexandra.Seropegina@eu.sony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www.sony.net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microsoft.com/office/2011/relationships/people" Target="peop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D27990-1E54-4C49-8BFF-18D08DA15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946</Words>
  <Characters>5393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Sony</Company>
  <LinksUpToDate>false</LinksUpToDate>
  <CharactersWithSpaces>6327</CharactersWithSpaces>
  <SharedDoc>false</SharedDoc>
  <HLinks>
    <vt:vector size="12" baseType="variant">
      <vt:variant>
        <vt:i4>2621511</vt:i4>
      </vt:variant>
      <vt:variant>
        <vt:i4>3</vt:i4>
      </vt:variant>
      <vt:variant>
        <vt:i4>0</vt:i4>
      </vt:variant>
      <vt:variant>
        <vt:i4>5</vt:i4>
      </vt:variant>
      <vt:variant>
        <vt:lpwstr>mailto:Abbie.wilson@sony.com</vt:lpwstr>
      </vt:variant>
      <vt:variant>
        <vt:lpwstr/>
      </vt:variant>
      <vt:variant>
        <vt:i4>8323114</vt:i4>
      </vt:variant>
      <vt:variant>
        <vt:i4>0</vt:i4>
      </vt:variant>
      <vt:variant>
        <vt:i4>0</vt:i4>
      </vt:variant>
      <vt:variant>
        <vt:i4>5</vt:i4>
      </vt:variant>
      <vt:variant>
        <vt:lpwstr>http://presscentre.sony.eu/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STMD</dc:creator>
  <cp:lastModifiedBy>Seropegina, Alexandra</cp:lastModifiedBy>
  <cp:revision>4</cp:revision>
  <cp:lastPrinted>2014-05-07T15:48:00Z</cp:lastPrinted>
  <dcterms:created xsi:type="dcterms:W3CDTF">2018-08-27T17:23:00Z</dcterms:created>
  <dcterms:modified xsi:type="dcterms:W3CDTF">2018-08-28T06:54:00Z</dcterms:modified>
</cp:coreProperties>
</file>