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3E" w:rsidRPr="006062E0" w:rsidRDefault="00CC2DB8" w:rsidP="00505322">
      <w:pPr>
        <w:spacing w:after="0" w:line="240" w:lineRule="auto"/>
        <w:rPr>
          <w:rFonts w:ascii="Verdana" w:hAnsi="Verdana"/>
        </w:rPr>
      </w:pPr>
      <w:r w:rsidRPr="006062E0">
        <w:rPr>
          <w:rFonts w:ascii="Verdana" w:hAnsi="Verdana"/>
        </w:rPr>
        <w:t xml:space="preserve"> </w:t>
      </w:r>
      <w:r w:rsidR="007E16D6" w:rsidRPr="006062E0">
        <w:rPr>
          <w:rFonts w:ascii="Verdana" w:hAnsi="Verdana"/>
          <w:noProof/>
          <w:lang w:eastAsia="sv-SE"/>
        </w:rPr>
        <w:drawing>
          <wp:inline distT="0" distB="0" distL="0" distR="0">
            <wp:extent cx="1190446" cy="413523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itterlogo payoff_06_s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265" cy="41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D3E" w:rsidRPr="006062E0" w:rsidRDefault="00333D3E" w:rsidP="00505322">
      <w:pPr>
        <w:spacing w:after="0" w:line="240" w:lineRule="auto"/>
        <w:rPr>
          <w:rFonts w:ascii="Verdana" w:hAnsi="Verdana"/>
        </w:rPr>
      </w:pPr>
    </w:p>
    <w:p w:rsidR="00E32D05" w:rsidRPr="006062E0" w:rsidRDefault="00E32D05" w:rsidP="00505322">
      <w:pPr>
        <w:spacing w:after="0" w:line="240" w:lineRule="auto"/>
        <w:rPr>
          <w:rFonts w:ascii="Verdana" w:hAnsi="Verdana"/>
          <w:color w:val="000000" w:themeColor="text1"/>
        </w:rPr>
      </w:pPr>
    </w:p>
    <w:p w:rsidR="00884D6B" w:rsidRDefault="00884D6B" w:rsidP="00505322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884D6B" w:rsidRDefault="00884D6B" w:rsidP="00505322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8974E2" w:rsidRDefault="008974E2" w:rsidP="008974E2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8974E2" w:rsidRDefault="008974E2" w:rsidP="008974E2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8974E2" w:rsidRDefault="008974E2" w:rsidP="008974E2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8974E2" w:rsidRPr="008974E2" w:rsidRDefault="008719BD" w:rsidP="008974E2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PRESSMEDDELANDE </w:t>
      </w:r>
      <w:r w:rsidR="00B754C8">
        <w:rPr>
          <w:rFonts w:ascii="Arial" w:hAnsi="Arial" w:cs="Arial"/>
          <w:b/>
          <w:color w:val="000000" w:themeColor="text1"/>
        </w:rPr>
        <w:t xml:space="preserve">den 9 juni </w:t>
      </w:r>
      <w:r w:rsidR="00A14B4C">
        <w:rPr>
          <w:rFonts w:ascii="Arial" w:hAnsi="Arial" w:cs="Arial"/>
          <w:b/>
          <w:color w:val="000000" w:themeColor="text1"/>
        </w:rPr>
        <w:t>2014</w:t>
      </w:r>
    </w:p>
    <w:p w:rsidR="00884D6B" w:rsidRPr="00A80A6A" w:rsidRDefault="00884D6B" w:rsidP="00505322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326826" w:rsidRDefault="00326826" w:rsidP="00326826">
      <w:pPr>
        <w:rPr>
          <w:rFonts w:ascii="Arial" w:hAnsi="Arial" w:cs="Arial"/>
          <w:b/>
          <w:sz w:val="24"/>
          <w:szCs w:val="24"/>
        </w:rPr>
      </w:pPr>
    </w:p>
    <w:p w:rsidR="007F6BA7" w:rsidRPr="00326826" w:rsidRDefault="003B0CEE" w:rsidP="00326826">
      <w:pPr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Glitter</w:t>
      </w:r>
      <w:r w:rsidR="0007025F" w:rsidRPr="0007025F">
        <w:rPr>
          <w:rFonts w:ascii="Arial" w:hAnsi="Arial" w:cs="Arial"/>
          <w:b/>
          <w:sz w:val="24"/>
          <w:szCs w:val="24"/>
        </w:rPr>
        <w:t xml:space="preserve"> förstärker positionen som marknadsledare i samarbete med ny byrå</w:t>
      </w:r>
      <w:bookmarkEnd w:id="0"/>
      <w:r w:rsidR="0007025F">
        <w:rPr>
          <w:rFonts w:ascii="Arial" w:hAnsi="Arial" w:cs="Arial"/>
          <w:b/>
          <w:sz w:val="24"/>
          <w:szCs w:val="24"/>
        </w:rPr>
        <w:br/>
      </w:r>
      <w:r w:rsidR="00043834">
        <w:rPr>
          <w:rFonts w:ascii="Arial" w:hAnsi="Arial" w:cs="Arial"/>
          <w:color w:val="000000"/>
        </w:rPr>
        <w:br/>
        <w:t>Supermodellen Caroline</w:t>
      </w:r>
      <w:r w:rsidR="0054301E">
        <w:rPr>
          <w:rFonts w:ascii="Arial" w:hAnsi="Arial" w:cs="Arial"/>
          <w:color w:val="000000"/>
        </w:rPr>
        <w:t xml:space="preserve"> Winberg är just nu ansiktet utåt för smyckesvarumärket Zanzlöza Zmycken</w:t>
      </w:r>
      <w:r w:rsidR="00915263">
        <w:rPr>
          <w:rFonts w:ascii="Arial" w:hAnsi="Arial" w:cs="Arial"/>
          <w:color w:val="000000"/>
        </w:rPr>
        <w:t xml:space="preserve">. </w:t>
      </w:r>
      <w:r w:rsidR="0054301E">
        <w:rPr>
          <w:rFonts w:ascii="Arial" w:hAnsi="Arial" w:cs="Arial"/>
          <w:color w:val="000000"/>
        </w:rPr>
        <w:t xml:space="preserve"> </w:t>
      </w:r>
      <w:r w:rsidR="00915263">
        <w:rPr>
          <w:rFonts w:ascii="Arial" w:hAnsi="Arial" w:cs="Arial"/>
          <w:color w:val="000000"/>
        </w:rPr>
        <w:t xml:space="preserve">Zanzlöza Zmycken </w:t>
      </w:r>
      <w:r w:rsidR="0054301E">
        <w:rPr>
          <w:rFonts w:ascii="Arial" w:hAnsi="Arial" w:cs="Arial"/>
          <w:color w:val="000000"/>
        </w:rPr>
        <w:t xml:space="preserve">ägs av Glitter och finns som shop in shop i utvalda Glitterbutiker. </w:t>
      </w:r>
      <w:r w:rsidR="00326826">
        <w:rPr>
          <w:rFonts w:ascii="Arial" w:hAnsi="Arial" w:cs="Arial"/>
          <w:color w:val="000000"/>
        </w:rPr>
        <w:br/>
      </w:r>
      <w:r w:rsidR="0054301E">
        <w:rPr>
          <w:rFonts w:ascii="Arial" w:hAnsi="Arial" w:cs="Arial"/>
          <w:color w:val="000000"/>
        </w:rPr>
        <w:br/>
        <w:t>Kampanjen är framtagen i samarbete med Lokrantz &amp; Co som utöver annonskampanj för Zanzlöza Zmycken nu gör all marknadskommunikation för Glitter.  </w:t>
      </w:r>
      <w:r w:rsidR="0054301E">
        <w:rPr>
          <w:rFonts w:ascii="Arial" w:hAnsi="Arial" w:cs="Arial"/>
          <w:color w:val="000000"/>
        </w:rPr>
        <w:br/>
      </w:r>
      <w:r w:rsidR="0054301E">
        <w:rPr>
          <w:rFonts w:ascii="Arial" w:hAnsi="Arial" w:cs="Arial"/>
          <w:color w:val="000000"/>
        </w:rPr>
        <w:br/>
        <w:t xml:space="preserve">- Glitter är ett oerhört spännande varumärke att jobba med och jag är tacksam över förtroendet jag fått med att göra deras kommunikation, säger Elsa Lokrantz, </w:t>
      </w:r>
      <w:proofErr w:type="spellStart"/>
      <w:r w:rsidR="0054301E">
        <w:rPr>
          <w:rFonts w:ascii="Arial" w:hAnsi="Arial" w:cs="Arial"/>
          <w:color w:val="000000"/>
        </w:rPr>
        <w:t>Creative</w:t>
      </w:r>
      <w:proofErr w:type="spellEnd"/>
      <w:r w:rsidR="0054301E">
        <w:rPr>
          <w:rFonts w:ascii="Arial" w:hAnsi="Arial" w:cs="Arial"/>
          <w:color w:val="000000"/>
        </w:rPr>
        <w:t xml:space="preserve"> </w:t>
      </w:r>
      <w:proofErr w:type="spellStart"/>
      <w:r w:rsidR="0054301E">
        <w:rPr>
          <w:rFonts w:ascii="Arial" w:hAnsi="Arial" w:cs="Arial"/>
          <w:color w:val="000000"/>
        </w:rPr>
        <w:t>Director</w:t>
      </w:r>
      <w:proofErr w:type="spellEnd"/>
      <w:r w:rsidR="0054301E">
        <w:rPr>
          <w:rFonts w:ascii="Arial" w:hAnsi="Arial" w:cs="Arial"/>
          <w:color w:val="000000"/>
        </w:rPr>
        <w:t xml:space="preserve"> på Lokrantz &amp; Co.</w:t>
      </w:r>
      <w:r w:rsidR="0054301E">
        <w:rPr>
          <w:rFonts w:ascii="Arial" w:hAnsi="Arial" w:cs="Arial"/>
          <w:color w:val="000000"/>
        </w:rPr>
        <w:br/>
      </w:r>
      <w:r w:rsidR="0054301E">
        <w:rPr>
          <w:rFonts w:ascii="Arial" w:hAnsi="Arial" w:cs="Arial"/>
          <w:color w:val="000000"/>
        </w:rPr>
        <w:br/>
        <w:t xml:space="preserve">- För oss är det viktigt att arbeta med någon som har erfarenhet från både </w:t>
      </w:r>
      <w:proofErr w:type="spellStart"/>
      <w:r w:rsidR="0054301E">
        <w:rPr>
          <w:rFonts w:ascii="Arial" w:hAnsi="Arial" w:cs="Arial"/>
          <w:color w:val="000000"/>
        </w:rPr>
        <w:t>retail</w:t>
      </w:r>
      <w:proofErr w:type="spellEnd"/>
      <w:r w:rsidR="0054301E">
        <w:rPr>
          <w:rFonts w:ascii="Arial" w:hAnsi="Arial" w:cs="Arial"/>
          <w:color w:val="000000"/>
        </w:rPr>
        <w:t xml:space="preserve"> och modebranschen och därför föll valet på Elsa Lokrantz naturligt. Hon har 20 års erfarenhet från båda i kombination med kommersiellt tänk, säger Therese Lundquist, Marknadschef på Glitter. </w:t>
      </w:r>
      <w:r w:rsidR="0054301E">
        <w:rPr>
          <w:rFonts w:ascii="Arial" w:hAnsi="Arial" w:cs="Arial"/>
          <w:color w:val="000000"/>
        </w:rPr>
        <w:br/>
      </w:r>
      <w:r w:rsidR="00326826">
        <w:rPr>
          <w:rFonts w:ascii="Arial" w:hAnsi="Arial" w:cs="Arial"/>
          <w:color w:val="000000"/>
        </w:rPr>
        <w:br/>
      </w:r>
      <w:r w:rsidR="00CF5FE0">
        <w:rPr>
          <w:rFonts w:ascii="Arial" w:hAnsi="Arial" w:cs="Arial"/>
          <w:color w:val="000000"/>
        </w:rPr>
        <w:t>Utöver</w:t>
      </w:r>
      <w:r>
        <w:rPr>
          <w:rFonts w:ascii="Arial" w:hAnsi="Arial" w:cs="Arial"/>
          <w:color w:val="000000"/>
        </w:rPr>
        <w:t xml:space="preserve"> sam</w:t>
      </w:r>
      <w:r w:rsidR="006471FC">
        <w:rPr>
          <w:rFonts w:ascii="Arial" w:hAnsi="Arial" w:cs="Arial"/>
          <w:color w:val="000000"/>
        </w:rPr>
        <w:t xml:space="preserve">arbetet med Lokrantz &amp; Co </w:t>
      </w:r>
      <w:r w:rsidR="007F6BA7">
        <w:rPr>
          <w:rFonts w:ascii="Arial" w:hAnsi="Arial" w:cs="Arial"/>
          <w:color w:val="000000"/>
        </w:rPr>
        <w:t>förstärker</w:t>
      </w:r>
      <w:r w:rsidR="006471FC" w:rsidRPr="00CF5FE0">
        <w:rPr>
          <w:rFonts w:ascii="Arial" w:hAnsi="Arial" w:cs="Arial"/>
          <w:color w:val="000000"/>
        </w:rPr>
        <w:t xml:space="preserve"> Glitter positionen som marknadsledare inom smycken, hår- och övriga accessoarer i Norden genom ökat fokus på mode och styling. Detta genom </w:t>
      </w:r>
      <w:r w:rsidR="007F6BA7">
        <w:rPr>
          <w:rFonts w:ascii="Arial" w:hAnsi="Arial" w:cs="Arial"/>
          <w:color w:val="000000"/>
        </w:rPr>
        <w:t xml:space="preserve">optimering av sortimentet samt </w:t>
      </w:r>
      <w:r w:rsidR="006471FC" w:rsidRPr="00CF5FE0">
        <w:rPr>
          <w:rFonts w:ascii="Arial" w:hAnsi="Arial" w:cs="Arial"/>
          <w:color w:val="000000"/>
        </w:rPr>
        <w:t>framtagandet av ett nytt butikskoncept</w:t>
      </w:r>
      <w:r w:rsidR="007F6BA7">
        <w:rPr>
          <w:rFonts w:ascii="Arial" w:hAnsi="Arial" w:cs="Arial"/>
          <w:color w:val="000000"/>
        </w:rPr>
        <w:t xml:space="preserve">, </w:t>
      </w:r>
      <w:r w:rsidR="008B2DC6">
        <w:rPr>
          <w:rFonts w:ascii="Arial" w:hAnsi="Arial" w:cs="Arial"/>
          <w:color w:val="000000"/>
        </w:rPr>
        <w:t>med</w:t>
      </w:r>
      <w:r w:rsidR="007F6BA7">
        <w:rPr>
          <w:rFonts w:ascii="Arial" w:hAnsi="Arial" w:cs="Arial"/>
          <w:color w:val="000000"/>
        </w:rPr>
        <w:t xml:space="preserve"> </w:t>
      </w:r>
      <w:r w:rsidR="007F6BA7" w:rsidRPr="007F6BA7">
        <w:rPr>
          <w:rFonts w:ascii="Arial" w:hAnsi="Arial" w:cs="Arial"/>
          <w:color w:val="000000"/>
        </w:rPr>
        <w:t xml:space="preserve">ljus inredning, </w:t>
      </w:r>
      <w:proofErr w:type="spellStart"/>
      <w:r w:rsidR="007F6BA7" w:rsidRPr="007F6BA7">
        <w:rPr>
          <w:rFonts w:ascii="Arial" w:hAnsi="Arial" w:cs="Arial"/>
          <w:color w:val="000000"/>
        </w:rPr>
        <w:t>stylingbord</w:t>
      </w:r>
      <w:proofErr w:type="spellEnd"/>
      <w:r w:rsidR="007F6BA7" w:rsidRPr="007F6BA7">
        <w:rPr>
          <w:rFonts w:ascii="Arial" w:hAnsi="Arial" w:cs="Arial"/>
          <w:color w:val="000000"/>
        </w:rPr>
        <w:t xml:space="preserve"> och plockvänliga ytor som skapar en modern och feminin känsla.</w:t>
      </w:r>
      <w:r w:rsidR="007F6BA7" w:rsidRPr="008A3244">
        <w:rPr>
          <w:rFonts w:ascii="Verdana" w:hAnsi="Verdana" w:cs="Arial"/>
        </w:rPr>
        <w:t xml:space="preserve"> </w:t>
      </w:r>
    </w:p>
    <w:p w:rsidR="0054301E" w:rsidRDefault="0054301E" w:rsidP="0054301E">
      <w:pPr>
        <w:pStyle w:val="Oformateradtext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Glitter har </w:t>
      </w:r>
      <w:r w:rsidR="007F6BA7">
        <w:rPr>
          <w:rFonts w:ascii="Arial" w:hAnsi="Arial" w:cs="Arial"/>
          <w:szCs w:val="22"/>
        </w:rPr>
        <w:t>ca 250</w:t>
      </w:r>
      <w:r w:rsidR="00720E7F">
        <w:rPr>
          <w:rFonts w:ascii="Arial" w:hAnsi="Arial" w:cs="Arial"/>
          <w:szCs w:val="22"/>
        </w:rPr>
        <w:t xml:space="preserve"> butiker</w:t>
      </w:r>
      <w:r>
        <w:rPr>
          <w:rFonts w:ascii="Arial" w:hAnsi="Arial" w:cs="Arial"/>
          <w:szCs w:val="22"/>
        </w:rPr>
        <w:t xml:space="preserve"> i</w:t>
      </w:r>
      <w:r w:rsidR="007F6BA7">
        <w:rPr>
          <w:rFonts w:ascii="Arial" w:hAnsi="Arial" w:cs="Arial"/>
          <w:szCs w:val="22"/>
        </w:rPr>
        <w:t xml:space="preserve"> de nordiska länderna och Polen varav 76 i Sverige. </w:t>
      </w:r>
    </w:p>
    <w:p w:rsidR="00F96FB9" w:rsidRPr="00B91DC9" w:rsidRDefault="00F96FB9" w:rsidP="0054301E">
      <w:pPr>
        <w:pStyle w:val="Oformateradtext"/>
        <w:rPr>
          <w:rFonts w:ascii="Arial" w:hAnsi="Arial" w:cs="Arial"/>
          <w:szCs w:val="22"/>
        </w:rPr>
      </w:pPr>
    </w:p>
    <w:p w:rsidR="00ED3ADF" w:rsidRPr="00B91DC9" w:rsidRDefault="00ED3ADF" w:rsidP="00ED3ADF">
      <w:pPr>
        <w:pStyle w:val="Oformateradtext"/>
        <w:rPr>
          <w:rFonts w:ascii="Arial" w:hAnsi="Arial" w:cs="Arial"/>
          <w:b/>
          <w:szCs w:val="22"/>
        </w:rPr>
      </w:pPr>
      <w:r w:rsidRPr="00B91DC9">
        <w:rPr>
          <w:rFonts w:ascii="Arial" w:hAnsi="Arial" w:cs="Arial"/>
          <w:b/>
          <w:szCs w:val="22"/>
        </w:rPr>
        <w:t>För ytterligare information:</w:t>
      </w:r>
    </w:p>
    <w:p w:rsidR="00ED3ADF" w:rsidRPr="00B91DC9" w:rsidRDefault="00ED3ADF" w:rsidP="00ED3ADF">
      <w:pPr>
        <w:pStyle w:val="Oformateradtext"/>
        <w:rPr>
          <w:rFonts w:ascii="Arial" w:hAnsi="Arial" w:cs="Arial"/>
          <w:szCs w:val="22"/>
        </w:rPr>
      </w:pPr>
      <w:r w:rsidRPr="00B91DC9">
        <w:rPr>
          <w:rFonts w:ascii="Arial" w:hAnsi="Arial" w:cs="Arial"/>
          <w:szCs w:val="22"/>
        </w:rPr>
        <w:t xml:space="preserve"> </w:t>
      </w:r>
    </w:p>
    <w:p w:rsidR="00ED3ADF" w:rsidRPr="00D5642B" w:rsidRDefault="00B754C8" w:rsidP="00ED3ADF">
      <w:pPr>
        <w:pStyle w:val="Oformateradtext"/>
        <w:rPr>
          <w:rFonts w:ascii="Arial" w:hAnsi="Arial" w:cs="Arial"/>
          <w:szCs w:val="22"/>
        </w:rPr>
      </w:pPr>
      <w:r w:rsidRPr="00D5642B">
        <w:rPr>
          <w:rFonts w:ascii="Arial" w:hAnsi="Arial" w:cs="Arial"/>
          <w:szCs w:val="22"/>
        </w:rPr>
        <w:t>Therese Lundquist, Marknadschef Glitter</w:t>
      </w:r>
      <w:r w:rsidR="00ED3ADF" w:rsidRPr="00D5642B">
        <w:rPr>
          <w:rFonts w:ascii="Arial" w:hAnsi="Arial" w:cs="Arial"/>
          <w:szCs w:val="22"/>
        </w:rPr>
        <w:t xml:space="preserve">, </w:t>
      </w:r>
      <w:r w:rsidRPr="00D5642B">
        <w:rPr>
          <w:rFonts w:ascii="Arial" w:hAnsi="Arial" w:cs="Arial"/>
          <w:szCs w:val="22"/>
        </w:rPr>
        <w:t>070 222 50 95</w:t>
      </w:r>
      <w:r w:rsidR="00ED3ADF" w:rsidRPr="00D5642B">
        <w:rPr>
          <w:rFonts w:ascii="Arial" w:hAnsi="Arial" w:cs="Arial"/>
          <w:szCs w:val="22"/>
        </w:rPr>
        <w:t xml:space="preserve">, </w:t>
      </w:r>
      <w:r w:rsidRPr="00D5642B">
        <w:rPr>
          <w:rFonts w:ascii="Arial" w:hAnsi="Arial" w:cs="Arial"/>
          <w:szCs w:val="22"/>
        </w:rPr>
        <w:t>therese.lundquist@glitter.se</w:t>
      </w:r>
      <w:r w:rsidRPr="00D5642B">
        <w:rPr>
          <w:rFonts w:ascii="Arial" w:hAnsi="Arial" w:cs="Arial"/>
          <w:szCs w:val="22"/>
        </w:rPr>
        <w:br/>
        <w:t xml:space="preserve">Elsa </w:t>
      </w:r>
      <w:r w:rsidRPr="00D5642B">
        <w:rPr>
          <w:rFonts w:ascii="Arial" w:hAnsi="Arial" w:cs="Arial"/>
          <w:color w:val="000000"/>
        </w:rPr>
        <w:t xml:space="preserve">Lokrantz, </w:t>
      </w:r>
      <w:proofErr w:type="spellStart"/>
      <w:r w:rsidRPr="00D5642B">
        <w:rPr>
          <w:rFonts w:ascii="Arial" w:hAnsi="Arial" w:cs="Arial"/>
          <w:color w:val="000000"/>
        </w:rPr>
        <w:t>Creative</w:t>
      </w:r>
      <w:proofErr w:type="spellEnd"/>
      <w:r w:rsidRPr="00D5642B">
        <w:rPr>
          <w:rFonts w:ascii="Arial" w:hAnsi="Arial" w:cs="Arial"/>
          <w:color w:val="000000"/>
        </w:rPr>
        <w:t xml:space="preserve"> Director, Lokrantz &amp; Co, 070 920 54 54 elsa@lokrantzco.se</w:t>
      </w:r>
    </w:p>
    <w:p w:rsidR="007939C2" w:rsidRPr="00D5642B" w:rsidRDefault="007939C2" w:rsidP="00ED3ADF">
      <w:pPr>
        <w:spacing w:after="0" w:line="240" w:lineRule="auto"/>
        <w:rPr>
          <w:rFonts w:ascii="Arial" w:hAnsi="Arial" w:cs="Arial"/>
        </w:rPr>
      </w:pPr>
    </w:p>
    <w:p w:rsidR="00ED3ADF" w:rsidRPr="00B91DC9" w:rsidRDefault="00ED3ADF" w:rsidP="00ED3ADF">
      <w:pPr>
        <w:spacing w:after="0" w:line="240" w:lineRule="auto"/>
        <w:rPr>
          <w:rFonts w:ascii="Arial" w:hAnsi="Arial" w:cs="Arial"/>
        </w:rPr>
      </w:pPr>
      <w:r w:rsidRPr="00B91DC9">
        <w:rPr>
          <w:rFonts w:ascii="Arial" w:hAnsi="Arial" w:cs="Arial"/>
        </w:rPr>
        <w:t>För produktlån och hög</w:t>
      </w:r>
      <w:r w:rsidR="0088284E">
        <w:rPr>
          <w:rFonts w:ascii="Arial" w:hAnsi="Arial" w:cs="Arial"/>
        </w:rPr>
        <w:t xml:space="preserve">upplösta bilder kontakta Polhem </w:t>
      </w:r>
      <w:r w:rsidRPr="00B91DC9">
        <w:rPr>
          <w:rFonts w:ascii="Arial" w:hAnsi="Arial" w:cs="Arial"/>
        </w:rPr>
        <w:t xml:space="preserve">PR 08-20 32 27, </w:t>
      </w:r>
    </w:p>
    <w:p w:rsidR="00ED3ADF" w:rsidRPr="00B91DC9" w:rsidRDefault="004623BD" w:rsidP="00ED3ADF">
      <w:pPr>
        <w:spacing w:after="0" w:line="240" w:lineRule="auto"/>
        <w:rPr>
          <w:rFonts w:ascii="Arial" w:hAnsi="Arial" w:cs="Arial"/>
        </w:rPr>
      </w:pPr>
      <w:hyperlink r:id="rId7" w:history="1">
        <w:r w:rsidR="00ED3ADF" w:rsidRPr="00B91DC9">
          <w:rPr>
            <w:rFonts w:ascii="Arial" w:hAnsi="Arial" w:cs="Arial"/>
          </w:rPr>
          <w:t>mode@polhem.com</w:t>
        </w:r>
      </w:hyperlink>
      <w:r w:rsidR="00ED3ADF" w:rsidRPr="00B91DC9">
        <w:rPr>
          <w:rFonts w:ascii="Arial" w:hAnsi="Arial" w:cs="Arial"/>
        </w:rPr>
        <w:t xml:space="preserve"> (se även portfolios.polhem.com)</w:t>
      </w:r>
    </w:p>
    <w:p w:rsidR="00B754C8" w:rsidRDefault="00B754C8" w:rsidP="00505322">
      <w:pPr>
        <w:pStyle w:val="Oformateradtext"/>
        <w:rPr>
          <w:rFonts w:ascii="Arial" w:hAnsi="Arial" w:cs="Arial"/>
          <w:i/>
          <w:iCs/>
          <w:color w:val="777777"/>
          <w:szCs w:val="22"/>
        </w:rPr>
      </w:pPr>
    </w:p>
    <w:p w:rsidR="00204343" w:rsidRDefault="00B80568" w:rsidP="00505322">
      <w:pPr>
        <w:pStyle w:val="Oformateradtext"/>
        <w:rPr>
          <w:rFonts w:ascii="Arial" w:hAnsi="Arial" w:cs="Arial"/>
          <w:i/>
          <w:iCs/>
          <w:color w:val="777777"/>
          <w:szCs w:val="22"/>
        </w:rPr>
      </w:pPr>
      <w:r>
        <w:rPr>
          <w:rFonts w:ascii="Arial" w:hAnsi="Arial" w:cs="Arial"/>
          <w:i/>
          <w:iCs/>
          <w:color w:val="777777"/>
          <w:szCs w:val="22"/>
        </w:rPr>
        <w:t>Glitter</w:t>
      </w:r>
      <w:r w:rsidR="00E32D05" w:rsidRPr="00A80A6A">
        <w:rPr>
          <w:rFonts w:ascii="Arial" w:hAnsi="Arial" w:cs="Arial"/>
          <w:i/>
          <w:iCs/>
          <w:color w:val="777777"/>
          <w:szCs w:val="22"/>
        </w:rPr>
        <w:t xml:space="preserve"> ingå</w:t>
      </w:r>
      <w:r w:rsidR="00D86B3F" w:rsidRPr="00A80A6A">
        <w:rPr>
          <w:rFonts w:ascii="Arial" w:hAnsi="Arial" w:cs="Arial"/>
          <w:i/>
          <w:iCs/>
          <w:color w:val="777777"/>
          <w:szCs w:val="22"/>
        </w:rPr>
        <w:t xml:space="preserve">r i </w:t>
      </w:r>
      <w:proofErr w:type="spellStart"/>
      <w:r w:rsidR="00D86B3F" w:rsidRPr="00A80A6A">
        <w:rPr>
          <w:rFonts w:ascii="Arial" w:hAnsi="Arial" w:cs="Arial"/>
          <w:i/>
          <w:iCs/>
          <w:color w:val="777777"/>
          <w:szCs w:val="22"/>
        </w:rPr>
        <w:t>famljeföretaget</w:t>
      </w:r>
      <w:proofErr w:type="spellEnd"/>
      <w:r w:rsidR="00D86B3F" w:rsidRPr="00A80A6A">
        <w:rPr>
          <w:rFonts w:ascii="Arial" w:hAnsi="Arial" w:cs="Arial"/>
          <w:i/>
          <w:iCs/>
          <w:color w:val="777777"/>
          <w:szCs w:val="22"/>
        </w:rPr>
        <w:t xml:space="preserve"> Bergendahls, startat</w:t>
      </w:r>
      <w:r w:rsidR="00E32D05" w:rsidRPr="00A80A6A">
        <w:rPr>
          <w:rFonts w:ascii="Arial" w:hAnsi="Arial" w:cs="Arial"/>
          <w:i/>
          <w:iCs/>
          <w:color w:val="777777"/>
          <w:szCs w:val="22"/>
        </w:rPr>
        <w:t xml:space="preserve"> 1922 i Hässleholm av nuvarande huvudägaren Elisabeth Bergendahl Mylonopoulos farfar Mikael Bergendahl. Bergendahls är idag ett av landets fem största svenskägda familjeföretag och det </w:t>
      </w:r>
      <w:r w:rsidR="00D86B3F" w:rsidRPr="00A80A6A">
        <w:rPr>
          <w:rFonts w:ascii="Arial" w:hAnsi="Arial" w:cs="Arial"/>
          <w:i/>
          <w:iCs/>
          <w:color w:val="777777"/>
          <w:szCs w:val="22"/>
        </w:rPr>
        <w:t>97:e</w:t>
      </w:r>
      <w:r w:rsidR="00E32D05" w:rsidRPr="00A80A6A">
        <w:rPr>
          <w:rFonts w:ascii="Arial" w:hAnsi="Arial" w:cs="Arial"/>
          <w:i/>
          <w:iCs/>
          <w:color w:val="777777"/>
          <w:szCs w:val="22"/>
        </w:rPr>
        <w:t xml:space="preserve"> största f</w:t>
      </w:r>
      <w:r w:rsidR="00A54423" w:rsidRPr="00A80A6A">
        <w:rPr>
          <w:rFonts w:ascii="Arial" w:hAnsi="Arial" w:cs="Arial"/>
          <w:i/>
          <w:iCs/>
          <w:color w:val="777777"/>
          <w:szCs w:val="22"/>
        </w:rPr>
        <w:t xml:space="preserve">öretaget </w:t>
      </w:r>
    </w:p>
    <w:p w:rsidR="005A191F" w:rsidRPr="00A80A6A" w:rsidRDefault="00A54423" w:rsidP="00505322">
      <w:pPr>
        <w:pStyle w:val="Oformateradtext"/>
        <w:rPr>
          <w:rFonts w:ascii="Arial" w:hAnsi="Arial" w:cs="Arial"/>
          <w:i/>
          <w:iCs/>
          <w:color w:val="777777"/>
          <w:szCs w:val="22"/>
        </w:rPr>
      </w:pPr>
      <w:r w:rsidRPr="00A80A6A">
        <w:rPr>
          <w:rFonts w:ascii="Arial" w:hAnsi="Arial" w:cs="Arial"/>
          <w:i/>
          <w:iCs/>
          <w:color w:val="777777"/>
          <w:szCs w:val="22"/>
        </w:rPr>
        <w:t>(enl Veckans Affärer).</w:t>
      </w:r>
    </w:p>
    <w:sectPr w:rsidR="005A191F" w:rsidRPr="00A80A6A" w:rsidSect="00951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65F69"/>
    <w:multiLevelType w:val="hybridMultilevel"/>
    <w:tmpl w:val="4C4A2E3A"/>
    <w:lvl w:ilvl="0" w:tplc="DF2E8E7A">
      <w:start w:val="20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03D99"/>
    <w:multiLevelType w:val="hybridMultilevel"/>
    <w:tmpl w:val="72C8D64C"/>
    <w:lvl w:ilvl="0" w:tplc="20907E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114DF"/>
    <w:multiLevelType w:val="hybridMultilevel"/>
    <w:tmpl w:val="A7B0AD2C"/>
    <w:lvl w:ilvl="0" w:tplc="264462AA">
      <w:start w:val="20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1304"/>
  <w:hyphenationZone w:val="425"/>
  <w:characterSpacingControl w:val="doNotCompress"/>
  <w:compat/>
  <w:rsids>
    <w:rsidRoot w:val="00333D3E"/>
    <w:rsid w:val="00032117"/>
    <w:rsid w:val="00043834"/>
    <w:rsid w:val="000547D6"/>
    <w:rsid w:val="0007025F"/>
    <w:rsid w:val="000C5A8C"/>
    <w:rsid w:val="000D541D"/>
    <w:rsid w:val="000F29D8"/>
    <w:rsid w:val="000F2CB7"/>
    <w:rsid w:val="00120738"/>
    <w:rsid w:val="00130BCD"/>
    <w:rsid w:val="00140F5B"/>
    <w:rsid w:val="00142E6F"/>
    <w:rsid w:val="001A52F9"/>
    <w:rsid w:val="001E30DF"/>
    <w:rsid w:val="001F0BC4"/>
    <w:rsid w:val="00204343"/>
    <w:rsid w:val="002317A5"/>
    <w:rsid w:val="0023794A"/>
    <w:rsid w:val="00246268"/>
    <w:rsid w:val="00273E06"/>
    <w:rsid w:val="002912B2"/>
    <w:rsid w:val="00326826"/>
    <w:rsid w:val="00333D3E"/>
    <w:rsid w:val="00334BE3"/>
    <w:rsid w:val="00335FB0"/>
    <w:rsid w:val="003576F2"/>
    <w:rsid w:val="003B0CEE"/>
    <w:rsid w:val="003D5D0F"/>
    <w:rsid w:val="003E13C6"/>
    <w:rsid w:val="003E1A13"/>
    <w:rsid w:val="003F34CF"/>
    <w:rsid w:val="00420CB2"/>
    <w:rsid w:val="00430235"/>
    <w:rsid w:val="004623BD"/>
    <w:rsid w:val="00472A0C"/>
    <w:rsid w:val="00505322"/>
    <w:rsid w:val="0054301E"/>
    <w:rsid w:val="00576E5C"/>
    <w:rsid w:val="005865F7"/>
    <w:rsid w:val="005A191F"/>
    <w:rsid w:val="005A5BAA"/>
    <w:rsid w:val="005B215C"/>
    <w:rsid w:val="005D0B9B"/>
    <w:rsid w:val="005E1EDB"/>
    <w:rsid w:val="00600F94"/>
    <w:rsid w:val="006062E0"/>
    <w:rsid w:val="006471FC"/>
    <w:rsid w:val="0065727B"/>
    <w:rsid w:val="006804EF"/>
    <w:rsid w:val="006A17F7"/>
    <w:rsid w:val="006B7294"/>
    <w:rsid w:val="006E2C4A"/>
    <w:rsid w:val="006E3DF4"/>
    <w:rsid w:val="006E79E3"/>
    <w:rsid w:val="006F7160"/>
    <w:rsid w:val="00715F67"/>
    <w:rsid w:val="00720E7F"/>
    <w:rsid w:val="00724EF1"/>
    <w:rsid w:val="007721C3"/>
    <w:rsid w:val="007939C2"/>
    <w:rsid w:val="007A0AEC"/>
    <w:rsid w:val="007A74DC"/>
    <w:rsid w:val="007B0B48"/>
    <w:rsid w:val="007C62A1"/>
    <w:rsid w:val="007E16D6"/>
    <w:rsid w:val="007E338F"/>
    <w:rsid w:val="007F6BA7"/>
    <w:rsid w:val="00802328"/>
    <w:rsid w:val="0081049B"/>
    <w:rsid w:val="00853EF7"/>
    <w:rsid w:val="008719BD"/>
    <w:rsid w:val="008752FB"/>
    <w:rsid w:val="0088284E"/>
    <w:rsid w:val="00884D6B"/>
    <w:rsid w:val="008974E2"/>
    <w:rsid w:val="008B2DC6"/>
    <w:rsid w:val="008F79A6"/>
    <w:rsid w:val="0090492F"/>
    <w:rsid w:val="00915263"/>
    <w:rsid w:val="0091663A"/>
    <w:rsid w:val="00951DD8"/>
    <w:rsid w:val="00981D12"/>
    <w:rsid w:val="00990371"/>
    <w:rsid w:val="009B45A6"/>
    <w:rsid w:val="009B48FE"/>
    <w:rsid w:val="009D37B8"/>
    <w:rsid w:val="00A14B4C"/>
    <w:rsid w:val="00A33734"/>
    <w:rsid w:val="00A54423"/>
    <w:rsid w:val="00A626E2"/>
    <w:rsid w:val="00A80A6A"/>
    <w:rsid w:val="00A92618"/>
    <w:rsid w:val="00AE2032"/>
    <w:rsid w:val="00B41316"/>
    <w:rsid w:val="00B575E4"/>
    <w:rsid w:val="00B625BF"/>
    <w:rsid w:val="00B754C8"/>
    <w:rsid w:val="00B76D8D"/>
    <w:rsid w:val="00B80568"/>
    <w:rsid w:val="00B91DC9"/>
    <w:rsid w:val="00B9291D"/>
    <w:rsid w:val="00BB6948"/>
    <w:rsid w:val="00BF1CB5"/>
    <w:rsid w:val="00C27953"/>
    <w:rsid w:val="00C57214"/>
    <w:rsid w:val="00CC2DB8"/>
    <w:rsid w:val="00CD35A4"/>
    <w:rsid w:val="00CE19C2"/>
    <w:rsid w:val="00CF5FE0"/>
    <w:rsid w:val="00D4228B"/>
    <w:rsid w:val="00D5642B"/>
    <w:rsid w:val="00D86B3F"/>
    <w:rsid w:val="00DC39DF"/>
    <w:rsid w:val="00DE7336"/>
    <w:rsid w:val="00E240B4"/>
    <w:rsid w:val="00E32D05"/>
    <w:rsid w:val="00E433A8"/>
    <w:rsid w:val="00E44E4A"/>
    <w:rsid w:val="00E70E31"/>
    <w:rsid w:val="00E879ED"/>
    <w:rsid w:val="00E93649"/>
    <w:rsid w:val="00EA3904"/>
    <w:rsid w:val="00EB0858"/>
    <w:rsid w:val="00ED3ADF"/>
    <w:rsid w:val="00F11426"/>
    <w:rsid w:val="00F6351C"/>
    <w:rsid w:val="00F712D2"/>
    <w:rsid w:val="00F96FB9"/>
    <w:rsid w:val="00F978B6"/>
    <w:rsid w:val="00FD66DA"/>
  </w:rsids>
  <m:mathPr>
    <m:mathFont m:val="Adobe Caslon Pro SmBd Ital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3BD"/>
  </w:style>
  <w:style w:type="paragraph" w:styleId="Rubrik1">
    <w:name w:val="heading 1"/>
    <w:basedOn w:val="Normal"/>
    <w:link w:val="Rubrik1Char"/>
    <w:uiPriority w:val="9"/>
    <w:qFormat/>
    <w:rsid w:val="007721C3"/>
    <w:pPr>
      <w:spacing w:after="7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33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33D3E"/>
    <w:rPr>
      <w:rFonts w:ascii="Tahoma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unhideWhenUsed/>
    <w:rsid w:val="00142E6F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ypsnitt"/>
    <w:link w:val="Oformateradtext"/>
    <w:uiPriority w:val="99"/>
    <w:rsid w:val="00142E6F"/>
    <w:rPr>
      <w:rFonts w:ascii="Calibri" w:hAnsi="Calibri"/>
      <w:szCs w:val="21"/>
    </w:rPr>
  </w:style>
  <w:style w:type="character" w:customStyle="1" w:styleId="hps">
    <w:name w:val="hps"/>
    <w:basedOn w:val="Standardstycketypsnitt"/>
    <w:rsid w:val="00853EF7"/>
  </w:style>
  <w:style w:type="character" w:styleId="Hyperlnk">
    <w:name w:val="Hyperlink"/>
    <w:basedOn w:val="Standardstycketypsnitt"/>
    <w:unhideWhenUsed/>
    <w:rsid w:val="00853EF7"/>
    <w:rPr>
      <w:color w:val="0000FF" w:themeColor="hyperlink"/>
      <w:u w:val="single"/>
    </w:rPr>
  </w:style>
  <w:style w:type="paragraph" w:customStyle="1" w:styleId="Heading2">
    <w:name w:val="_Heading2"/>
    <w:aliases w:val="11,5pt"/>
    <w:basedOn w:val="Normal"/>
    <w:next w:val="Normal"/>
    <w:rsid w:val="00B76D8D"/>
    <w:pPr>
      <w:spacing w:after="0" w:line="250" w:lineRule="exact"/>
    </w:pPr>
    <w:rPr>
      <w:rFonts w:ascii="Arial" w:eastAsia="Times New Roman" w:hAnsi="Arial" w:cs="Times New Roman"/>
      <w:b/>
      <w:sz w:val="23"/>
      <w:szCs w:val="23"/>
      <w:lang w:eastAsia="sv-SE"/>
    </w:rPr>
  </w:style>
  <w:style w:type="paragraph" w:customStyle="1" w:styleId="Brdtext1">
    <w:name w:val="Brödtext1"/>
    <w:aliases w:val="9.5 pt"/>
    <w:basedOn w:val="Normal"/>
    <w:rsid w:val="00B76D8D"/>
    <w:pPr>
      <w:spacing w:after="0" w:line="250" w:lineRule="exact"/>
    </w:pPr>
    <w:rPr>
      <w:rFonts w:ascii="Arial" w:eastAsia="Times New Roman" w:hAnsi="Arial" w:cs="Times New Roman"/>
      <w:sz w:val="19"/>
      <w:szCs w:val="20"/>
      <w:lang w:eastAsia="sv-SE"/>
    </w:rPr>
  </w:style>
  <w:style w:type="character" w:customStyle="1" w:styleId="Rubrik1Char">
    <w:name w:val="Rubrik 1 Char"/>
    <w:basedOn w:val="Standardstycketypsnitt"/>
    <w:link w:val="Rubrik1"/>
    <w:uiPriority w:val="9"/>
    <w:rsid w:val="007721C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brodtextort1">
    <w:name w:val="brodtext_ort1"/>
    <w:basedOn w:val="Standardstycketypsnitt"/>
    <w:rsid w:val="007721C3"/>
    <w:rPr>
      <w:rFonts w:ascii="Verdana" w:hAnsi="Verdana" w:hint="default"/>
      <w:b/>
      <w:bCs/>
      <w:caps/>
      <w:smallCaps w:val="0"/>
      <w:strike w:val="0"/>
      <w:dstrike w:val="0"/>
      <w:color w:val="E58D0F"/>
      <w:sz w:val="17"/>
      <w:szCs w:val="17"/>
      <w:u w:val="none"/>
      <w:effect w:val="none"/>
    </w:rPr>
  </w:style>
  <w:style w:type="character" w:styleId="Betoning2">
    <w:name w:val="Strong"/>
    <w:basedOn w:val="Standardstycketypsnitt"/>
    <w:uiPriority w:val="22"/>
    <w:qFormat/>
    <w:rsid w:val="007721C3"/>
    <w:rPr>
      <w:b/>
      <w:bCs/>
    </w:rPr>
  </w:style>
  <w:style w:type="paragraph" w:styleId="Liststycke">
    <w:name w:val="List Paragraph"/>
    <w:basedOn w:val="Normal"/>
    <w:uiPriority w:val="34"/>
    <w:qFormat/>
    <w:rsid w:val="007E3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21C3"/>
    <w:pPr>
      <w:spacing w:after="7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D3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42E6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2E6F"/>
    <w:rPr>
      <w:rFonts w:ascii="Calibri" w:hAnsi="Calibri"/>
      <w:szCs w:val="21"/>
    </w:rPr>
  </w:style>
  <w:style w:type="character" w:customStyle="1" w:styleId="hps">
    <w:name w:val="hps"/>
    <w:basedOn w:val="DefaultParagraphFont"/>
    <w:rsid w:val="00853EF7"/>
  </w:style>
  <w:style w:type="character" w:styleId="Hyperlink">
    <w:name w:val="Hyperlink"/>
    <w:basedOn w:val="DefaultParagraphFont"/>
    <w:unhideWhenUsed/>
    <w:rsid w:val="00853EF7"/>
    <w:rPr>
      <w:color w:val="0000FF" w:themeColor="hyperlink"/>
      <w:u w:val="single"/>
    </w:rPr>
  </w:style>
  <w:style w:type="paragraph" w:customStyle="1" w:styleId="Heading2">
    <w:name w:val="_Heading2"/>
    <w:aliases w:val="11,5pt"/>
    <w:basedOn w:val="Normal"/>
    <w:next w:val="Normal"/>
    <w:rsid w:val="00B76D8D"/>
    <w:pPr>
      <w:spacing w:after="0" w:line="250" w:lineRule="exact"/>
    </w:pPr>
    <w:rPr>
      <w:rFonts w:ascii="Arial" w:eastAsia="Times New Roman" w:hAnsi="Arial" w:cs="Times New Roman"/>
      <w:b/>
      <w:sz w:val="23"/>
      <w:szCs w:val="23"/>
      <w:lang w:eastAsia="sv-SE"/>
    </w:rPr>
  </w:style>
  <w:style w:type="paragraph" w:customStyle="1" w:styleId="Brdtext1">
    <w:name w:val="Brödtext1"/>
    <w:aliases w:val="9.5 pt"/>
    <w:basedOn w:val="Normal"/>
    <w:rsid w:val="00B76D8D"/>
    <w:pPr>
      <w:spacing w:after="0" w:line="250" w:lineRule="exact"/>
    </w:pPr>
    <w:rPr>
      <w:rFonts w:ascii="Arial" w:eastAsia="Times New Roman" w:hAnsi="Arial" w:cs="Times New Roman"/>
      <w:sz w:val="19"/>
      <w:szCs w:val="20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7721C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brodtextort1">
    <w:name w:val="brodtext_ort1"/>
    <w:basedOn w:val="DefaultParagraphFont"/>
    <w:rsid w:val="007721C3"/>
    <w:rPr>
      <w:rFonts w:ascii="Verdana" w:hAnsi="Verdana" w:hint="default"/>
      <w:b/>
      <w:bCs/>
      <w:caps/>
      <w:smallCaps w:val="0"/>
      <w:strike w:val="0"/>
      <w:dstrike w:val="0"/>
      <w:color w:val="E58D0F"/>
      <w:sz w:val="17"/>
      <w:szCs w:val="1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7721C3"/>
    <w:rPr>
      <w:b/>
      <w:bCs/>
    </w:rPr>
  </w:style>
  <w:style w:type="paragraph" w:styleId="ListParagraph">
    <w:name w:val="List Paragraph"/>
    <w:basedOn w:val="Normal"/>
    <w:uiPriority w:val="34"/>
    <w:qFormat/>
    <w:rsid w:val="007E3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00179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9498">
          <w:marLeft w:val="75"/>
          <w:marRight w:val="0"/>
          <w:marTop w:val="0"/>
          <w:marBottom w:val="1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462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mode@polhem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7E4F2-8DCA-504A-8363-778A2FDF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288</Words>
  <Characters>1646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Glitter International AB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Naess</dc:creator>
  <cp:lastModifiedBy>Gryningsmannen</cp:lastModifiedBy>
  <cp:revision>13</cp:revision>
  <cp:lastPrinted>2014-06-05T10:48:00Z</cp:lastPrinted>
  <dcterms:created xsi:type="dcterms:W3CDTF">2014-06-04T09:51:00Z</dcterms:created>
  <dcterms:modified xsi:type="dcterms:W3CDTF">2014-06-16T09:25:00Z</dcterms:modified>
</cp:coreProperties>
</file>