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5CC1C" w14:textId="77777777" w:rsidR="007C2BEE" w:rsidRDefault="00FF2FD1" w:rsidP="00FF2FD1">
      <w:pPr>
        <w:pStyle w:val="Rubrik1"/>
      </w:pPr>
      <w:r>
        <w:t>Pressmeddelande</w:t>
      </w:r>
    </w:p>
    <w:p w14:paraId="48E41654" w14:textId="1611C338" w:rsidR="00FF2FD1" w:rsidRPr="00FF2FD1" w:rsidRDefault="00FF2FD1">
      <w:pPr>
        <w:rPr>
          <w:i/>
        </w:rPr>
      </w:pPr>
      <w:r w:rsidRPr="00FF2FD1">
        <w:rPr>
          <w:i/>
        </w:rPr>
        <w:t>Tidpunkt för utskick:</w:t>
      </w:r>
      <w:r w:rsidR="001643D2">
        <w:rPr>
          <w:i/>
        </w:rPr>
        <w:t xml:space="preserve"> 13/8</w:t>
      </w:r>
    </w:p>
    <w:p w14:paraId="42D59008" w14:textId="0A0C95CA" w:rsidR="00FF2FD1" w:rsidRDefault="00382EB1" w:rsidP="00FF2FD1">
      <w:pPr>
        <w:pStyle w:val="Rubrik2"/>
      </w:pPr>
      <w:r>
        <w:t>Alkobommar på turné</w:t>
      </w:r>
    </w:p>
    <w:p w14:paraId="16036BE2" w14:textId="75AD233E" w:rsidR="008C501D" w:rsidRDefault="00410EFB" w:rsidP="008C501D">
      <w:pPr>
        <w:rPr>
          <w:b/>
        </w:rPr>
      </w:pPr>
      <w:r>
        <w:rPr>
          <w:b/>
        </w:rPr>
        <w:t xml:space="preserve">I Stockholms frihamn måste alla förare som anländer med färjorna genomföra en nykterhetskontroll med utandningsprov vid en så kallad alkobom. Systemet med alkobommarna är utvecklat av MHF. </w:t>
      </w:r>
      <w:r w:rsidR="00382EB1">
        <w:rPr>
          <w:b/>
        </w:rPr>
        <w:t xml:space="preserve">Under hösten kommer MHF att turnera runt i landet med </w:t>
      </w:r>
      <w:r>
        <w:rPr>
          <w:b/>
        </w:rPr>
        <w:t xml:space="preserve">en </w:t>
      </w:r>
      <w:r w:rsidR="00382EB1">
        <w:rPr>
          <w:b/>
        </w:rPr>
        <w:t>mobil alkobom och en buss med kontrollrum.</w:t>
      </w:r>
    </w:p>
    <w:p w14:paraId="1C4E82F0" w14:textId="5F3D32C3" w:rsidR="004222B5" w:rsidRPr="004222B5" w:rsidRDefault="004222B5" w:rsidP="004222B5">
      <w:pPr>
        <w:rPr>
          <w:b/>
        </w:rPr>
      </w:pPr>
      <w:r w:rsidRPr="004222B5">
        <w:rPr>
          <w:b/>
        </w:rPr>
        <w:t xml:space="preserve">– </w:t>
      </w:r>
      <w:r w:rsidR="00382EB1">
        <w:rPr>
          <w:b/>
        </w:rPr>
        <w:t>Inom kort kommer alkobommar att finnas på många fler platser. Inte bara hamnar, det finns många andra platser där nykterhet är helt centralt. Gensvaret när vi visar dem är enormt säger MHF:s VD Göran Sydhage</w:t>
      </w:r>
      <w:r w:rsidR="00913061">
        <w:rPr>
          <w:b/>
        </w:rPr>
        <w:t>.</w:t>
      </w:r>
    </w:p>
    <w:p w14:paraId="55D9E73C" w14:textId="3D5AC337" w:rsidR="00410EFB" w:rsidRDefault="00594CA6" w:rsidP="00410EFB">
      <w:r>
        <w:t xml:space="preserve">Den som stoppas </w:t>
      </w:r>
      <w:r w:rsidR="00410EFB">
        <w:t xml:space="preserve">av alkobommen i Frihamnen </w:t>
      </w:r>
      <w:r>
        <w:t>tas om hand av Polisen, Tull</w:t>
      </w:r>
      <w:r w:rsidR="00F96DE9">
        <w:t xml:space="preserve">verket </w:t>
      </w:r>
      <w:bookmarkStart w:id="0" w:name="_GoBack"/>
      <w:bookmarkEnd w:id="0"/>
      <w:r>
        <w:t>eller Kustbevakningen.</w:t>
      </w:r>
      <w:r w:rsidR="00667B00">
        <w:t xml:space="preserve"> </w:t>
      </w:r>
      <w:r w:rsidR="00410EFB">
        <w:t>Kombinationen av informationsspridning, mätteknik och trafikledningscentral har gett goda resultat vid de båda försöksprojekten som genomförts. Förarna informeras i förväg om att kontrollerna sker och hur man gör för att avge utandningsprov. Mättekniken är snabb och exakt</w:t>
      </w:r>
      <w:r w:rsidR="00A76FC1">
        <w:t xml:space="preserve"> och t</w:t>
      </w:r>
      <w:r w:rsidR="00410EFB">
        <w:t>rafikledningscentralen i Tibro samordnar med polis, tull och</w:t>
      </w:r>
      <w:r w:rsidR="00A76FC1">
        <w:t xml:space="preserve"> kustbevakning.</w:t>
      </w:r>
    </w:p>
    <w:p w14:paraId="062488B6" w14:textId="7D9B6982" w:rsidR="00382EB1" w:rsidRDefault="00382EB1" w:rsidP="00594CA6">
      <w:r>
        <w:t xml:space="preserve">Vid sitt besök i Frihamnen i våras sade infrastrukturminister Anna Johansson: </w:t>
      </w:r>
    </w:p>
    <w:p w14:paraId="07F3694E" w14:textId="429D7393" w:rsidR="00594CA6" w:rsidRPr="008C501D" w:rsidRDefault="00594CA6" w:rsidP="00594CA6">
      <w:r w:rsidRPr="008C501D">
        <w:t>– Försöken i Stockholm och Göteborg har varit väldigt lyckade. Vi hoppas kunna utvidga alkobommarna till fler hamnar och permanenta dem. Nu ska vi titta på h</w:t>
      </w:r>
      <w:r>
        <w:t>ur det skulle kunna finansieras.</w:t>
      </w:r>
    </w:p>
    <w:p w14:paraId="1BEDDF23" w14:textId="65527B54" w:rsidR="002955B8" w:rsidRDefault="002955B8" w:rsidP="002955B8">
      <w:r>
        <w:t xml:space="preserve">MHF kommer att synas mycket under hösten. </w:t>
      </w:r>
      <w:r w:rsidR="00A76FC1" w:rsidRPr="00382EB1">
        <w:t xml:space="preserve">Syftet </w:t>
      </w:r>
      <w:r w:rsidR="00A76FC1">
        <w:t>med turnén är a</w:t>
      </w:r>
      <w:r w:rsidR="00A76FC1" w:rsidRPr="00382EB1">
        <w:t xml:space="preserve">tt visa hur </w:t>
      </w:r>
      <w:r w:rsidR="00A76FC1">
        <w:t>alkobommarna</w:t>
      </w:r>
      <w:r w:rsidR="00A76FC1" w:rsidRPr="00382EB1">
        <w:t xml:space="preserve"> fungerar </w:t>
      </w:r>
      <w:r w:rsidR="00A76FC1">
        <w:t>rent konkret.</w:t>
      </w:r>
      <w:r w:rsidR="00A76FC1" w:rsidRPr="00382EB1">
        <w:t xml:space="preserve"> </w:t>
      </w:r>
      <w:r w:rsidR="00A76FC1">
        <w:t>MHF inbjuder till</w:t>
      </w:r>
      <w:r w:rsidR="00A76FC1" w:rsidRPr="00382EB1">
        <w:t xml:space="preserve"> resonemang om hur detta kan användas i många andra sammanhang. Flygplatser, industrier m</w:t>
      </w:r>
      <w:r w:rsidR="00A76FC1">
        <w:t>ed mera</w:t>
      </w:r>
      <w:r w:rsidR="00A76FC1" w:rsidRPr="00382EB1">
        <w:t>.</w:t>
      </w:r>
      <w:r w:rsidR="00A76FC1">
        <w:t xml:space="preserve"> Separata pressvisningar bokas efter önskemål. </w:t>
      </w:r>
      <w:r>
        <w:t>Man kommer att berätta om hur systemet fungerar och besökare kommer att själva kunna testa bommen på riktigt. Privatpersoner, myndigheter och förtroendevalda</w:t>
      </w:r>
      <w:r w:rsidR="00410EFB">
        <w:t xml:space="preserve"> och andra intresserade är välkomna.</w:t>
      </w:r>
    </w:p>
    <w:p w14:paraId="2D67B6DB" w14:textId="69E9A844" w:rsidR="00382EB1" w:rsidRPr="002955B8" w:rsidRDefault="00382EB1" w:rsidP="008C501D">
      <w:pPr>
        <w:rPr>
          <w:b/>
        </w:rPr>
      </w:pPr>
      <w:r w:rsidRPr="002955B8">
        <w:rPr>
          <w:b/>
        </w:rPr>
        <w:t>Här är den planerade turnéplanen, flera orter och datum tillkommer:</w:t>
      </w:r>
    </w:p>
    <w:p w14:paraId="77483B6D" w14:textId="4F4E2293" w:rsidR="002955B8" w:rsidRPr="002955B8" w:rsidRDefault="002955B8" w:rsidP="002955B8">
      <w:pPr>
        <w:tabs>
          <w:tab w:val="left" w:pos="1985"/>
          <w:tab w:val="left" w:pos="6521"/>
        </w:tabs>
        <w:spacing w:after="0"/>
        <w:rPr>
          <w:b/>
        </w:rPr>
      </w:pPr>
      <w:r w:rsidRPr="002955B8">
        <w:rPr>
          <w:b/>
        </w:rPr>
        <w:t>Datum</w:t>
      </w:r>
      <w:r w:rsidRPr="002955B8">
        <w:rPr>
          <w:b/>
        </w:rPr>
        <w:tab/>
        <w:t>Plats</w:t>
      </w:r>
      <w:r w:rsidRPr="002955B8">
        <w:rPr>
          <w:b/>
        </w:rPr>
        <w:tab/>
        <w:t>Tid</w:t>
      </w:r>
    </w:p>
    <w:p w14:paraId="7C5B1962" w14:textId="00281637" w:rsidR="00382EB1" w:rsidRPr="00382EB1" w:rsidRDefault="00382EB1" w:rsidP="002955B8">
      <w:pPr>
        <w:tabs>
          <w:tab w:val="left" w:pos="1985"/>
          <w:tab w:val="left" w:pos="6521"/>
        </w:tabs>
        <w:spacing w:after="0"/>
      </w:pPr>
      <w:r w:rsidRPr="00382EB1">
        <w:t>17 augusti</w:t>
      </w:r>
      <w:r w:rsidR="002955B8">
        <w:tab/>
      </w:r>
      <w:r w:rsidR="001238FA">
        <w:t>Karlstad</w:t>
      </w:r>
      <w:r w:rsidR="002955B8">
        <w:tab/>
      </w:r>
      <w:r>
        <w:t>09.00</w:t>
      </w:r>
      <w:r w:rsidR="00410EFB">
        <w:t>–</w:t>
      </w:r>
      <w:r>
        <w:t xml:space="preserve">12.00. </w:t>
      </w:r>
    </w:p>
    <w:p w14:paraId="4DE9C374" w14:textId="505FF42C" w:rsidR="00382EB1" w:rsidRPr="00382EB1" w:rsidRDefault="00382EB1" w:rsidP="002955B8">
      <w:pPr>
        <w:tabs>
          <w:tab w:val="left" w:pos="1985"/>
          <w:tab w:val="left" w:pos="6521"/>
        </w:tabs>
        <w:spacing w:after="0"/>
      </w:pPr>
      <w:r>
        <w:t>18 augusti</w:t>
      </w:r>
      <w:r w:rsidR="002955B8">
        <w:tab/>
      </w:r>
      <w:r>
        <w:t>Örebro</w:t>
      </w:r>
      <w:r w:rsidRPr="00382EB1">
        <w:t xml:space="preserve"> </w:t>
      </w:r>
      <w:r w:rsidR="002955B8">
        <w:tab/>
      </w:r>
      <w:r w:rsidRPr="00382EB1">
        <w:t>09.00</w:t>
      </w:r>
      <w:r w:rsidR="00410EFB">
        <w:t>–</w:t>
      </w:r>
      <w:r w:rsidRPr="00382EB1">
        <w:t xml:space="preserve">12.00 </w:t>
      </w:r>
    </w:p>
    <w:p w14:paraId="1BFC26EA" w14:textId="48391A8C" w:rsidR="00382EB1" w:rsidRPr="00382EB1" w:rsidRDefault="00382EB1" w:rsidP="002955B8">
      <w:pPr>
        <w:tabs>
          <w:tab w:val="left" w:pos="1985"/>
          <w:tab w:val="left" w:pos="6521"/>
        </w:tabs>
        <w:spacing w:after="0"/>
      </w:pPr>
      <w:r w:rsidRPr="00382EB1">
        <w:t>19 augusti</w:t>
      </w:r>
      <w:r w:rsidR="002955B8">
        <w:tab/>
      </w:r>
      <w:r>
        <w:t>Borlänge</w:t>
      </w:r>
      <w:r w:rsidR="00410EFB">
        <w:tab/>
        <w:t>09.00–12.00 (</w:t>
      </w:r>
      <w:proofErr w:type="spellStart"/>
      <w:r w:rsidR="00410EFB">
        <w:t>prel</w:t>
      </w:r>
      <w:proofErr w:type="spellEnd"/>
      <w:r w:rsidR="00410EFB">
        <w:t>)</w:t>
      </w:r>
    </w:p>
    <w:p w14:paraId="044C934F" w14:textId="0DB5BDCB" w:rsidR="002955B8" w:rsidRDefault="00382EB1" w:rsidP="002955B8">
      <w:pPr>
        <w:tabs>
          <w:tab w:val="left" w:pos="1985"/>
          <w:tab w:val="left" w:pos="6521"/>
        </w:tabs>
        <w:spacing w:after="0"/>
      </w:pPr>
      <w:r w:rsidRPr="00382EB1">
        <w:t>2 sept</w:t>
      </w:r>
      <w:r>
        <w:t>ember</w:t>
      </w:r>
      <w:r w:rsidR="002955B8">
        <w:tab/>
        <w:t>Norrtälje</w:t>
      </w:r>
      <w:r>
        <w:t xml:space="preserve"> </w:t>
      </w:r>
      <w:r w:rsidR="002955B8">
        <w:tab/>
        <w:t>09.30</w:t>
      </w:r>
      <w:r w:rsidR="00410EFB">
        <w:t>–12.00</w:t>
      </w:r>
    </w:p>
    <w:p w14:paraId="336D9675" w14:textId="55C1AB4A" w:rsidR="00382EB1" w:rsidRPr="00382EB1" w:rsidRDefault="002955B8" w:rsidP="002955B8">
      <w:pPr>
        <w:tabs>
          <w:tab w:val="left" w:pos="1985"/>
          <w:tab w:val="left" w:pos="6521"/>
        </w:tabs>
        <w:spacing w:after="0"/>
      </w:pPr>
      <w:r w:rsidRPr="00382EB1">
        <w:t>2 sept</w:t>
      </w:r>
      <w:r>
        <w:t>ember</w:t>
      </w:r>
      <w:r>
        <w:tab/>
        <w:t>Österåker</w:t>
      </w:r>
      <w:r>
        <w:tab/>
      </w:r>
      <w:r w:rsidR="00382EB1">
        <w:t>14</w:t>
      </w:r>
      <w:r>
        <w:t>.00</w:t>
      </w:r>
      <w:r w:rsidR="00410EFB">
        <w:t>–16.00</w:t>
      </w:r>
      <w:r w:rsidR="00382EB1">
        <w:t xml:space="preserve"> (</w:t>
      </w:r>
      <w:proofErr w:type="spellStart"/>
      <w:r w:rsidR="00382EB1" w:rsidRPr="00382EB1">
        <w:t>prel</w:t>
      </w:r>
      <w:proofErr w:type="spellEnd"/>
      <w:r w:rsidR="00382EB1">
        <w:t>)</w:t>
      </w:r>
    </w:p>
    <w:p w14:paraId="0E31C9DE" w14:textId="57B01F7D" w:rsidR="00382EB1" w:rsidRPr="00382EB1" w:rsidRDefault="00382EB1" w:rsidP="002955B8">
      <w:pPr>
        <w:tabs>
          <w:tab w:val="left" w:pos="1985"/>
          <w:tab w:val="left" w:pos="6521"/>
        </w:tabs>
        <w:spacing w:after="0"/>
      </w:pPr>
      <w:r w:rsidRPr="00382EB1">
        <w:t>18-19 sept</w:t>
      </w:r>
      <w:r>
        <w:t>ember</w:t>
      </w:r>
      <w:r w:rsidR="002955B8">
        <w:tab/>
      </w:r>
      <w:r w:rsidRPr="00382EB1">
        <w:t>Skåne</w:t>
      </w:r>
      <w:r w:rsidR="00BB3D4A">
        <w:t xml:space="preserve"> </w:t>
      </w:r>
      <w:r w:rsidR="00BB3D4A">
        <w:tab/>
        <w:t>(flera platser)</w:t>
      </w:r>
    </w:p>
    <w:p w14:paraId="450060AB" w14:textId="01D8D783" w:rsidR="00BB3D4A" w:rsidRDefault="00BB3D4A" w:rsidP="002955B8">
      <w:pPr>
        <w:tabs>
          <w:tab w:val="left" w:pos="1985"/>
          <w:tab w:val="left" w:pos="6521"/>
        </w:tabs>
        <w:spacing w:after="0"/>
      </w:pPr>
      <w:r>
        <w:t>24 september</w:t>
      </w:r>
      <w:r>
        <w:tab/>
        <w:t>Sundsvall</w:t>
      </w:r>
      <w:r>
        <w:tab/>
        <w:t>(</w:t>
      </w:r>
      <w:proofErr w:type="spellStart"/>
      <w:r>
        <w:t>prel</w:t>
      </w:r>
      <w:proofErr w:type="spellEnd"/>
      <w:r>
        <w:t>)</w:t>
      </w:r>
    </w:p>
    <w:p w14:paraId="271A0871" w14:textId="4ACD674A" w:rsidR="00382EB1" w:rsidRPr="00382EB1" w:rsidRDefault="00382EB1" w:rsidP="002955B8">
      <w:pPr>
        <w:tabs>
          <w:tab w:val="left" w:pos="1985"/>
          <w:tab w:val="left" w:pos="6521"/>
        </w:tabs>
        <w:spacing w:after="0"/>
      </w:pPr>
      <w:r w:rsidRPr="00382EB1">
        <w:t>25 sept</w:t>
      </w:r>
      <w:r>
        <w:t>ember</w:t>
      </w:r>
      <w:r w:rsidR="002955B8">
        <w:tab/>
        <w:t>Skellefteå</w:t>
      </w:r>
      <w:r w:rsidR="002955B8">
        <w:tab/>
      </w:r>
      <w:r>
        <w:t>09.30</w:t>
      </w:r>
      <w:r w:rsidR="00410EFB">
        <w:t>–</w:t>
      </w:r>
      <w:r>
        <w:t xml:space="preserve">11.00 </w:t>
      </w:r>
      <w:r w:rsidRPr="00382EB1">
        <w:t>(</w:t>
      </w:r>
      <w:proofErr w:type="spellStart"/>
      <w:r w:rsidRPr="00382EB1">
        <w:t>prel</w:t>
      </w:r>
      <w:proofErr w:type="spellEnd"/>
      <w:r w:rsidRPr="00382EB1">
        <w:t>)</w:t>
      </w:r>
    </w:p>
    <w:p w14:paraId="2CC292C5" w14:textId="2627FEFD" w:rsidR="00382EB1" w:rsidRPr="00382EB1" w:rsidRDefault="00382EB1" w:rsidP="002955B8">
      <w:pPr>
        <w:tabs>
          <w:tab w:val="left" w:pos="1985"/>
          <w:tab w:val="left" w:pos="6521"/>
        </w:tabs>
        <w:spacing w:after="0"/>
      </w:pPr>
      <w:r w:rsidRPr="00382EB1">
        <w:t>26 sept</w:t>
      </w:r>
      <w:r>
        <w:t>ember</w:t>
      </w:r>
      <w:r w:rsidR="002955B8">
        <w:tab/>
      </w:r>
      <w:r>
        <w:t>L</w:t>
      </w:r>
      <w:r w:rsidRPr="00382EB1">
        <w:t xml:space="preserve">uleå </w:t>
      </w:r>
      <w:r w:rsidR="002955B8">
        <w:tab/>
        <w:t>H</w:t>
      </w:r>
      <w:r w:rsidRPr="00382EB1">
        <w:t>eldag</w:t>
      </w:r>
    </w:p>
    <w:p w14:paraId="3C7D49C0" w14:textId="77777777" w:rsidR="002955B8" w:rsidRDefault="002955B8" w:rsidP="00382EB1"/>
    <w:p w14:paraId="13D02085" w14:textId="20D929EE" w:rsidR="00410EFB" w:rsidRDefault="00410EFB" w:rsidP="00382EB1">
      <w:r>
        <w:t xml:space="preserve">Vill du ha alkobommen till din ort? Kontakta MHF </w:t>
      </w:r>
      <w:r w:rsidR="00230C93">
        <w:t>i din region</w:t>
      </w:r>
      <w:r>
        <w:t>.</w:t>
      </w:r>
    </w:p>
    <w:p w14:paraId="462A5A2A" w14:textId="6D046A1B" w:rsidR="00230C93" w:rsidRDefault="00F96DE9" w:rsidP="00382EB1">
      <w:hyperlink r:id="rId5" w:history="1">
        <w:r w:rsidR="00230C93" w:rsidRPr="00A62E63">
          <w:rPr>
            <w:rStyle w:val="Hyperlnk"/>
          </w:rPr>
          <w:t>http://mhf.se/sv-SE/vi-finns-nara-dig/karta-regioneravdelningar/</w:t>
        </w:r>
      </w:hyperlink>
    </w:p>
    <w:p w14:paraId="42BC376D" w14:textId="77777777" w:rsidR="00230C93" w:rsidRDefault="00230C93" w:rsidP="00382EB1"/>
    <w:p w14:paraId="6017E0EE" w14:textId="6F0AAFB8" w:rsidR="008C501D" w:rsidRDefault="00594CA6">
      <w:r>
        <w:t>– Det känns</w:t>
      </w:r>
      <w:r w:rsidR="0005216D">
        <w:t xml:space="preserve"> mycket</w:t>
      </w:r>
      <w:r>
        <w:t xml:space="preserve"> lovande att infrastrukturministern vill satsa på fler alkobommar. Vi har visat hur väl det kan fungera i praktiken och </w:t>
      </w:r>
      <w:r w:rsidR="00667B00">
        <w:t xml:space="preserve">nu hoppas vi att processen fram till ett konkret beslut </w:t>
      </w:r>
      <w:r w:rsidR="00874F24">
        <w:t xml:space="preserve">om utvidgning av verksamheten </w:t>
      </w:r>
      <w:r w:rsidR="00667B00">
        <w:t>ska flyta smidigt, säger Göran Sydhage, vd MHF.</w:t>
      </w:r>
    </w:p>
    <w:p w14:paraId="285231B7" w14:textId="77777777" w:rsidR="00A76FC1" w:rsidRDefault="00A76FC1"/>
    <w:p w14:paraId="0F1CE61A" w14:textId="77777777" w:rsidR="00FF2FD1" w:rsidRPr="002955B8" w:rsidRDefault="00FF2FD1">
      <w:pPr>
        <w:rPr>
          <w:b/>
        </w:rPr>
      </w:pPr>
      <w:r w:rsidRPr="002955B8">
        <w:rPr>
          <w:b/>
        </w:rPr>
        <w:t>Kontakt:</w:t>
      </w:r>
    </w:p>
    <w:p w14:paraId="6702EB04" w14:textId="77777777" w:rsidR="002955B8" w:rsidRDefault="002955B8" w:rsidP="002955B8">
      <w:r>
        <w:t>Göran Sydhage, VD MHF, 0765-48 97 19, goran.sydhage@mhf.se</w:t>
      </w:r>
    </w:p>
    <w:p w14:paraId="62B42C8A" w14:textId="4D54A7B8" w:rsidR="00FF2FD1" w:rsidRDefault="002955B8">
      <w:r>
        <w:t xml:space="preserve">Micke Valier, kommunikationsansvarig MHF, 0765-48 97 20, </w:t>
      </w:r>
      <w:r w:rsidRPr="002955B8">
        <w:t>micke.valier@mhf.se</w:t>
      </w:r>
    </w:p>
    <w:p w14:paraId="2FBA4B2B" w14:textId="77777777" w:rsidR="00BB3D4A" w:rsidRDefault="00BB3D4A" w:rsidP="00FF2FD1">
      <w:pPr>
        <w:rPr>
          <w:i/>
        </w:rPr>
      </w:pPr>
    </w:p>
    <w:p w14:paraId="18E278B4" w14:textId="24C65970" w:rsidR="00BB3D4A" w:rsidRPr="00BB3D4A" w:rsidRDefault="00BB3D4A" w:rsidP="00FF2FD1">
      <w:pPr>
        <w:rPr>
          <w:i/>
        </w:rPr>
      </w:pPr>
      <w:r>
        <w:rPr>
          <w:i/>
          <w:noProof/>
          <w:lang w:eastAsia="sv-SE"/>
        </w:rPr>
        <w:drawing>
          <wp:inline distT="0" distB="0" distL="0" distR="0" wp14:anchorId="6861DFD9" wp14:editId="504CDB6B">
            <wp:extent cx="5263896" cy="2916936"/>
            <wp:effectExtent l="0" t="0" r="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kobom2014.jpg"/>
                    <pic:cNvPicPr/>
                  </pic:nvPicPr>
                  <pic:blipFill>
                    <a:blip r:embed="rId6">
                      <a:extLst>
                        <a:ext uri="{28A0092B-C50C-407E-A947-70E740481C1C}">
                          <a14:useLocalDpi xmlns:a14="http://schemas.microsoft.com/office/drawing/2010/main" val="0"/>
                        </a:ext>
                      </a:extLst>
                    </a:blip>
                    <a:stretch>
                      <a:fillRect/>
                    </a:stretch>
                  </pic:blipFill>
                  <pic:spPr>
                    <a:xfrm>
                      <a:off x="0" y="0"/>
                      <a:ext cx="5263896" cy="2916936"/>
                    </a:xfrm>
                    <a:prstGeom prst="rect">
                      <a:avLst/>
                    </a:prstGeom>
                  </pic:spPr>
                </pic:pic>
              </a:graphicData>
            </a:graphic>
          </wp:inline>
        </w:drawing>
      </w:r>
    </w:p>
    <w:sectPr w:rsidR="00BB3D4A" w:rsidRPr="00BB3D4A" w:rsidSect="007C2BEE">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01D"/>
    <w:rsid w:val="0005216D"/>
    <w:rsid w:val="00071DC5"/>
    <w:rsid w:val="001238FA"/>
    <w:rsid w:val="001643D2"/>
    <w:rsid w:val="00230C93"/>
    <w:rsid w:val="002955B8"/>
    <w:rsid w:val="00317D29"/>
    <w:rsid w:val="00382EB1"/>
    <w:rsid w:val="00410EFB"/>
    <w:rsid w:val="004222B5"/>
    <w:rsid w:val="00594CA6"/>
    <w:rsid w:val="005C3607"/>
    <w:rsid w:val="00667B00"/>
    <w:rsid w:val="007334A1"/>
    <w:rsid w:val="007C2BEE"/>
    <w:rsid w:val="00874F24"/>
    <w:rsid w:val="008C501D"/>
    <w:rsid w:val="00913061"/>
    <w:rsid w:val="00A76FC1"/>
    <w:rsid w:val="00BB3D4A"/>
    <w:rsid w:val="00F96DE9"/>
    <w:rsid w:val="00FF2FD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2E0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FF2FD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FF2F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FF2FD1"/>
    <w:rPr>
      <w:rFonts w:asciiTheme="majorHAnsi" w:eastAsiaTheme="majorEastAsia" w:hAnsiTheme="majorHAnsi" w:cstheme="majorBidi"/>
      <w:b/>
      <w:bCs/>
      <w:color w:val="345A8A" w:themeColor="accent1" w:themeShade="B5"/>
      <w:sz w:val="32"/>
      <w:szCs w:val="32"/>
    </w:rPr>
  </w:style>
  <w:style w:type="character" w:customStyle="1" w:styleId="Rubrik2Char">
    <w:name w:val="Rubrik 2 Char"/>
    <w:basedOn w:val="Standardstycketypsnitt"/>
    <w:link w:val="Rubrik2"/>
    <w:uiPriority w:val="9"/>
    <w:rsid w:val="00FF2FD1"/>
    <w:rPr>
      <w:rFonts w:asciiTheme="majorHAnsi" w:eastAsiaTheme="majorEastAsia" w:hAnsiTheme="majorHAnsi" w:cstheme="majorBidi"/>
      <w:b/>
      <w:bCs/>
      <w:color w:val="4F81BD" w:themeColor="accent1"/>
      <w:sz w:val="26"/>
      <w:szCs w:val="26"/>
    </w:rPr>
  </w:style>
  <w:style w:type="character" w:styleId="Hyperlnk">
    <w:name w:val="Hyperlink"/>
    <w:basedOn w:val="Standardstycketypsnitt"/>
    <w:uiPriority w:val="99"/>
    <w:unhideWhenUsed/>
    <w:rsid w:val="002955B8"/>
    <w:rPr>
      <w:color w:val="0000FF" w:themeColor="hyperlink"/>
      <w:u w:val="single"/>
    </w:rPr>
  </w:style>
  <w:style w:type="paragraph" w:styleId="Liststycke">
    <w:name w:val="List Paragraph"/>
    <w:basedOn w:val="Normal"/>
    <w:uiPriority w:val="34"/>
    <w:qFormat/>
    <w:rsid w:val="00A76FC1"/>
    <w:pPr>
      <w:ind w:left="720"/>
      <w:contextualSpacing/>
    </w:pPr>
  </w:style>
  <w:style w:type="paragraph" w:styleId="Bubbeltext">
    <w:name w:val="Balloon Text"/>
    <w:basedOn w:val="Normal"/>
    <w:link w:val="BubbeltextChar"/>
    <w:uiPriority w:val="99"/>
    <w:semiHidden/>
    <w:unhideWhenUsed/>
    <w:rsid w:val="00BB3D4A"/>
    <w:pPr>
      <w:spacing w:after="0"/>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BB3D4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FF2FD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FF2F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FF2FD1"/>
    <w:rPr>
      <w:rFonts w:asciiTheme="majorHAnsi" w:eastAsiaTheme="majorEastAsia" w:hAnsiTheme="majorHAnsi" w:cstheme="majorBidi"/>
      <w:b/>
      <w:bCs/>
      <w:color w:val="345A8A" w:themeColor="accent1" w:themeShade="B5"/>
      <w:sz w:val="32"/>
      <w:szCs w:val="32"/>
    </w:rPr>
  </w:style>
  <w:style w:type="character" w:customStyle="1" w:styleId="Rubrik2Char">
    <w:name w:val="Rubrik 2 Char"/>
    <w:basedOn w:val="Standardstycketypsnitt"/>
    <w:link w:val="Rubrik2"/>
    <w:uiPriority w:val="9"/>
    <w:rsid w:val="00FF2FD1"/>
    <w:rPr>
      <w:rFonts w:asciiTheme="majorHAnsi" w:eastAsiaTheme="majorEastAsia" w:hAnsiTheme="majorHAnsi" w:cstheme="majorBidi"/>
      <w:b/>
      <w:bCs/>
      <w:color w:val="4F81BD" w:themeColor="accent1"/>
      <w:sz w:val="26"/>
      <w:szCs w:val="26"/>
    </w:rPr>
  </w:style>
  <w:style w:type="character" w:styleId="Hyperlnk">
    <w:name w:val="Hyperlink"/>
    <w:basedOn w:val="Standardstycketypsnitt"/>
    <w:uiPriority w:val="99"/>
    <w:unhideWhenUsed/>
    <w:rsid w:val="002955B8"/>
    <w:rPr>
      <w:color w:val="0000FF" w:themeColor="hyperlink"/>
      <w:u w:val="single"/>
    </w:rPr>
  </w:style>
  <w:style w:type="paragraph" w:styleId="Liststycke">
    <w:name w:val="List Paragraph"/>
    <w:basedOn w:val="Normal"/>
    <w:uiPriority w:val="34"/>
    <w:qFormat/>
    <w:rsid w:val="00A76FC1"/>
    <w:pPr>
      <w:ind w:left="720"/>
      <w:contextualSpacing/>
    </w:pPr>
  </w:style>
  <w:style w:type="paragraph" w:styleId="Bubbeltext">
    <w:name w:val="Balloon Text"/>
    <w:basedOn w:val="Normal"/>
    <w:link w:val="BubbeltextChar"/>
    <w:uiPriority w:val="99"/>
    <w:semiHidden/>
    <w:unhideWhenUsed/>
    <w:rsid w:val="00BB3D4A"/>
    <w:pPr>
      <w:spacing w:after="0"/>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BB3D4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567">
      <w:bodyDiv w:val="1"/>
      <w:marLeft w:val="0"/>
      <w:marRight w:val="0"/>
      <w:marTop w:val="0"/>
      <w:marBottom w:val="0"/>
      <w:divBdr>
        <w:top w:val="none" w:sz="0" w:space="0" w:color="auto"/>
        <w:left w:val="none" w:sz="0" w:space="0" w:color="auto"/>
        <w:bottom w:val="none" w:sz="0" w:space="0" w:color="auto"/>
        <w:right w:val="none" w:sz="0" w:space="0" w:color="auto"/>
      </w:divBdr>
    </w:div>
    <w:div w:id="1043529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mhf.se/sv-SE/vi-finns-nara-dig/karta-regioneravdelningar/" TargetMode="Externa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ommavd:Library:Application%20Support:Microsoft:Office:Dokumentmallar:Mina%20mallar:Pressmeddelande_integrerad_komm.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Pressmeddelande_integrerad_komm.dotx</Template>
  <TotalTime>0</TotalTime>
  <Pages>2</Pages>
  <Words>442</Words>
  <Characters>2347</Characters>
  <Application>Microsoft Macintosh Word</Application>
  <DocSecurity>0</DocSecurity>
  <Lines>19</Lines>
  <Paragraphs>5</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
      <vt:lpstr>Pressmeddelande</vt:lpstr>
      <vt:lpstr>    Alkobommar på turné</vt:lpstr>
    </vt:vector>
  </TitlesOfParts>
  <Manager/>
  <Company>Motorförarnas Helnykterhetsförbund</Company>
  <LinksUpToDate>false</LinksUpToDate>
  <CharactersWithSpaces>2784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 Valier</dc:creator>
  <cp:keywords/>
  <dc:description/>
  <cp:lastModifiedBy>Micke Valier</cp:lastModifiedBy>
  <cp:revision>4</cp:revision>
  <cp:lastPrinted>2015-08-12T10:59:00Z</cp:lastPrinted>
  <dcterms:created xsi:type="dcterms:W3CDTF">2015-08-12T10:59:00Z</dcterms:created>
  <dcterms:modified xsi:type="dcterms:W3CDTF">2015-08-12T12:17:00Z</dcterms:modified>
  <cp:category/>
</cp:coreProperties>
</file>