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35" w:rsidRPr="00122050" w:rsidRDefault="00907ACF" w:rsidP="000B4A6D">
      <w:pPr>
        <w:keepNext/>
        <w:spacing w:line="360" w:lineRule="auto"/>
        <w:ind w:right="1418"/>
        <w:outlineLvl w:val="1"/>
        <w:rPr>
          <w:rFonts w:ascii="Helvetica" w:eastAsiaTheme="minorHAnsi" w:hAnsi="Helvetica" w:cs="Helvetica"/>
          <w:b/>
          <w:sz w:val="22"/>
          <w:szCs w:val="22"/>
          <w:lang w:val="en-US" w:eastAsia="en-US"/>
        </w:rPr>
      </w:pPr>
      <w:bookmarkStart w:id="0" w:name="_GoBack"/>
      <w:r w:rsidRPr="00122050">
        <w:rPr>
          <w:rFonts w:ascii="Helvetica" w:hAnsi="Helvetica" w:cs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8752" behindDoc="1" locked="0" layoutInCell="1" allowOverlap="1" wp14:anchorId="1741F577" wp14:editId="5872844F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050"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3C4ABFBD" wp14:editId="1AAA84DD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050">
        <w:rPr>
          <w:rFonts w:ascii="Helvetica" w:hAnsi="Helvetica" w:cs="Arial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1AB7C58A" wp14:editId="1721FBE7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9D23D4" w:rsidRPr="009D23D4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Windows 10 for </w:t>
      </w:r>
      <w:proofErr w:type="spellStart"/>
      <w:r w:rsidR="009D23D4" w:rsidRPr="009D23D4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Embeddedline</w:t>
      </w:r>
      <w:proofErr w:type="spellEnd"/>
      <w:r w:rsidR="009D23D4" w:rsidRPr="009D23D4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 panel PCs</w:t>
      </w:r>
      <w:bookmarkEnd w:id="0"/>
    </w:p>
    <w:p w:rsidR="00CF6A85" w:rsidRPr="00122050" w:rsidRDefault="00CF6A85" w:rsidP="000365FE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eastAsiaTheme="minorHAnsi" w:hAnsi="Helvetica" w:cs="Helvetica"/>
          <w:lang w:val="en-US" w:eastAsia="en-US"/>
        </w:rPr>
      </w:pPr>
    </w:p>
    <w:p w:rsidR="00CF6A85" w:rsidRPr="000B4A6D" w:rsidRDefault="009D23D4" w:rsidP="00CF6A85">
      <w:pPr>
        <w:spacing w:line="360" w:lineRule="auto"/>
        <w:ind w:right="2552"/>
        <w:rPr>
          <w:rFonts w:ascii="Helvetica" w:eastAsiaTheme="minorHAnsi" w:hAnsi="Helvetica" w:cs="Helvetica"/>
          <w:lang w:eastAsia="en-US"/>
        </w:rPr>
      </w:pPr>
      <w:r w:rsidRPr="000B4A6D">
        <w:rPr>
          <w:rFonts w:ascii="Helvetica" w:eastAsiaTheme="minorHAnsi" w:hAnsi="Helvetica" w:cs="Helvetica"/>
          <w:lang w:eastAsia="en-US"/>
        </w:rPr>
        <w:t xml:space="preserve">Phoenix Contact is equipping its panel PCs in the </w:t>
      </w:r>
      <w:proofErr w:type="spellStart"/>
      <w:r w:rsidRPr="000B4A6D">
        <w:rPr>
          <w:rFonts w:ascii="Helvetica" w:eastAsiaTheme="minorHAnsi" w:hAnsi="Helvetica" w:cs="Helvetica"/>
          <w:lang w:eastAsia="en-US"/>
        </w:rPr>
        <w:t>Embeddedline</w:t>
      </w:r>
      <w:proofErr w:type="spellEnd"/>
      <w:r w:rsidRPr="000B4A6D">
        <w:rPr>
          <w:rFonts w:ascii="Helvetica" w:eastAsiaTheme="minorHAnsi" w:hAnsi="Helvetica" w:cs="Helvetica"/>
          <w:lang w:eastAsia="en-US"/>
        </w:rPr>
        <w:t xml:space="preserve"> family with the modern Windows 10</w:t>
      </w:r>
      <w:r w:rsidR="004F15EB">
        <w:rPr>
          <w:rFonts w:ascii="Helvetica" w:eastAsiaTheme="minorHAnsi" w:hAnsi="Helvetica" w:cs="Helvetica"/>
          <w:lang w:eastAsia="en-US"/>
        </w:rPr>
        <w:t xml:space="preserve"> </w:t>
      </w:r>
      <w:proofErr w:type="spellStart"/>
      <w:r w:rsidR="004F15EB">
        <w:rPr>
          <w:rFonts w:ascii="Helvetica" w:eastAsiaTheme="minorHAnsi" w:hAnsi="Helvetica" w:cs="Helvetica"/>
          <w:lang w:eastAsia="en-US"/>
        </w:rPr>
        <w:t>IoT</w:t>
      </w:r>
      <w:proofErr w:type="spellEnd"/>
      <w:r w:rsidRPr="000B4A6D">
        <w:rPr>
          <w:rFonts w:ascii="Helvetica" w:eastAsiaTheme="minorHAnsi" w:hAnsi="Helvetica" w:cs="Helvetica"/>
          <w:lang w:eastAsia="en-US"/>
        </w:rPr>
        <w:t xml:space="preserve"> Enterprise operating system.</w:t>
      </w:r>
    </w:p>
    <w:p w:rsidR="00516BE2" w:rsidRPr="000B4A6D" w:rsidRDefault="00516BE2" w:rsidP="00CF6A85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eastAsiaTheme="minorHAnsi" w:hAnsi="Helvetica" w:cs="Helvetica"/>
          <w:lang w:eastAsia="en-US"/>
        </w:rPr>
      </w:pPr>
    </w:p>
    <w:p w:rsidR="009D23D4" w:rsidRPr="000B4A6D" w:rsidRDefault="009D23D4" w:rsidP="009D23D4">
      <w:pPr>
        <w:spacing w:line="360" w:lineRule="auto"/>
        <w:rPr>
          <w:rFonts w:ascii="Helvetica" w:eastAsiaTheme="minorHAnsi" w:hAnsi="Helvetica" w:cs="Helvetica"/>
          <w:lang w:eastAsia="en-US"/>
        </w:rPr>
      </w:pPr>
      <w:r w:rsidRPr="000B4A6D">
        <w:rPr>
          <w:rFonts w:ascii="Helvetica" w:eastAsiaTheme="minorHAnsi" w:hAnsi="Helvetica" w:cs="Helvetica"/>
          <w:lang w:eastAsia="en-US"/>
        </w:rPr>
        <w:t>Windows Embedded Standard 7 is available as an alternative. If applications</w:t>
      </w:r>
      <w:r w:rsidR="000B4A6D" w:rsidRPr="000B4A6D">
        <w:rPr>
          <w:rFonts w:ascii="Helvetica" w:eastAsiaTheme="minorHAnsi" w:hAnsi="Helvetica" w:cs="Helvetica"/>
          <w:lang w:eastAsia="en-US"/>
        </w:rPr>
        <w:t xml:space="preserve"> </w:t>
      </w:r>
      <w:r w:rsidRPr="000B4A6D">
        <w:rPr>
          <w:rFonts w:ascii="Helvetica" w:eastAsiaTheme="minorHAnsi" w:hAnsi="Helvetica" w:cs="Helvetica"/>
          <w:lang w:eastAsia="en-US"/>
        </w:rPr>
        <w:t>are not approved for this operating system, the Windows 7 Professional standard</w:t>
      </w:r>
      <w:r w:rsidR="000B4A6D" w:rsidRPr="000B4A6D">
        <w:rPr>
          <w:rFonts w:ascii="Helvetica" w:eastAsiaTheme="minorHAnsi" w:hAnsi="Helvetica" w:cs="Helvetica"/>
          <w:lang w:eastAsia="en-US"/>
        </w:rPr>
        <w:t xml:space="preserve"> </w:t>
      </w:r>
      <w:r w:rsidRPr="000B4A6D">
        <w:rPr>
          <w:rFonts w:ascii="Helvetica" w:eastAsiaTheme="minorHAnsi" w:hAnsi="Helvetica" w:cs="Helvetica"/>
          <w:lang w:eastAsia="en-US"/>
        </w:rPr>
        <w:t>operating system can be used.</w:t>
      </w:r>
    </w:p>
    <w:p w:rsidR="009D23D4" w:rsidRPr="000B4A6D" w:rsidRDefault="009D23D4" w:rsidP="009D23D4">
      <w:pPr>
        <w:spacing w:line="360" w:lineRule="auto"/>
        <w:rPr>
          <w:rFonts w:ascii="Helvetica" w:eastAsiaTheme="minorHAnsi" w:hAnsi="Helvetica" w:cs="Helvetica"/>
          <w:lang w:eastAsia="en-US"/>
        </w:rPr>
      </w:pPr>
    </w:p>
    <w:p w:rsidR="003A3F86" w:rsidRDefault="009D23D4" w:rsidP="009D23D4">
      <w:pPr>
        <w:spacing w:line="360" w:lineRule="auto"/>
        <w:rPr>
          <w:rFonts w:ascii="Helvetica" w:eastAsiaTheme="minorHAnsi" w:hAnsi="Helvetica" w:cs="Helvetica"/>
          <w:lang w:val="en-US" w:eastAsia="en-US"/>
        </w:rPr>
      </w:pPr>
      <w:r w:rsidRPr="000B4A6D">
        <w:rPr>
          <w:rFonts w:ascii="Helvetica" w:eastAsiaTheme="minorHAnsi" w:hAnsi="Helvetica" w:cs="Helvetica"/>
          <w:lang w:eastAsia="en-US"/>
        </w:rPr>
        <w:t xml:space="preserve">Phoenix Contact is also adding further functions to the panel PCs with </w:t>
      </w:r>
      <w:r w:rsidR="000B4A6D" w:rsidRPr="000B4A6D">
        <w:rPr>
          <w:rFonts w:ascii="Helvetica" w:eastAsiaTheme="minorHAnsi" w:hAnsi="Helvetica" w:cs="Helvetica"/>
          <w:lang w:eastAsia="en-US"/>
        </w:rPr>
        <w:t xml:space="preserve">analogue </w:t>
      </w:r>
      <w:r w:rsidRPr="000B4A6D">
        <w:rPr>
          <w:rFonts w:ascii="Helvetica" w:eastAsiaTheme="minorHAnsi" w:hAnsi="Helvetica" w:cs="Helvetica"/>
          <w:lang w:eastAsia="en-US"/>
        </w:rPr>
        <w:t>resistive touch display: a new Intel Atom E3845 Quad Core processor is now</w:t>
      </w:r>
      <w:r w:rsidR="000B4A6D" w:rsidRPr="000B4A6D">
        <w:rPr>
          <w:rFonts w:ascii="Helvetica" w:eastAsiaTheme="minorHAnsi" w:hAnsi="Helvetica" w:cs="Helvetica"/>
          <w:lang w:eastAsia="en-US"/>
        </w:rPr>
        <w:t xml:space="preserve"> </w:t>
      </w:r>
      <w:r w:rsidRPr="000B4A6D">
        <w:rPr>
          <w:rFonts w:ascii="Helvetica" w:eastAsiaTheme="minorHAnsi" w:hAnsi="Helvetica" w:cs="Helvetica"/>
          <w:lang w:eastAsia="en-US"/>
        </w:rPr>
        <w:t>available as a high-performance CPU for entry-level applications. A robust 2.5" SSD</w:t>
      </w:r>
      <w:r w:rsidR="000B4A6D" w:rsidRPr="000B4A6D">
        <w:rPr>
          <w:rFonts w:ascii="Helvetica" w:eastAsiaTheme="minorHAnsi" w:hAnsi="Helvetica" w:cs="Helvetica"/>
          <w:lang w:eastAsia="en-US"/>
        </w:rPr>
        <w:t xml:space="preserve"> </w:t>
      </w:r>
      <w:r w:rsidRPr="000B4A6D">
        <w:rPr>
          <w:rFonts w:ascii="Helvetica" w:eastAsiaTheme="minorHAnsi" w:hAnsi="Helvetica" w:cs="Helvetica"/>
          <w:lang w:eastAsia="en-US"/>
        </w:rPr>
        <w:t>with 240 GB offers plenty of space for demanding applications. Furthermore, two</w:t>
      </w:r>
      <w:r w:rsidR="000B4A6D" w:rsidRPr="000B4A6D">
        <w:rPr>
          <w:rFonts w:ascii="Helvetica" w:eastAsiaTheme="minorHAnsi" w:hAnsi="Helvetica" w:cs="Helvetica"/>
          <w:lang w:eastAsia="en-US"/>
        </w:rPr>
        <w:t xml:space="preserve"> </w:t>
      </w:r>
      <w:r w:rsidRPr="000B4A6D">
        <w:rPr>
          <w:rFonts w:ascii="Helvetica" w:eastAsiaTheme="minorHAnsi" w:hAnsi="Helvetica" w:cs="Helvetica"/>
          <w:lang w:eastAsia="en-US"/>
        </w:rPr>
        <w:t>additional electrically isolated CAN interfaces are available as an option. Where</w:t>
      </w:r>
      <w:r w:rsidR="000B4A6D" w:rsidRPr="000B4A6D">
        <w:rPr>
          <w:rFonts w:ascii="Helvetica" w:eastAsiaTheme="minorHAnsi" w:hAnsi="Helvetica" w:cs="Helvetica"/>
          <w:lang w:eastAsia="en-US"/>
        </w:rPr>
        <w:t xml:space="preserve"> </w:t>
      </w:r>
      <w:r w:rsidRPr="000B4A6D">
        <w:rPr>
          <w:rFonts w:ascii="Helvetica" w:eastAsiaTheme="minorHAnsi" w:hAnsi="Helvetica" w:cs="Helvetica"/>
          <w:lang w:eastAsia="en-US"/>
        </w:rPr>
        <w:t xml:space="preserve">space is limited, the </w:t>
      </w:r>
      <w:proofErr w:type="spellStart"/>
      <w:r w:rsidRPr="000B4A6D">
        <w:rPr>
          <w:rFonts w:ascii="Helvetica" w:eastAsiaTheme="minorHAnsi" w:hAnsi="Helvetica" w:cs="Helvetica"/>
          <w:lang w:eastAsia="en-US"/>
        </w:rPr>
        <w:t>Embeddedline</w:t>
      </w:r>
      <w:proofErr w:type="spellEnd"/>
      <w:r w:rsidRPr="000B4A6D">
        <w:rPr>
          <w:rFonts w:ascii="Helvetica" w:eastAsiaTheme="minorHAnsi" w:hAnsi="Helvetica" w:cs="Helvetica"/>
          <w:lang w:eastAsia="en-US"/>
        </w:rPr>
        <w:t xml:space="preserve"> PC portfolio now offers the ideal solution in the</w:t>
      </w:r>
      <w:r w:rsidR="000B4A6D" w:rsidRPr="000B4A6D">
        <w:rPr>
          <w:rFonts w:ascii="Helvetica" w:eastAsiaTheme="minorHAnsi" w:hAnsi="Helvetica" w:cs="Helvetica"/>
          <w:lang w:eastAsia="en-US"/>
        </w:rPr>
        <w:t xml:space="preserve"> </w:t>
      </w:r>
      <w:r w:rsidRPr="000B4A6D">
        <w:rPr>
          <w:rFonts w:ascii="Helvetica" w:eastAsiaTheme="minorHAnsi" w:hAnsi="Helvetica" w:cs="Helvetica"/>
          <w:lang w:eastAsia="en-US"/>
        </w:rPr>
        <w:t>form of a particularly compact device with 5.7" display</w:t>
      </w:r>
      <w:r w:rsidRPr="009D23D4">
        <w:rPr>
          <w:rFonts w:ascii="Helvetica" w:eastAsiaTheme="minorHAnsi" w:hAnsi="Helvetica" w:cs="Helvetica"/>
          <w:lang w:val="en-US" w:eastAsia="en-US"/>
        </w:rPr>
        <w:t>.</w:t>
      </w:r>
    </w:p>
    <w:p w:rsidR="003A3F86" w:rsidRDefault="003A3F86" w:rsidP="003A3F86">
      <w:pPr>
        <w:spacing w:line="360" w:lineRule="auto"/>
        <w:rPr>
          <w:rFonts w:ascii="Helvetica" w:eastAsiaTheme="minorHAnsi" w:hAnsi="Helvetica" w:cs="Helvetica"/>
          <w:lang w:val="en-US" w:eastAsia="en-US"/>
        </w:rPr>
      </w:pPr>
    </w:p>
    <w:p w:rsidR="000B4A6D" w:rsidRPr="000B4A6D" w:rsidRDefault="000B4A6D" w:rsidP="003A3F86">
      <w:pPr>
        <w:spacing w:line="360" w:lineRule="auto"/>
        <w:rPr>
          <w:rFonts w:ascii="Helvetica" w:eastAsiaTheme="minorHAnsi" w:hAnsi="Helvetica" w:cs="Helvetica"/>
          <w:b/>
          <w:lang w:val="en-US" w:eastAsia="en-US"/>
        </w:rPr>
      </w:pPr>
      <w:r w:rsidRPr="000B4A6D">
        <w:rPr>
          <w:rFonts w:ascii="Helvetica" w:eastAsiaTheme="minorHAnsi" w:hAnsi="Helvetica" w:cs="Helvetica"/>
          <w:b/>
          <w:lang w:val="en-US" w:eastAsia="en-US"/>
        </w:rPr>
        <w:t>ENDS</w:t>
      </w:r>
      <w:r w:rsidRPr="000B4A6D">
        <w:rPr>
          <w:rFonts w:ascii="Helvetica" w:eastAsiaTheme="minorHAnsi" w:hAnsi="Helvetica" w:cs="Helvetica"/>
          <w:b/>
          <w:lang w:val="en-US" w:eastAsia="en-US"/>
        </w:rPr>
        <w:br/>
      </w:r>
    </w:p>
    <w:p w:rsidR="000B4A6D" w:rsidRPr="000B4A6D" w:rsidRDefault="000B4A6D" w:rsidP="003A3F86">
      <w:pPr>
        <w:spacing w:line="360" w:lineRule="auto"/>
        <w:rPr>
          <w:rFonts w:ascii="Helvetica" w:eastAsiaTheme="minorHAnsi" w:hAnsi="Helvetica" w:cs="Helvetica"/>
          <w:b/>
          <w:lang w:val="en-US" w:eastAsia="en-US"/>
        </w:rPr>
      </w:pPr>
      <w:r w:rsidRPr="000B4A6D">
        <w:rPr>
          <w:rFonts w:ascii="Helvetica" w:eastAsiaTheme="minorHAnsi" w:hAnsi="Helvetica" w:cs="Helvetica"/>
          <w:b/>
          <w:lang w:val="en-US" w:eastAsia="en-US"/>
        </w:rPr>
        <w:t xml:space="preserve">Sept 2016 </w:t>
      </w:r>
    </w:p>
    <w:p w:rsidR="000B4A6D" w:rsidRDefault="000B4A6D" w:rsidP="003A3F86">
      <w:pPr>
        <w:spacing w:line="360" w:lineRule="auto"/>
        <w:rPr>
          <w:rFonts w:ascii="Helvetica" w:eastAsiaTheme="minorHAnsi" w:hAnsi="Helvetica" w:cs="Helvetica"/>
          <w:lang w:val="en-US" w:eastAsia="en-US"/>
        </w:rPr>
      </w:pPr>
    </w:p>
    <w:p w:rsidR="003A3F86" w:rsidRDefault="000B4A6D" w:rsidP="003A3F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3A3F86">
        <w:rPr>
          <w:rFonts w:ascii="Helvetica" w:hAnsi="Helvetica"/>
          <w:b/>
        </w:rPr>
        <w:t>489</w:t>
      </w:r>
      <w:r w:rsidR="009D23D4">
        <w:rPr>
          <w:rFonts w:ascii="Helvetica" w:hAnsi="Helvetica"/>
          <w:b/>
        </w:rPr>
        <w:t>0</w:t>
      </w:r>
      <w:r>
        <w:rPr>
          <w:rFonts w:ascii="Helvetica" w:hAnsi="Helvetica"/>
          <w:b/>
        </w:rPr>
        <w:t>GB</w:t>
      </w:r>
    </w:p>
    <w:p w:rsidR="000B4A6D" w:rsidRDefault="000B4A6D" w:rsidP="003A3F86">
      <w:pPr>
        <w:spacing w:line="360" w:lineRule="auto"/>
        <w:rPr>
          <w:rFonts w:ascii="Helvetica" w:hAnsi="Helvetica"/>
          <w:lang w:eastAsia="ja-JP"/>
        </w:rPr>
      </w:pPr>
    </w:p>
    <w:p w:rsidR="000B4A6D" w:rsidRDefault="000B4A6D" w:rsidP="000B4A6D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0B4A6D" w:rsidRDefault="000B4A6D" w:rsidP="000B4A6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0B4A6D" w:rsidRDefault="000B4A6D" w:rsidP="000B4A6D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0B4A6D" w:rsidRDefault="000B4A6D" w:rsidP="000B4A6D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0B4A6D" w:rsidRDefault="000B4A6D" w:rsidP="000B4A6D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0B4A6D" w:rsidRDefault="000B4A6D" w:rsidP="000B4A6D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0B4A6D" w:rsidRDefault="000B4A6D" w:rsidP="000B4A6D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0B4A6D" w:rsidRDefault="004F15EB" w:rsidP="000B4A6D">
      <w:pPr>
        <w:rPr>
          <w:rFonts w:ascii="Arial" w:hAnsi="Arial" w:cs="Arial"/>
        </w:rPr>
      </w:pPr>
      <w:hyperlink r:id="rId9" w:history="1">
        <w:r w:rsidR="000B4A6D">
          <w:rPr>
            <w:rStyle w:val="Hyperlink"/>
            <w:rFonts w:ascii="Arial" w:hAnsi="Arial" w:cs="Arial"/>
          </w:rPr>
          <w:t>www.phoenixcontact.co.uk</w:t>
        </w:r>
      </w:hyperlink>
    </w:p>
    <w:p w:rsidR="000B4A6D" w:rsidRDefault="004F15EB" w:rsidP="000B4A6D">
      <w:pPr>
        <w:rPr>
          <w:rFonts w:ascii="Arial" w:hAnsi="Arial" w:cs="Arial"/>
        </w:rPr>
      </w:pPr>
      <w:hyperlink r:id="rId10" w:history="1">
        <w:r w:rsidR="000B4A6D">
          <w:rPr>
            <w:rStyle w:val="Hyperlink"/>
            <w:rFonts w:ascii="Arial" w:hAnsi="Arial" w:cs="Arial"/>
          </w:rPr>
          <w:t>info@phoenixcontact.co.uk</w:t>
        </w:r>
      </w:hyperlink>
    </w:p>
    <w:p w:rsidR="000B4A6D" w:rsidRDefault="000B4A6D" w:rsidP="000B4A6D">
      <w:pPr>
        <w:rPr>
          <w:rFonts w:ascii="Arial" w:hAnsi="Arial" w:cs="Arial"/>
        </w:rPr>
      </w:pPr>
    </w:p>
    <w:p w:rsidR="000B4A6D" w:rsidRDefault="000B4A6D" w:rsidP="000B4A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0B4A6D" w:rsidRDefault="000B4A6D" w:rsidP="000B4A6D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0B4A6D" w:rsidRDefault="000B4A6D" w:rsidP="000B4A6D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0B4A6D" w:rsidRDefault="000B4A6D" w:rsidP="000B4A6D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0B4A6D" w:rsidRDefault="000B4A6D" w:rsidP="000B4A6D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0B4A6D" w:rsidRDefault="000B4A6D" w:rsidP="000B4A6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0B4A6D" w:rsidRDefault="000B4A6D" w:rsidP="000B4A6D">
      <w:pPr>
        <w:rPr>
          <w:rFonts w:ascii="Arial" w:hAnsi="Arial" w:cs="Arial"/>
          <w:sz w:val="24"/>
        </w:rPr>
      </w:pPr>
    </w:p>
    <w:sectPr w:rsidR="000B4A6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BC" w:rsidRDefault="00A15CBC">
      <w:r>
        <w:separator/>
      </w:r>
    </w:p>
  </w:endnote>
  <w:endnote w:type="continuationSeparator" w:id="0">
    <w:p w:rsidR="00A15CBC" w:rsidRDefault="00A1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6D" w:rsidRDefault="000B4A6D" w:rsidP="000B4A6D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0B4A6D" w:rsidRDefault="000B4A6D" w:rsidP="000B4A6D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0B4A6D" w:rsidRPr="00122050" w:rsidRDefault="000B4A6D" w:rsidP="000B4A6D">
    <w:pPr>
      <w:spacing w:line="360" w:lineRule="auto"/>
      <w:rPr>
        <w:rFonts w:ascii="Helvetica" w:hAnsi="Helvetica"/>
        <w:b/>
        <w:lang w:val="en-US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0B4A6D" w:rsidRDefault="001778E4" w:rsidP="000B4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BC" w:rsidRDefault="00A15CBC">
      <w:r>
        <w:separator/>
      </w:r>
    </w:p>
  </w:footnote>
  <w:footnote w:type="continuationSeparator" w:id="0">
    <w:p w:rsidR="00A15CBC" w:rsidRDefault="00A1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122050" w:rsidRDefault="001778E4" w:rsidP="000444EE">
    <w:pPr>
      <w:rPr>
        <w:rFonts w:ascii="Bookman" w:hAnsi="Bookman"/>
        <w:lang w:val="en-US"/>
      </w:rPr>
    </w:pPr>
    <w:r w:rsidRPr="00122050">
      <w:rPr>
        <w:rFonts w:ascii="Helvetica" w:hAnsi="Helvetica"/>
        <w:b/>
        <w:i/>
        <w:spacing w:val="80"/>
        <w:sz w:val="40"/>
        <w:lang w:val="en-US"/>
      </w:rPr>
      <w:t>P</w:t>
    </w:r>
    <w:r w:rsidR="00122050" w:rsidRPr="00122050">
      <w:rPr>
        <w:rFonts w:ascii="Helvetica" w:hAnsi="Helvetica"/>
        <w:b/>
        <w:i/>
        <w:spacing w:val="80"/>
        <w:sz w:val="40"/>
        <w:lang w:val="en-US"/>
      </w:rPr>
      <w:t xml:space="preserve">ress </w:t>
    </w:r>
    <w:r w:rsidR="00122050">
      <w:rPr>
        <w:rFonts w:ascii="Helvetica" w:hAnsi="Helvetica"/>
        <w:b/>
        <w:i/>
        <w:spacing w:val="80"/>
        <w:sz w:val="40"/>
        <w:lang w:val="en-US"/>
      </w:rPr>
      <w:t>release</w:t>
    </w:r>
    <w:r w:rsidRPr="00122050">
      <w:rPr>
        <w:rFonts w:ascii="Helvetica" w:hAnsi="Helvetica"/>
        <w:b/>
        <w:i/>
        <w:spacing w:val="80"/>
        <w:sz w:val="40"/>
        <w:lang w:val="en-US"/>
      </w:rPr>
      <w:tab/>
    </w:r>
    <w:r w:rsidRPr="00122050">
      <w:rPr>
        <w:rFonts w:ascii="Helvetica" w:hAnsi="Helvetica"/>
        <w:b/>
        <w:i/>
        <w:spacing w:val="80"/>
        <w:sz w:val="40"/>
        <w:lang w:val="en-US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121B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B1A7A"/>
    <w:rsid w:val="000B1DD6"/>
    <w:rsid w:val="000B28F9"/>
    <w:rsid w:val="000B2D73"/>
    <w:rsid w:val="000B46F4"/>
    <w:rsid w:val="000B4A6D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B37"/>
    <w:rsid w:val="0011506A"/>
    <w:rsid w:val="00117966"/>
    <w:rsid w:val="00117E74"/>
    <w:rsid w:val="001211DA"/>
    <w:rsid w:val="00121A7E"/>
    <w:rsid w:val="00122050"/>
    <w:rsid w:val="001234A5"/>
    <w:rsid w:val="00124EC6"/>
    <w:rsid w:val="0012609B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22FE"/>
    <w:rsid w:val="00165C85"/>
    <w:rsid w:val="00166208"/>
    <w:rsid w:val="001662FA"/>
    <w:rsid w:val="001665F7"/>
    <w:rsid w:val="001672D0"/>
    <w:rsid w:val="00167628"/>
    <w:rsid w:val="001705C7"/>
    <w:rsid w:val="00171C29"/>
    <w:rsid w:val="00176166"/>
    <w:rsid w:val="001764DF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6C0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300602"/>
    <w:rsid w:val="00301D9C"/>
    <w:rsid w:val="00302346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3D62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3F86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1EB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C6CC5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15EB"/>
    <w:rsid w:val="004F303F"/>
    <w:rsid w:val="004F4E46"/>
    <w:rsid w:val="004F543A"/>
    <w:rsid w:val="00501E88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785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A7CCE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7F723E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3EBB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3D4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CBC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36A30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1DFA"/>
    <w:rsid w:val="00C264F6"/>
    <w:rsid w:val="00C26D2E"/>
    <w:rsid w:val="00C30392"/>
    <w:rsid w:val="00C31506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A8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170E"/>
    <w:rsid w:val="00D83661"/>
    <w:rsid w:val="00D86178"/>
    <w:rsid w:val="00D861E7"/>
    <w:rsid w:val="00D90538"/>
    <w:rsid w:val="00D90666"/>
    <w:rsid w:val="00D92150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B4835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6BAA"/>
    <w:rsid w:val="00E079E3"/>
    <w:rsid w:val="00E12217"/>
    <w:rsid w:val="00E13C52"/>
    <w:rsid w:val="00E17BCF"/>
    <w:rsid w:val="00E17C27"/>
    <w:rsid w:val="00E21BE6"/>
    <w:rsid w:val="00E21E9F"/>
    <w:rsid w:val="00E2523C"/>
    <w:rsid w:val="00E26F51"/>
    <w:rsid w:val="00E276CF"/>
    <w:rsid w:val="00E3159B"/>
    <w:rsid w:val="00E351B0"/>
    <w:rsid w:val="00E362C3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qFormat/>
    <w:rsid w:val="00C315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qFormat/>
    <w:rsid w:val="00C31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7</cp:revision>
  <cp:lastPrinted>2016-09-23T12:58:00Z</cp:lastPrinted>
  <dcterms:created xsi:type="dcterms:W3CDTF">2016-08-01T08:07:00Z</dcterms:created>
  <dcterms:modified xsi:type="dcterms:W3CDTF">2016-09-26T08:47:00Z</dcterms:modified>
</cp:coreProperties>
</file>