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8BC" w14:textId="77777777" w:rsidR="00083DE7" w:rsidRPr="001F4FC5" w:rsidRDefault="00755C38" w:rsidP="00647F3E">
      <w:pPr>
        <w:spacing w:line="360" w:lineRule="auto"/>
        <w:ind w:left="5664" w:firstLine="708"/>
        <w:rPr>
          <w:rFonts w:ascii="Arial" w:hAnsi="Arial" w:cs="Arial"/>
          <w:b/>
          <w:bCs/>
        </w:rPr>
      </w:pPr>
      <w:r w:rsidRPr="001F4FC5">
        <w:rPr>
          <w:rFonts w:ascii="Arial" w:eastAsia="Arial" w:hAnsi="Arial" w:cs="Arial"/>
          <w:b/>
          <w:noProof/>
          <w:lang w:val="nb-NO" w:bidi="nb-NO"/>
        </w:rPr>
        <w:t xml:space="preserve">   </w:t>
      </w:r>
      <w:r w:rsidR="00EA4308" w:rsidRPr="001F4FC5">
        <w:rPr>
          <w:rFonts w:ascii="Arial" w:eastAsia="Arial" w:hAnsi="Arial" w:cs="Arial"/>
          <w:b/>
          <w:noProof/>
          <w:lang w:val="nb-NO" w:bidi="nb-NO"/>
        </w:rPr>
        <w:drawing>
          <wp:inline distT="0" distB="0" distL="0" distR="0" wp14:anchorId="329FC680" wp14:editId="368ED9F1">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1D824C99" w14:textId="77777777" w:rsidR="00D33345" w:rsidRDefault="00D33345" w:rsidP="00901EFC">
      <w:pPr>
        <w:spacing w:line="360" w:lineRule="auto"/>
        <w:rPr>
          <w:rFonts w:ascii="Arial" w:hAnsi="Arial" w:cs="Arial"/>
          <w:sz w:val="22"/>
          <w:szCs w:val="22"/>
        </w:rPr>
      </w:pPr>
    </w:p>
    <w:p w14:paraId="536CCD51" w14:textId="64A421FA" w:rsidR="00D33345" w:rsidRDefault="00D33345" w:rsidP="00CB091C">
      <w:pPr>
        <w:spacing w:line="360" w:lineRule="auto"/>
        <w:jc w:val="right"/>
        <w:rPr>
          <w:rFonts w:ascii="Arial" w:hAnsi="Arial" w:cs="Arial"/>
          <w:sz w:val="22"/>
          <w:szCs w:val="22"/>
        </w:rPr>
      </w:pPr>
    </w:p>
    <w:p w14:paraId="718728F7" w14:textId="77777777" w:rsidR="00D33345" w:rsidRDefault="00D33345" w:rsidP="00901EFC">
      <w:pPr>
        <w:spacing w:line="360" w:lineRule="auto"/>
        <w:rPr>
          <w:rFonts w:ascii="Arial" w:hAnsi="Arial" w:cs="Arial"/>
          <w:sz w:val="22"/>
          <w:szCs w:val="22"/>
        </w:rPr>
      </w:pPr>
    </w:p>
    <w:p w14:paraId="29D65FC8" w14:textId="77777777" w:rsidR="00D33345" w:rsidRDefault="00D33345" w:rsidP="00901EFC">
      <w:pPr>
        <w:spacing w:line="360" w:lineRule="auto"/>
        <w:rPr>
          <w:rFonts w:ascii="Arial" w:hAnsi="Arial" w:cs="Arial"/>
          <w:sz w:val="22"/>
          <w:szCs w:val="22"/>
        </w:rPr>
      </w:pPr>
    </w:p>
    <w:p w14:paraId="06BC636D" w14:textId="5B3E606D" w:rsidR="00901EFC" w:rsidRPr="00C27BB3" w:rsidRDefault="00901EFC" w:rsidP="00901EFC">
      <w:pPr>
        <w:spacing w:line="360" w:lineRule="auto"/>
        <w:rPr>
          <w:rFonts w:ascii="Arial" w:hAnsi="Arial" w:cs="Arial"/>
          <w:sz w:val="22"/>
          <w:szCs w:val="22"/>
          <w:lang w:val="nb-NO"/>
        </w:rPr>
      </w:pPr>
      <w:r w:rsidRPr="001F4FC5">
        <w:rPr>
          <w:rFonts w:ascii="Arial" w:eastAsia="Arial" w:hAnsi="Arial" w:cs="Arial"/>
          <w:sz w:val="22"/>
          <w:szCs w:val="22"/>
          <w:lang w:val="nb-NO" w:bidi="nb-NO"/>
        </w:rPr>
        <w:t>Pressemelding</w:t>
      </w:r>
    </w:p>
    <w:p w14:paraId="043F0B8B" w14:textId="5DCF975A" w:rsidR="009347CF" w:rsidRPr="00C27BB3" w:rsidRDefault="00B60BC0">
      <w:pPr>
        <w:spacing w:line="360" w:lineRule="auto"/>
        <w:jc w:val="right"/>
        <w:rPr>
          <w:rFonts w:ascii="Arial" w:hAnsi="Arial" w:cs="Arial"/>
          <w:sz w:val="22"/>
          <w:szCs w:val="22"/>
          <w:lang w:val="nb-NO"/>
        </w:rPr>
      </w:pPr>
      <w:r>
        <w:rPr>
          <w:rFonts w:ascii="Arial" w:eastAsia="Arial" w:hAnsi="Arial" w:cs="Arial"/>
          <w:sz w:val="22"/>
          <w:szCs w:val="22"/>
          <w:lang w:val="nb-NO" w:bidi="nb-NO"/>
        </w:rPr>
        <w:t>Oslo</w:t>
      </w:r>
      <w:r w:rsidR="006F134D" w:rsidRPr="001F4FC5">
        <w:rPr>
          <w:rFonts w:ascii="Arial" w:eastAsia="Arial" w:hAnsi="Arial" w:cs="Arial"/>
          <w:sz w:val="22"/>
          <w:szCs w:val="22"/>
          <w:lang w:val="nb-NO" w:bidi="nb-NO"/>
        </w:rPr>
        <w:t xml:space="preserve">, </w:t>
      </w:r>
      <w:r>
        <w:rPr>
          <w:rFonts w:ascii="Arial" w:eastAsia="Arial" w:hAnsi="Arial" w:cs="Arial"/>
          <w:sz w:val="22"/>
          <w:szCs w:val="22"/>
          <w:lang w:val="nb-NO" w:bidi="nb-NO"/>
        </w:rPr>
        <w:t>23.</w:t>
      </w:r>
      <w:r w:rsidR="006F134D" w:rsidRPr="001F4FC5">
        <w:rPr>
          <w:rFonts w:ascii="Arial" w:eastAsia="Arial" w:hAnsi="Arial" w:cs="Arial"/>
          <w:sz w:val="22"/>
          <w:szCs w:val="22"/>
          <w:lang w:val="nb-NO" w:bidi="nb-NO"/>
        </w:rPr>
        <w:t xml:space="preserve"> </w:t>
      </w:r>
      <w:r w:rsidR="000425DC">
        <w:rPr>
          <w:rFonts w:ascii="Arial" w:eastAsia="Arial" w:hAnsi="Arial" w:cs="Arial"/>
          <w:sz w:val="22"/>
          <w:szCs w:val="22"/>
          <w:lang w:val="nb-NO" w:bidi="nb-NO"/>
        </w:rPr>
        <w:t>april</w:t>
      </w:r>
      <w:r w:rsidR="006F134D" w:rsidRPr="001F4FC5">
        <w:rPr>
          <w:rFonts w:ascii="Arial" w:eastAsia="Arial" w:hAnsi="Arial" w:cs="Arial"/>
          <w:sz w:val="22"/>
          <w:szCs w:val="22"/>
          <w:lang w:val="nb-NO" w:bidi="nb-NO"/>
        </w:rPr>
        <w:t xml:space="preserve"> 2019</w:t>
      </w:r>
    </w:p>
    <w:p w14:paraId="01AA76CB" w14:textId="77777777" w:rsidR="009347CF" w:rsidRPr="00C27BB3" w:rsidRDefault="00AA0309" w:rsidP="00AA0309">
      <w:pPr>
        <w:tabs>
          <w:tab w:val="left" w:pos="1935"/>
        </w:tabs>
        <w:spacing w:line="360" w:lineRule="auto"/>
        <w:rPr>
          <w:rFonts w:ascii="Arial" w:hAnsi="Arial" w:cs="Arial"/>
          <w:b/>
          <w:bCs/>
          <w:lang w:val="nb-NO"/>
        </w:rPr>
      </w:pPr>
      <w:r w:rsidRPr="001F4FC5">
        <w:rPr>
          <w:rFonts w:ascii="Arial" w:eastAsia="Arial" w:hAnsi="Arial" w:cs="Arial"/>
          <w:lang w:val="nb-NO" w:bidi="nb-NO"/>
        </w:rPr>
        <w:tab/>
      </w:r>
    </w:p>
    <w:p w14:paraId="039BEC11" w14:textId="64EE1388" w:rsidR="002225BB" w:rsidRPr="00C27BB3" w:rsidRDefault="00DA4990" w:rsidP="005C09FE">
      <w:pPr>
        <w:spacing w:line="360" w:lineRule="auto"/>
        <w:rPr>
          <w:rFonts w:ascii="Arial" w:hAnsi="Arial" w:cs="Arial"/>
          <w:b/>
          <w:bCs/>
          <w:sz w:val="36"/>
          <w:szCs w:val="36"/>
          <w:lang w:val="nb-NO"/>
        </w:rPr>
      </w:pPr>
      <w:r w:rsidRPr="001F4FC5">
        <w:rPr>
          <w:rFonts w:ascii="Arial" w:eastAsia="Arial" w:hAnsi="Arial" w:cs="Arial"/>
          <w:b/>
          <w:sz w:val="36"/>
          <w:szCs w:val="36"/>
          <w:lang w:val="nb-NO" w:bidi="nb-NO"/>
        </w:rPr>
        <w:t>Brother-produkter får</w:t>
      </w:r>
      <w:r w:rsidRPr="001F4FC5">
        <w:rPr>
          <w:rFonts w:ascii="Arial" w:eastAsia="Arial" w:hAnsi="Arial" w:cs="Arial"/>
          <w:b/>
          <w:sz w:val="36"/>
          <w:szCs w:val="36"/>
          <w:lang w:val="nb-NO" w:bidi="nb-NO"/>
        </w:rPr>
        <w:br/>
        <w:t>tre ”iF Design”-priser</w:t>
      </w:r>
    </w:p>
    <w:p w14:paraId="5A5D176A" w14:textId="731CA1D7" w:rsidR="00462DFC" w:rsidRPr="00C27BB3" w:rsidRDefault="000A028A" w:rsidP="005C09FE">
      <w:pPr>
        <w:spacing w:line="360" w:lineRule="auto"/>
        <w:rPr>
          <w:rFonts w:ascii="Arial" w:hAnsi="Arial" w:cs="Arial"/>
          <w:b/>
          <w:bCs/>
          <w:sz w:val="22"/>
          <w:szCs w:val="22"/>
          <w:lang w:val="nb-NO"/>
        </w:rPr>
      </w:pPr>
      <w:r w:rsidRPr="001F4FC5">
        <w:rPr>
          <w:rFonts w:ascii="Arial" w:eastAsia="Arial" w:hAnsi="Arial" w:cs="Arial"/>
          <w:b/>
          <w:sz w:val="36"/>
          <w:szCs w:val="36"/>
          <w:lang w:val="nb-NO" w:bidi="nb-NO"/>
        </w:rPr>
        <w:br/>
      </w:r>
      <w:r w:rsidR="00907923" w:rsidRPr="001F4FC5">
        <w:rPr>
          <w:rFonts w:ascii="Arial" w:eastAsia="Arial" w:hAnsi="Arial" w:cs="Arial"/>
          <w:b/>
          <w:sz w:val="22"/>
          <w:szCs w:val="22"/>
          <w:lang w:val="nb-NO" w:bidi="nb-NO"/>
        </w:rPr>
        <w:t>Brother markerer seg igjen sterkt ved internasjonale iF Design Awards. Blant mer enn 6300 kandidater er en Brother LED-skriver og to P-</w:t>
      </w:r>
      <w:proofErr w:type="gramStart"/>
      <w:r w:rsidR="00907923" w:rsidRPr="001F4FC5">
        <w:rPr>
          <w:rFonts w:ascii="Arial" w:eastAsia="Arial" w:hAnsi="Arial" w:cs="Arial"/>
          <w:b/>
          <w:sz w:val="22"/>
          <w:szCs w:val="22"/>
          <w:lang w:val="nb-NO" w:bidi="nb-NO"/>
        </w:rPr>
        <w:t>touch etikettskrivere</w:t>
      </w:r>
      <w:proofErr w:type="gramEnd"/>
      <w:r w:rsidR="00907923" w:rsidRPr="001F4FC5">
        <w:rPr>
          <w:rFonts w:ascii="Arial" w:eastAsia="Arial" w:hAnsi="Arial" w:cs="Arial"/>
          <w:b/>
          <w:sz w:val="22"/>
          <w:szCs w:val="22"/>
          <w:lang w:val="nb-NO" w:bidi="nb-NO"/>
        </w:rPr>
        <w:t xml:space="preserve"> utvalgt til å få en av årets ettertraktede iF-priser.</w:t>
      </w:r>
    </w:p>
    <w:p w14:paraId="3ACBD1A9" w14:textId="11D06042" w:rsidR="00907923" w:rsidRPr="00C27BB3" w:rsidRDefault="00907923" w:rsidP="005C09FE">
      <w:pPr>
        <w:spacing w:line="360" w:lineRule="auto"/>
        <w:rPr>
          <w:rFonts w:ascii="Arial" w:hAnsi="Arial" w:cs="Arial"/>
          <w:b/>
          <w:bCs/>
          <w:sz w:val="22"/>
          <w:szCs w:val="22"/>
          <w:lang w:val="nb-NO"/>
        </w:rPr>
      </w:pPr>
    </w:p>
    <w:p w14:paraId="7CBF0FB7" w14:textId="10CC13F2" w:rsidR="00C26173" w:rsidRPr="00C27BB3" w:rsidRDefault="008E6738" w:rsidP="00907923">
      <w:pPr>
        <w:spacing w:line="360" w:lineRule="auto"/>
        <w:rPr>
          <w:rFonts w:ascii="Arial" w:hAnsi="Arial" w:cs="Arial"/>
          <w:lang w:val="nb-NO"/>
        </w:rPr>
      </w:pPr>
      <w:r w:rsidRPr="001F4FC5">
        <w:rPr>
          <w:rFonts w:ascii="Arial" w:eastAsia="Arial" w:hAnsi="Arial" w:cs="Arial"/>
          <w:lang w:val="nb-NO" w:bidi="nb-NO"/>
        </w:rPr>
        <w:t xml:space="preserve">Internasjonale iF Design Award går for å være noe av det ypperste man kan oppnå når man lanserer nye produkter innen f.eks. IT og kontor. </w:t>
      </w:r>
    </w:p>
    <w:p w14:paraId="2A950715" w14:textId="77777777" w:rsidR="00C26173" w:rsidRPr="00C27BB3" w:rsidRDefault="00C26173" w:rsidP="00907923">
      <w:pPr>
        <w:spacing w:line="360" w:lineRule="auto"/>
        <w:rPr>
          <w:rFonts w:ascii="Arial" w:hAnsi="Arial" w:cs="Arial"/>
          <w:lang w:val="nb-NO"/>
        </w:rPr>
      </w:pPr>
    </w:p>
    <w:p w14:paraId="3B7968BA" w14:textId="51C44EC2" w:rsidR="002A5F3D" w:rsidRPr="00C27BB3" w:rsidRDefault="00C26173" w:rsidP="00907923">
      <w:pPr>
        <w:spacing w:line="360" w:lineRule="auto"/>
        <w:rPr>
          <w:rFonts w:ascii="Arial" w:hAnsi="Arial" w:cs="Arial"/>
          <w:lang w:val="nb-NO"/>
        </w:rPr>
      </w:pPr>
      <w:r>
        <w:rPr>
          <w:rFonts w:ascii="Arial" w:eastAsia="Arial" w:hAnsi="Arial" w:cs="Arial"/>
          <w:lang w:val="nb-NO" w:bidi="nb-NO"/>
        </w:rPr>
        <w:t>Hvert år står maskinvareprodusenter fra hele verden i kø for å få et eller flere av produktene sine godkjent av den erfarne internasjonale juryen, som består av eksperter innen design, konstruksjon, markedsføring og brukervennlighet.</w:t>
      </w:r>
    </w:p>
    <w:p w14:paraId="0BB3E6FC" w14:textId="0FB10EEB" w:rsidR="008B1D10" w:rsidRPr="00C27BB3" w:rsidRDefault="008B1D10" w:rsidP="00907923">
      <w:pPr>
        <w:spacing w:line="360" w:lineRule="auto"/>
        <w:rPr>
          <w:rFonts w:ascii="Arial" w:hAnsi="Arial" w:cs="Arial"/>
          <w:lang w:val="nb-NO"/>
        </w:rPr>
      </w:pPr>
    </w:p>
    <w:p w14:paraId="1695F7C9" w14:textId="541D2CC8" w:rsidR="008B1D10" w:rsidRPr="00C27BB3" w:rsidRDefault="00E8701A" w:rsidP="00907923">
      <w:pPr>
        <w:spacing w:line="360" w:lineRule="auto"/>
        <w:rPr>
          <w:rFonts w:ascii="Arial" w:hAnsi="Arial" w:cs="Arial"/>
          <w:lang w:val="nb-NO"/>
        </w:rPr>
      </w:pPr>
      <w:r>
        <w:rPr>
          <w:rFonts w:ascii="Arial" w:eastAsia="Arial" w:hAnsi="Arial" w:cs="Arial"/>
          <w:lang w:val="nb-NO" w:bidi="nb-NO"/>
        </w:rPr>
        <w:t>Et pent utseende er bare et av de mange kriteriene som må oppfylles for å bli vurdert til en iF Design Award – og kanskje senere til en gull- eller sølvmedalje. Andre vurderingspunkt er brukergrensesnitt, sikkerhet, innovasjon, ytelse og miljøvennlighet.</w:t>
      </w:r>
    </w:p>
    <w:p w14:paraId="4287AB02" w14:textId="77777777" w:rsidR="009E7372" w:rsidRPr="00C27BB3" w:rsidRDefault="009E7372" w:rsidP="00907923">
      <w:pPr>
        <w:spacing w:line="360" w:lineRule="auto"/>
        <w:rPr>
          <w:rFonts w:ascii="Arial" w:hAnsi="Arial" w:cs="Arial"/>
          <w:lang w:val="nb-NO"/>
        </w:rPr>
      </w:pPr>
    </w:p>
    <w:p w14:paraId="349A8B04" w14:textId="7FEE46BC" w:rsidR="00B72DC3" w:rsidRPr="00C27BB3" w:rsidRDefault="00E82E7F" w:rsidP="00907923">
      <w:pPr>
        <w:spacing w:line="360" w:lineRule="auto"/>
        <w:rPr>
          <w:rFonts w:ascii="Arial" w:hAnsi="Arial" w:cs="Arial"/>
          <w:lang w:val="nb-NO"/>
        </w:rPr>
      </w:pPr>
      <w:r w:rsidRPr="001F4FC5">
        <w:rPr>
          <w:rFonts w:ascii="Arial" w:eastAsia="Arial" w:hAnsi="Arial" w:cs="Arial"/>
          <w:lang w:val="nb-NO" w:bidi="nb-NO"/>
        </w:rPr>
        <w:t xml:space="preserve">I år mottok </w:t>
      </w:r>
      <w:proofErr w:type="spellStart"/>
      <w:r w:rsidRPr="001F4FC5">
        <w:rPr>
          <w:rFonts w:ascii="Arial" w:eastAsia="Arial" w:hAnsi="Arial" w:cs="Arial"/>
          <w:lang w:val="nb-NO" w:bidi="nb-NO"/>
        </w:rPr>
        <w:t>iF</w:t>
      </w:r>
      <w:proofErr w:type="spellEnd"/>
      <w:r w:rsidRPr="001F4FC5">
        <w:rPr>
          <w:rFonts w:ascii="Arial" w:eastAsia="Arial" w:hAnsi="Arial" w:cs="Arial"/>
          <w:lang w:val="nb-NO" w:bidi="nb-NO"/>
        </w:rPr>
        <w:t xml:space="preserve"> Design </w:t>
      </w:r>
      <w:proofErr w:type="spellStart"/>
      <w:r w:rsidRPr="001F4FC5">
        <w:rPr>
          <w:rFonts w:ascii="Arial" w:eastAsia="Arial" w:hAnsi="Arial" w:cs="Arial"/>
          <w:lang w:val="nb-NO" w:bidi="nb-NO"/>
        </w:rPr>
        <w:t>Awards</w:t>
      </w:r>
      <w:proofErr w:type="spellEnd"/>
      <w:r w:rsidRPr="001F4FC5">
        <w:rPr>
          <w:rFonts w:ascii="Arial" w:eastAsia="Arial" w:hAnsi="Arial" w:cs="Arial"/>
          <w:lang w:val="nb-NO" w:bidi="nb-NO"/>
        </w:rPr>
        <w:t xml:space="preserve"> 6375 produkter fra 52 land til vurdering. Tre Brother-produkter slapp gjennom nåløyet og får en iF Design-pris. </w:t>
      </w:r>
    </w:p>
    <w:p w14:paraId="0A420A91" w14:textId="77777777" w:rsidR="00B72DC3" w:rsidRPr="00C27BB3" w:rsidRDefault="00B72DC3" w:rsidP="00907923">
      <w:pPr>
        <w:spacing w:line="360" w:lineRule="auto"/>
        <w:rPr>
          <w:rFonts w:ascii="Arial" w:hAnsi="Arial" w:cs="Arial"/>
          <w:lang w:val="nb-NO"/>
        </w:rPr>
      </w:pPr>
    </w:p>
    <w:p w14:paraId="53B78384" w14:textId="4AD608AD" w:rsidR="00F545E2" w:rsidRPr="00C27BB3" w:rsidRDefault="00B131CA" w:rsidP="00907923">
      <w:pPr>
        <w:spacing w:line="360" w:lineRule="auto"/>
        <w:rPr>
          <w:rFonts w:ascii="Arial" w:hAnsi="Arial" w:cs="Arial"/>
          <w:lang w:val="nb-NO"/>
        </w:rPr>
      </w:pPr>
      <w:r w:rsidRPr="00C27BB3">
        <w:rPr>
          <w:rFonts w:ascii="Arial" w:eastAsia="Arial" w:hAnsi="Arial" w:cs="Arial"/>
          <w:lang w:val="nb-NO" w:bidi="nb-NO"/>
        </w:rPr>
        <w:t xml:space="preserve">Det handler om LED-skriveren </w:t>
      </w:r>
      <w:hyperlink r:id="rId9" w:history="1">
        <w:r w:rsidR="00605EB6" w:rsidRPr="000268AF">
          <w:rPr>
            <w:rStyle w:val="Hyperkobling"/>
            <w:rFonts w:ascii="Arial" w:eastAsia="Arial" w:hAnsi="Arial" w:cs="Arial"/>
            <w:lang w:val="nb-NO" w:bidi="nb-NO"/>
          </w:rPr>
          <w:t>HL-L3270CDW</w:t>
        </w:r>
      </w:hyperlink>
      <w:r w:rsidRPr="00C27BB3">
        <w:rPr>
          <w:rFonts w:ascii="Arial" w:eastAsia="Arial" w:hAnsi="Arial" w:cs="Arial"/>
          <w:lang w:val="nb-NO" w:bidi="nb-NO"/>
        </w:rPr>
        <w:t xml:space="preserve"> samt de to etikettskriverne </w:t>
      </w:r>
      <w:hyperlink r:id="rId10" w:history="1">
        <w:r w:rsidR="003752A4" w:rsidRPr="00C27BB3">
          <w:rPr>
            <w:rStyle w:val="Hyperkobling"/>
            <w:rFonts w:ascii="Arial" w:eastAsia="Arial" w:hAnsi="Arial" w:cs="Arial"/>
            <w:lang w:val="nb-NO" w:bidi="nb-NO"/>
          </w:rPr>
          <w:t xml:space="preserve">P-touch </w:t>
        </w:r>
        <w:proofErr w:type="spellStart"/>
        <w:r w:rsidR="003752A4" w:rsidRPr="00C27BB3">
          <w:rPr>
            <w:rStyle w:val="Hyperkobling"/>
            <w:rFonts w:ascii="Arial" w:eastAsia="Arial" w:hAnsi="Arial" w:cs="Arial"/>
            <w:lang w:val="nb-NO" w:bidi="nb-NO"/>
          </w:rPr>
          <w:t>Cube</w:t>
        </w:r>
        <w:proofErr w:type="spellEnd"/>
        <w:r w:rsidR="003752A4" w:rsidRPr="00C27BB3">
          <w:rPr>
            <w:rStyle w:val="Hyperkobling"/>
            <w:rFonts w:ascii="Arial" w:eastAsia="Arial" w:hAnsi="Arial" w:cs="Arial"/>
            <w:lang w:val="nb-NO" w:bidi="nb-NO"/>
          </w:rPr>
          <w:t xml:space="preserve"> Plus</w:t>
        </w:r>
      </w:hyperlink>
      <w:r w:rsidRPr="00C27BB3">
        <w:rPr>
          <w:rFonts w:ascii="Arial" w:eastAsia="Arial" w:hAnsi="Arial" w:cs="Arial"/>
          <w:lang w:val="nb-NO" w:bidi="nb-NO"/>
        </w:rPr>
        <w:t xml:space="preserve"> og </w:t>
      </w:r>
      <w:hyperlink r:id="rId11" w:history="1">
        <w:r w:rsidR="00C10C2E" w:rsidRPr="00C27BB3">
          <w:rPr>
            <w:rStyle w:val="Hyperkobling"/>
            <w:rFonts w:ascii="Arial" w:eastAsia="Arial" w:hAnsi="Arial" w:cs="Arial"/>
            <w:lang w:val="nb-NO" w:bidi="nb-NO"/>
          </w:rPr>
          <w:t>PT-H110</w:t>
        </w:r>
      </w:hyperlink>
      <w:r w:rsidRPr="00C27BB3">
        <w:rPr>
          <w:rFonts w:ascii="Arial" w:eastAsia="Arial" w:hAnsi="Arial" w:cs="Arial"/>
          <w:lang w:val="nb-NO" w:bidi="nb-NO"/>
        </w:rPr>
        <w:t xml:space="preserve">. </w:t>
      </w:r>
    </w:p>
    <w:p w14:paraId="63180A95" w14:textId="77777777" w:rsidR="003F673C" w:rsidRPr="00C27BB3" w:rsidRDefault="003F673C" w:rsidP="00907923">
      <w:pPr>
        <w:spacing w:line="360" w:lineRule="auto"/>
        <w:rPr>
          <w:rFonts w:ascii="Arial" w:hAnsi="Arial" w:cs="Arial"/>
          <w:lang w:val="nb-NO"/>
        </w:rPr>
      </w:pPr>
    </w:p>
    <w:p w14:paraId="45DA65D3" w14:textId="356FE6CB" w:rsidR="00F545E2" w:rsidRPr="00C27BB3" w:rsidRDefault="00702FE7" w:rsidP="00907923">
      <w:pPr>
        <w:spacing w:line="360" w:lineRule="auto"/>
        <w:rPr>
          <w:rFonts w:ascii="Arial" w:hAnsi="Arial" w:cs="Arial"/>
          <w:lang w:val="nb-NO"/>
        </w:rPr>
      </w:pPr>
      <w:r w:rsidRPr="00C27BB3">
        <w:rPr>
          <w:rFonts w:ascii="Arial" w:eastAsia="Arial" w:hAnsi="Arial" w:cs="Arial"/>
          <w:lang w:val="nb-NO" w:bidi="nb-NO"/>
        </w:rPr>
        <w:t xml:space="preserve">Brother nærmest samler på iF Design Awards. </w:t>
      </w:r>
      <w:r>
        <w:rPr>
          <w:rFonts w:ascii="Arial" w:eastAsia="Arial" w:hAnsi="Arial" w:cs="Arial"/>
          <w:lang w:val="nb-NO" w:bidi="nb-NO"/>
        </w:rPr>
        <w:t>I løpet av årene har Brother mottatt 72 av de ettertraktede prisene – iberegnet de seks fra i år*.</w:t>
      </w:r>
    </w:p>
    <w:p w14:paraId="313D6AAA" w14:textId="1C31BBE6" w:rsidR="00EF520B" w:rsidRPr="00C27BB3" w:rsidRDefault="00EF520B" w:rsidP="00907923">
      <w:pPr>
        <w:spacing w:line="360" w:lineRule="auto"/>
        <w:rPr>
          <w:rFonts w:ascii="Arial" w:hAnsi="Arial" w:cs="Arial"/>
          <w:lang w:val="nb-NO"/>
        </w:rPr>
      </w:pPr>
    </w:p>
    <w:p w14:paraId="3B022C9D" w14:textId="56955A1E" w:rsidR="00EF520B" w:rsidRPr="00C27BB3" w:rsidRDefault="00930028" w:rsidP="00907923">
      <w:pPr>
        <w:spacing w:line="360" w:lineRule="auto"/>
        <w:rPr>
          <w:rFonts w:ascii="Arial" w:hAnsi="Arial" w:cs="Arial"/>
          <w:lang w:val="nb-NO"/>
        </w:rPr>
      </w:pPr>
      <w:r>
        <w:rPr>
          <w:rFonts w:ascii="Arial" w:eastAsia="Arial" w:hAnsi="Arial" w:cs="Arial"/>
          <w:lang w:val="nb-NO" w:bidi="nb-NO"/>
        </w:rPr>
        <w:t>Brother fikk sin aller første iF Design-pris så langt tilbake som i 1982. Da var dommerne i juryen svært begeistret for en alfanumerisk skrivemaskin fra Brother.</w:t>
      </w:r>
    </w:p>
    <w:p w14:paraId="6C545ABF" w14:textId="77777777" w:rsidR="00EF520B" w:rsidRPr="00C27BB3" w:rsidRDefault="00EF520B" w:rsidP="00907923">
      <w:pPr>
        <w:spacing w:line="360" w:lineRule="auto"/>
        <w:rPr>
          <w:rFonts w:ascii="Arial" w:hAnsi="Arial" w:cs="Arial"/>
          <w:lang w:val="nb-NO"/>
        </w:rPr>
      </w:pPr>
    </w:p>
    <w:p w14:paraId="53408818" w14:textId="6C4F3762" w:rsidR="00BC52E3" w:rsidRPr="00C27BB3" w:rsidRDefault="00A707D6" w:rsidP="00BC52E3">
      <w:pPr>
        <w:spacing w:line="360" w:lineRule="auto"/>
        <w:rPr>
          <w:rFonts w:ascii="Arial" w:hAnsi="Arial" w:cs="Arial"/>
          <w:bCs/>
          <w:lang w:val="nb-NO"/>
        </w:rPr>
      </w:pPr>
      <w:r>
        <w:rPr>
          <w:rFonts w:ascii="Arial" w:eastAsia="Arial" w:hAnsi="Arial" w:cs="Arial"/>
          <w:lang w:val="nb-NO" w:bidi="nb-NO"/>
        </w:rPr>
        <w:t>”God design blir viktigere og viktigere i en tid der mange produkter stort sett kan det samme. iF Design belønner nytenking, kvalitet, driftssikkerhet, brukervennlighet og miljøhensyn. Dette er alt sammen nøkkelord for Brother”, forklarer Henning Elkjær, Nordic Marketing Director &amp; Sales Director (Danmark) for Brother Nordic A/S.</w:t>
      </w:r>
    </w:p>
    <w:p w14:paraId="65021B0E" w14:textId="6DB1D6BC" w:rsidR="00111E90" w:rsidRPr="00C27BB3" w:rsidRDefault="00111E90" w:rsidP="00907923">
      <w:pPr>
        <w:spacing w:line="360" w:lineRule="auto"/>
        <w:rPr>
          <w:rFonts w:ascii="Arial" w:hAnsi="Arial" w:cs="Arial"/>
          <w:lang w:val="nb-NO"/>
        </w:rPr>
      </w:pPr>
    </w:p>
    <w:p w14:paraId="6ADA5F4C" w14:textId="0F0A2758" w:rsidR="00FA7CD9" w:rsidRPr="00C27BB3" w:rsidRDefault="00BC52E3" w:rsidP="00907923">
      <w:pPr>
        <w:spacing w:line="360" w:lineRule="auto"/>
        <w:rPr>
          <w:rFonts w:ascii="Arial" w:hAnsi="Arial" w:cs="Arial"/>
          <w:lang w:val="nb-NO"/>
        </w:rPr>
      </w:pPr>
      <w:r w:rsidRPr="00C27BB3">
        <w:rPr>
          <w:rFonts w:ascii="Arial" w:eastAsia="Arial" w:hAnsi="Arial" w:cs="Arial"/>
          <w:lang w:val="nb-NO" w:bidi="nb-NO"/>
        </w:rPr>
        <w:t>Henning Elkjær tilføyer at iF Design Awards henger særlig høyt her i Norden, der design og god formgivning er en del av kulturen.</w:t>
      </w:r>
    </w:p>
    <w:p w14:paraId="5DA51826" w14:textId="219C5EC5" w:rsidR="006113A8" w:rsidRPr="00C27BB3" w:rsidRDefault="006113A8" w:rsidP="00907923">
      <w:pPr>
        <w:spacing w:line="360" w:lineRule="auto"/>
        <w:rPr>
          <w:rFonts w:ascii="Arial" w:hAnsi="Arial" w:cs="Arial"/>
          <w:lang w:val="nb-NO"/>
        </w:rPr>
      </w:pPr>
    </w:p>
    <w:p w14:paraId="4908F62D" w14:textId="438A3E8C" w:rsidR="0032611A" w:rsidRPr="00C27BB3" w:rsidRDefault="006113A8" w:rsidP="00907923">
      <w:pPr>
        <w:spacing w:line="360" w:lineRule="auto"/>
        <w:rPr>
          <w:rFonts w:ascii="Arial" w:hAnsi="Arial" w:cs="Arial"/>
          <w:lang w:val="nb-NO"/>
        </w:rPr>
      </w:pPr>
      <w:r w:rsidRPr="00C27BB3">
        <w:rPr>
          <w:rFonts w:ascii="Arial" w:eastAsia="Arial" w:hAnsi="Arial" w:cs="Arial"/>
          <w:lang w:val="nb-NO" w:bidi="nb-NO"/>
        </w:rPr>
        <w:t xml:space="preserve">Brothers LED-fargeskrivere har virkelig blitt en bestselger hos krevende kontorer i hele Europa. </w:t>
      </w:r>
    </w:p>
    <w:p w14:paraId="7756F4C6" w14:textId="5DF94245" w:rsidR="0032611A" w:rsidRPr="00C27BB3" w:rsidRDefault="0032611A" w:rsidP="00907923">
      <w:pPr>
        <w:spacing w:line="360" w:lineRule="auto"/>
        <w:rPr>
          <w:rFonts w:ascii="Arial" w:hAnsi="Arial" w:cs="Arial"/>
          <w:lang w:val="nb-NO"/>
        </w:rPr>
      </w:pPr>
    </w:p>
    <w:p w14:paraId="3E703219" w14:textId="5C6A748B" w:rsidR="0032611A" w:rsidRPr="00B60BC0" w:rsidRDefault="0032611A" w:rsidP="00907923">
      <w:pPr>
        <w:spacing w:line="360" w:lineRule="auto"/>
        <w:rPr>
          <w:rStyle w:val="Hyperkobling"/>
          <w:rFonts w:ascii="Arial" w:hAnsi="Arial" w:cs="Arial"/>
          <w:lang w:val="nb-NO"/>
        </w:rPr>
      </w:pPr>
      <w:r w:rsidRPr="00C27BB3">
        <w:rPr>
          <w:rFonts w:ascii="Arial" w:eastAsia="Arial" w:hAnsi="Arial" w:cs="Arial"/>
          <w:lang w:val="nb-NO" w:bidi="nb-NO"/>
        </w:rPr>
        <w:t xml:space="preserve">iF Awards-juryen valgte i den forbindelse ut Brothers LED-fargeskriver </w:t>
      </w:r>
      <w:r w:rsidR="00B60BC0">
        <w:rPr>
          <w:rStyle w:val="Hyperkobling"/>
          <w:rFonts w:ascii="Arial" w:eastAsia="Arial" w:hAnsi="Arial" w:cs="Arial"/>
          <w:lang w:val="nb-NO" w:bidi="nb-NO"/>
        </w:rPr>
        <w:fldChar w:fldCharType="begin"/>
      </w:r>
      <w:r w:rsidR="00B60BC0">
        <w:rPr>
          <w:rStyle w:val="Hyperkobling"/>
          <w:rFonts w:ascii="Arial" w:eastAsia="Arial" w:hAnsi="Arial" w:cs="Arial"/>
          <w:lang w:val="nb-NO" w:bidi="nb-NO"/>
        </w:rPr>
        <w:instrText xml:space="preserve"> HYPERLINK "https://www.brother.no/printers/laser/hl-l3270cdw" </w:instrText>
      </w:r>
      <w:r w:rsidR="00B60BC0">
        <w:rPr>
          <w:rStyle w:val="Hyperkobling"/>
          <w:rFonts w:ascii="Arial" w:eastAsia="Arial" w:hAnsi="Arial" w:cs="Arial"/>
          <w:lang w:val="nb-NO" w:bidi="nb-NO"/>
        </w:rPr>
      </w:r>
      <w:r w:rsidR="00B60BC0">
        <w:rPr>
          <w:rStyle w:val="Hyperkobling"/>
          <w:rFonts w:ascii="Arial" w:eastAsia="Arial" w:hAnsi="Arial" w:cs="Arial"/>
          <w:lang w:val="nb-NO" w:bidi="nb-NO"/>
        </w:rPr>
        <w:fldChar w:fldCharType="separate"/>
      </w:r>
      <w:r w:rsidR="001900BF" w:rsidRPr="00B60BC0">
        <w:rPr>
          <w:rStyle w:val="Hyperkobling"/>
          <w:rFonts w:ascii="Arial" w:eastAsia="Arial" w:hAnsi="Arial" w:cs="Arial"/>
          <w:lang w:val="nb-NO" w:bidi="nb-NO"/>
        </w:rPr>
        <w:t>HL-L3270CDW</w:t>
      </w:r>
      <w:r w:rsidRPr="00B60BC0">
        <w:rPr>
          <w:rStyle w:val="Hyperkobling"/>
          <w:rFonts w:ascii="Arial" w:eastAsia="Arial" w:hAnsi="Arial" w:cs="Arial"/>
          <w:lang w:val="nb-NO" w:bidi="nb-NO"/>
        </w:rPr>
        <w:t xml:space="preserve">. </w:t>
      </w:r>
    </w:p>
    <w:p w14:paraId="606E8116" w14:textId="60712614" w:rsidR="008E4BDE" w:rsidRPr="00C27BB3" w:rsidRDefault="00B60BC0" w:rsidP="00907923">
      <w:pPr>
        <w:spacing w:line="360" w:lineRule="auto"/>
        <w:rPr>
          <w:rFonts w:ascii="Arial" w:hAnsi="Arial" w:cs="Arial"/>
          <w:lang w:val="nb-NO"/>
        </w:rPr>
      </w:pPr>
      <w:r>
        <w:rPr>
          <w:rStyle w:val="Hyperkobling"/>
          <w:rFonts w:ascii="Arial" w:eastAsia="Arial" w:hAnsi="Arial" w:cs="Arial"/>
          <w:lang w:val="nb-NO" w:bidi="nb-NO"/>
        </w:rPr>
        <w:fldChar w:fldCharType="end"/>
      </w:r>
    </w:p>
    <w:p w14:paraId="06EC73CD" w14:textId="2A2876DE" w:rsidR="006113A8" w:rsidRPr="00C27BB3" w:rsidRDefault="006F599D" w:rsidP="00907923">
      <w:pPr>
        <w:spacing w:line="360" w:lineRule="auto"/>
        <w:rPr>
          <w:rFonts w:ascii="Arial" w:hAnsi="Arial" w:cs="Arial"/>
          <w:lang w:val="nb-NO"/>
        </w:rPr>
      </w:pPr>
      <w:r>
        <w:rPr>
          <w:rFonts w:ascii="Arial" w:eastAsia="Arial" w:hAnsi="Arial" w:cs="Arial"/>
          <w:lang w:val="nb-NO" w:bidi="nb-NO"/>
        </w:rPr>
        <w:t>Nylig mottok den samme skriveren også en Buyers Lab International Winter Pick Award, etter at den hadde vært gjenstand for ukevis av testing under hard belastning – uten verken å miste kvaliteten eller pusten underveis.</w:t>
      </w:r>
    </w:p>
    <w:p w14:paraId="6BDA1411" w14:textId="7E029C80" w:rsidR="005742B6" w:rsidRPr="00C27BB3" w:rsidRDefault="005742B6" w:rsidP="00907923">
      <w:pPr>
        <w:spacing w:line="360" w:lineRule="auto"/>
        <w:rPr>
          <w:rFonts w:ascii="Arial" w:hAnsi="Arial" w:cs="Arial"/>
          <w:lang w:val="nb-NO"/>
        </w:rPr>
      </w:pPr>
    </w:p>
    <w:p w14:paraId="7A6CC52C" w14:textId="77777777" w:rsidR="00A41AE5" w:rsidRPr="00C27BB3" w:rsidRDefault="00A41AE5" w:rsidP="00A41AE5">
      <w:pPr>
        <w:spacing w:line="360" w:lineRule="auto"/>
        <w:rPr>
          <w:rFonts w:ascii="Arial" w:hAnsi="Arial" w:cs="Arial"/>
          <w:lang w:val="nb-NO"/>
        </w:rPr>
      </w:pPr>
      <w:r w:rsidRPr="001F4FC5">
        <w:rPr>
          <w:rFonts w:ascii="Arial" w:eastAsia="Arial" w:hAnsi="Arial" w:cs="Arial"/>
          <w:lang w:val="nb-NO" w:bidi="nb-NO"/>
        </w:rPr>
        <w:t>Nesten alle Brother-produkter er svanemerket for sitt lave strømforbruk og sin miljøvennlige drift i hverdagen.</w:t>
      </w:r>
    </w:p>
    <w:p w14:paraId="453AC38D" w14:textId="77777777" w:rsidR="00A41AE5" w:rsidRPr="00C27BB3" w:rsidRDefault="00A41AE5" w:rsidP="00907923">
      <w:pPr>
        <w:spacing w:line="360" w:lineRule="auto"/>
        <w:rPr>
          <w:rFonts w:ascii="Arial" w:hAnsi="Arial" w:cs="Arial"/>
          <w:lang w:val="nb-NO"/>
        </w:rPr>
      </w:pPr>
    </w:p>
    <w:p w14:paraId="1BB41904" w14:textId="3D78A997" w:rsidR="00F5755C" w:rsidRPr="00C27BB3" w:rsidRDefault="005742B6" w:rsidP="00907923">
      <w:pPr>
        <w:spacing w:line="360" w:lineRule="auto"/>
        <w:rPr>
          <w:rFonts w:ascii="Arial" w:hAnsi="Arial" w:cs="Arial"/>
          <w:lang w:val="nb-NO"/>
        </w:rPr>
      </w:pPr>
      <w:r w:rsidRPr="00C27BB3">
        <w:rPr>
          <w:rFonts w:ascii="Arial" w:eastAsia="Arial" w:hAnsi="Arial" w:cs="Arial"/>
          <w:lang w:val="nb-NO" w:bidi="nb-NO"/>
        </w:rPr>
        <w:t xml:space="preserve">To andre iF Design Awards gikk til den solide etikettskriveren </w:t>
      </w:r>
      <w:hyperlink r:id="rId12" w:history="1">
        <w:r w:rsidRPr="00C27BB3">
          <w:rPr>
            <w:rStyle w:val="Hyperkobling"/>
            <w:rFonts w:ascii="Arial" w:eastAsia="Arial" w:hAnsi="Arial" w:cs="Arial"/>
            <w:lang w:val="nb-NO" w:bidi="nb-NO"/>
          </w:rPr>
          <w:t>PT-H110</w:t>
        </w:r>
      </w:hyperlink>
      <w:r w:rsidRPr="00C27BB3">
        <w:rPr>
          <w:rFonts w:ascii="Arial" w:eastAsia="Arial" w:hAnsi="Arial" w:cs="Arial"/>
          <w:lang w:val="nb-NO" w:bidi="nb-NO"/>
        </w:rPr>
        <w:t xml:space="preserve"> fra Brother samt den elegante </w:t>
      </w:r>
      <w:hyperlink r:id="rId13" w:history="1">
        <w:r w:rsidRPr="00C27BB3">
          <w:rPr>
            <w:rStyle w:val="Hyperkobling"/>
            <w:rFonts w:ascii="Arial" w:eastAsia="Arial" w:hAnsi="Arial" w:cs="Arial"/>
            <w:lang w:val="nb-NO" w:bidi="nb-NO"/>
          </w:rPr>
          <w:t>P-touch CUBE Plus</w:t>
        </w:r>
      </w:hyperlink>
      <w:r w:rsidRPr="00C27BB3">
        <w:rPr>
          <w:rFonts w:ascii="Arial" w:eastAsia="Arial" w:hAnsi="Arial" w:cs="Arial"/>
          <w:lang w:val="nb-NO" w:bidi="nb-NO"/>
        </w:rPr>
        <w:t xml:space="preserve">. </w:t>
      </w:r>
    </w:p>
    <w:p w14:paraId="3D0BC186" w14:textId="070C0F45" w:rsidR="00430037" w:rsidRPr="00C27BB3" w:rsidRDefault="00430037" w:rsidP="00907923">
      <w:pPr>
        <w:spacing w:line="360" w:lineRule="auto"/>
        <w:rPr>
          <w:rFonts w:ascii="Arial" w:hAnsi="Arial" w:cs="Arial"/>
          <w:lang w:val="nb-NO"/>
        </w:rPr>
      </w:pPr>
    </w:p>
    <w:p w14:paraId="5C5CFD9E" w14:textId="298E4E43" w:rsidR="00F54CE7" w:rsidRPr="00C27BB3" w:rsidRDefault="00F54CE7" w:rsidP="00907923">
      <w:pPr>
        <w:spacing w:line="360" w:lineRule="auto"/>
        <w:rPr>
          <w:rFonts w:ascii="Arial" w:hAnsi="Arial" w:cs="Arial"/>
          <w:lang w:val="nb-NO"/>
        </w:rPr>
      </w:pPr>
      <w:r w:rsidRPr="0070754D">
        <w:rPr>
          <w:rFonts w:ascii="Arial" w:eastAsia="Arial" w:hAnsi="Arial" w:cs="Arial"/>
          <w:lang w:val="nb-NO" w:bidi="nb-NO"/>
        </w:rPr>
        <w:t>iF Design Awards deles ut av International Forum Design, som har sitt hovedkontor i tyske Hannover.</w:t>
      </w:r>
    </w:p>
    <w:p w14:paraId="535D2C2B" w14:textId="38744091" w:rsidR="00A3333C" w:rsidRPr="00C27BB3" w:rsidRDefault="00A3333C" w:rsidP="00907923">
      <w:pPr>
        <w:spacing w:line="360" w:lineRule="auto"/>
        <w:rPr>
          <w:rFonts w:ascii="Arial" w:hAnsi="Arial" w:cs="Arial"/>
          <w:lang w:val="nb-NO"/>
        </w:rPr>
      </w:pPr>
    </w:p>
    <w:p w14:paraId="5EDDD76F" w14:textId="34DFED04" w:rsidR="00A3333C" w:rsidRPr="00C27BB3" w:rsidRDefault="00A3333C" w:rsidP="00907923">
      <w:pPr>
        <w:spacing w:line="360" w:lineRule="auto"/>
        <w:rPr>
          <w:rFonts w:ascii="Arial" w:hAnsi="Arial" w:cs="Arial"/>
          <w:sz w:val="20"/>
          <w:szCs w:val="20"/>
          <w:lang w:val="nb-NO"/>
        </w:rPr>
      </w:pPr>
      <w:r w:rsidRPr="00A3333C">
        <w:rPr>
          <w:rFonts w:ascii="Arial" w:eastAsia="Arial" w:hAnsi="Arial" w:cs="Arial"/>
          <w:sz w:val="20"/>
          <w:szCs w:val="20"/>
          <w:lang w:val="nb-NO" w:bidi="nb-NO"/>
        </w:rPr>
        <w:t xml:space="preserve">*De tre andre iF Design Awards gikk til en av Brothers symaskiner, en sy-, broderi- og quilte-maskin </w:t>
      </w:r>
      <w:r w:rsidRPr="00A3333C">
        <w:rPr>
          <w:rFonts w:ascii="Arial" w:eastAsia="Arial" w:hAnsi="Arial" w:cs="Arial"/>
          <w:sz w:val="20"/>
          <w:szCs w:val="20"/>
          <w:lang w:val="nb-NO" w:bidi="nb-NO"/>
        </w:rPr>
        <w:lastRenderedPageBreak/>
        <w:t>samt en skjæremaskin.</w:t>
      </w:r>
    </w:p>
    <w:p w14:paraId="26A74E96" w14:textId="35517DCA" w:rsidR="00930028" w:rsidRPr="00C27BB3" w:rsidRDefault="00930028" w:rsidP="00907923">
      <w:pPr>
        <w:spacing w:line="360" w:lineRule="auto"/>
        <w:rPr>
          <w:rFonts w:ascii="Arial" w:hAnsi="Arial" w:cs="Arial"/>
          <w:lang w:val="nb-NO"/>
        </w:rPr>
      </w:pPr>
    </w:p>
    <w:p w14:paraId="38C65BD7" w14:textId="77777777" w:rsidR="0070754D" w:rsidRPr="00C27BB3" w:rsidRDefault="0070754D" w:rsidP="00907923">
      <w:pPr>
        <w:spacing w:line="360" w:lineRule="auto"/>
        <w:rPr>
          <w:rFonts w:ascii="Arial" w:hAnsi="Arial" w:cs="Arial"/>
          <w:lang w:val="nb-NO"/>
        </w:rPr>
      </w:pPr>
    </w:p>
    <w:p w14:paraId="376DE78E" w14:textId="7314E9D0" w:rsidR="003B5440" w:rsidRPr="00C27BB3" w:rsidRDefault="00326DAE" w:rsidP="00AD6D50">
      <w:pPr>
        <w:spacing w:line="360" w:lineRule="auto"/>
        <w:rPr>
          <w:rFonts w:ascii="Arial" w:hAnsi="Arial" w:cs="Arial"/>
          <w:bCs/>
          <w:sz w:val="22"/>
          <w:szCs w:val="22"/>
          <w:lang w:val="nb-NO"/>
        </w:rPr>
      </w:pPr>
      <w:r>
        <w:rPr>
          <w:rFonts w:ascii="Arial" w:eastAsia="Arial" w:hAnsi="Arial" w:cs="Arial"/>
          <w:b/>
          <w:sz w:val="22"/>
          <w:szCs w:val="22"/>
          <w:lang w:val="nb-NO" w:bidi="nb-NO"/>
        </w:rPr>
        <w:t>For y</w:t>
      </w:r>
      <w:r w:rsidR="003B5440" w:rsidRPr="001F4FC5">
        <w:rPr>
          <w:rFonts w:ascii="Arial" w:eastAsia="Arial" w:hAnsi="Arial" w:cs="Arial"/>
          <w:b/>
          <w:sz w:val="22"/>
          <w:szCs w:val="22"/>
          <w:lang w:val="nb-NO" w:bidi="nb-NO"/>
        </w:rPr>
        <w:t>tterligere informasjon</w:t>
      </w:r>
    </w:p>
    <w:p w14:paraId="0E59162B" w14:textId="7E9036C5" w:rsidR="003B5440" w:rsidRPr="00C27BB3" w:rsidRDefault="00622217" w:rsidP="00AD6D50">
      <w:pPr>
        <w:spacing w:line="360" w:lineRule="auto"/>
        <w:rPr>
          <w:rFonts w:ascii="Arial" w:hAnsi="Arial" w:cs="Arial"/>
          <w:bCs/>
          <w:lang w:val="nb-NO"/>
        </w:rPr>
      </w:pPr>
      <w:r>
        <w:rPr>
          <w:rFonts w:ascii="Arial" w:eastAsia="Arial" w:hAnsi="Arial" w:cs="Arial"/>
          <w:lang w:val="nb-NO" w:bidi="nb-NO"/>
        </w:rPr>
        <w:t>Country</w:t>
      </w:r>
      <w:r w:rsidR="00326DAE">
        <w:rPr>
          <w:rFonts w:ascii="Arial" w:eastAsia="Arial" w:hAnsi="Arial" w:cs="Arial"/>
          <w:lang w:val="nb-NO" w:bidi="nb-NO"/>
        </w:rPr>
        <w:t xml:space="preserve"> Manger Geir Langedrag</w:t>
      </w:r>
      <w:r w:rsidR="00353A3C" w:rsidRPr="00D36B9D">
        <w:rPr>
          <w:rFonts w:ascii="Arial" w:eastAsia="Arial" w:hAnsi="Arial" w:cs="Arial"/>
          <w:lang w:val="nb-NO" w:bidi="nb-NO"/>
        </w:rPr>
        <w:t xml:space="preserve">, e-post </w:t>
      </w:r>
      <w:hyperlink r:id="rId14" w:history="1">
        <w:r w:rsidR="00326DAE" w:rsidRPr="007D217E">
          <w:rPr>
            <w:rStyle w:val="Hyperkobling"/>
            <w:rFonts w:ascii="Arial" w:eastAsia="Arial" w:hAnsi="Arial" w:cs="Arial"/>
            <w:lang w:val="nb-NO" w:bidi="nb-NO"/>
          </w:rPr>
          <w:t>geir.langedrag@brother.no</w:t>
        </w:r>
      </w:hyperlink>
    </w:p>
    <w:p w14:paraId="0AB43276" w14:textId="77777777" w:rsidR="003B5440" w:rsidRPr="00C27BB3" w:rsidRDefault="003B5440" w:rsidP="00AD6D50">
      <w:pPr>
        <w:spacing w:line="360" w:lineRule="auto"/>
        <w:rPr>
          <w:rFonts w:ascii="Arial" w:hAnsi="Arial" w:cs="Arial"/>
          <w:bCs/>
          <w:sz w:val="22"/>
          <w:szCs w:val="22"/>
          <w:lang w:val="nb-NO"/>
        </w:rPr>
      </w:pPr>
    </w:p>
    <w:p w14:paraId="3E008D3E" w14:textId="77777777" w:rsidR="003B5440" w:rsidRPr="00C27BB3" w:rsidRDefault="008243BB" w:rsidP="00AD6D50">
      <w:pPr>
        <w:spacing w:line="360" w:lineRule="auto"/>
        <w:rPr>
          <w:rFonts w:ascii="Arial" w:hAnsi="Arial" w:cs="Arial"/>
          <w:b/>
          <w:bCs/>
          <w:sz w:val="22"/>
          <w:szCs w:val="22"/>
          <w:lang w:val="nb-NO"/>
        </w:rPr>
      </w:pPr>
      <w:r w:rsidRPr="00C27BB3">
        <w:rPr>
          <w:rFonts w:ascii="Arial" w:eastAsia="Arial" w:hAnsi="Arial" w:cs="Arial"/>
          <w:b/>
          <w:sz w:val="22"/>
          <w:szCs w:val="22"/>
          <w:lang w:val="nb-NO" w:bidi="nb-NO"/>
        </w:rPr>
        <w:t>Forslag til bildetekster</w:t>
      </w:r>
    </w:p>
    <w:p w14:paraId="36375C17" w14:textId="77777777" w:rsidR="00353A3C" w:rsidRPr="00C27BB3" w:rsidRDefault="00353A3C" w:rsidP="00AD6D50">
      <w:pPr>
        <w:spacing w:line="360" w:lineRule="auto"/>
        <w:rPr>
          <w:rFonts w:ascii="Arial" w:hAnsi="Arial" w:cs="Arial"/>
          <w:bCs/>
          <w:sz w:val="22"/>
          <w:szCs w:val="22"/>
          <w:lang w:val="nb-NO"/>
        </w:rPr>
      </w:pPr>
    </w:p>
    <w:p w14:paraId="04D4ACA9" w14:textId="77777777" w:rsidR="000914A5" w:rsidRPr="00C27BB3" w:rsidRDefault="000914A5" w:rsidP="00AD6D50">
      <w:pPr>
        <w:spacing w:line="360" w:lineRule="auto"/>
        <w:rPr>
          <w:rFonts w:ascii="Arial" w:hAnsi="Arial" w:cs="Arial"/>
          <w:bCs/>
          <w:sz w:val="22"/>
          <w:szCs w:val="22"/>
          <w:lang w:val="nb-NO"/>
        </w:rPr>
      </w:pPr>
      <w:r w:rsidRPr="00C27BB3">
        <w:rPr>
          <w:rFonts w:ascii="Arial" w:eastAsia="Arial" w:hAnsi="Arial" w:cs="Arial"/>
          <w:sz w:val="22"/>
          <w:szCs w:val="22"/>
          <w:lang w:val="nb-NO" w:bidi="nb-NO"/>
        </w:rPr>
        <w:t>(Foto 1)</w:t>
      </w:r>
    </w:p>
    <w:p w14:paraId="3DC862F8" w14:textId="683756D4" w:rsidR="00A82B24" w:rsidRPr="00C27BB3" w:rsidRDefault="007F38E2" w:rsidP="00AD6D50">
      <w:pPr>
        <w:spacing w:line="360" w:lineRule="auto"/>
        <w:rPr>
          <w:rFonts w:ascii="Arial" w:hAnsi="Arial" w:cs="Arial"/>
          <w:bCs/>
          <w:sz w:val="22"/>
          <w:szCs w:val="22"/>
          <w:lang w:val="nb-NO"/>
        </w:rPr>
      </w:pPr>
      <w:r w:rsidRPr="00C27BB3">
        <w:rPr>
          <w:rFonts w:ascii="Arial" w:eastAsia="Arial" w:hAnsi="Arial" w:cs="Arial"/>
          <w:sz w:val="22"/>
          <w:szCs w:val="22"/>
          <w:lang w:val="nb-NO" w:bidi="nb-NO"/>
        </w:rPr>
        <w:t>Brothers elegante etikettskriver P-touch CUBE Plus vant en iF Design Award for sin elegante design og enkle betjening.</w:t>
      </w:r>
    </w:p>
    <w:p w14:paraId="5575F81A" w14:textId="77777777" w:rsidR="00384A75" w:rsidRPr="00C27BB3" w:rsidRDefault="00384A75" w:rsidP="00AD6D50">
      <w:pPr>
        <w:spacing w:line="360" w:lineRule="auto"/>
        <w:rPr>
          <w:rFonts w:ascii="Arial" w:hAnsi="Arial" w:cs="Arial"/>
          <w:bCs/>
          <w:sz w:val="22"/>
          <w:szCs w:val="22"/>
          <w:lang w:val="nb-NO"/>
        </w:rPr>
      </w:pPr>
    </w:p>
    <w:p w14:paraId="4B89A56D" w14:textId="77777777" w:rsidR="000914A5" w:rsidRPr="00C27BB3" w:rsidRDefault="00D03795" w:rsidP="00AD6D50">
      <w:pPr>
        <w:spacing w:line="360" w:lineRule="auto"/>
        <w:rPr>
          <w:rFonts w:ascii="Arial" w:hAnsi="Arial" w:cs="Arial"/>
          <w:bCs/>
          <w:sz w:val="22"/>
          <w:szCs w:val="22"/>
          <w:lang w:val="nb-NO"/>
        </w:rPr>
      </w:pPr>
      <w:r w:rsidRPr="001F4FC5">
        <w:rPr>
          <w:rFonts w:ascii="Arial" w:eastAsia="Arial" w:hAnsi="Arial" w:cs="Arial"/>
          <w:sz w:val="22"/>
          <w:szCs w:val="22"/>
          <w:lang w:val="nb-NO" w:bidi="nb-NO"/>
        </w:rPr>
        <w:t>(Foto 2)</w:t>
      </w:r>
    </w:p>
    <w:p w14:paraId="736C0EC4" w14:textId="2BD5DBC4" w:rsidR="00384A75" w:rsidRPr="00C27BB3" w:rsidRDefault="00C836A4" w:rsidP="00AD6D50">
      <w:pPr>
        <w:spacing w:line="360" w:lineRule="auto"/>
        <w:rPr>
          <w:rFonts w:ascii="Arial" w:hAnsi="Arial" w:cs="Arial"/>
          <w:bCs/>
          <w:sz w:val="22"/>
          <w:szCs w:val="22"/>
          <w:lang w:val="nb-NO"/>
        </w:rPr>
      </w:pPr>
      <w:r w:rsidRPr="001F4FC5">
        <w:rPr>
          <w:rFonts w:ascii="Arial" w:eastAsia="Arial" w:hAnsi="Arial" w:cs="Arial"/>
          <w:sz w:val="22"/>
          <w:szCs w:val="22"/>
          <w:lang w:val="nb-NO" w:bidi="nb-NO"/>
        </w:rPr>
        <w:t>Brothers L3000-serie av skrivere og multifunksjonsmaskiner har fått en av de ettertraktede</w:t>
      </w:r>
      <w:r w:rsidR="0006379C">
        <w:rPr>
          <w:rFonts w:ascii="Arial" w:eastAsia="Arial" w:hAnsi="Arial" w:cs="Arial"/>
          <w:sz w:val="22"/>
          <w:szCs w:val="22"/>
          <w:lang w:val="nb-NO" w:bidi="nb-NO"/>
        </w:rPr>
        <w:br/>
      </w:r>
      <w:bookmarkStart w:id="0" w:name="_GoBack"/>
      <w:bookmarkEnd w:id="0"/>
      <w:proofErr w:type="spellStart"/>
      <w:r w:rsidRPr="001F4FC5">
        <w:rPr>
          <w:rFonts w:ascii="Arial" w:eastAsia="Arial" w:hAnsi="Arial" w:cs="Arial"/>
          <w:sz w:val="22"/>
          <w:szCs w:val="22"/>
          <w:lang w:val="nb-NO" w:bidi="nb-NO"/>
        </w:rPr>
        <w:t>iF</w:t>
      </w:r>
      <w:proofErr w:type="spellEnd"/>
      <w:r w:rsidRPr="001F4FC5">
        <w:rPr>
          <w:rFonts w:ascii="Arial" w:eastAsia="Arial" w:hAnsi="Arial" w:cs="Arial"/>
          <w:sz w:val="22"/>
          <w:szCs w:val="22"/>
          <w:lang w:val="nb-NO" w:bidi="nb-NO"/>
        </w:rPr>
        <w:t xml:space="preserve"> Design </w:t>
      </w:r>
      <w:proofErr w:type="spellStart"/>
      <w:r w:rsidRPr="001F4FC5">
        <w:rPr>
          <w:rFonts w:ascii="Arial" w:eastAsia="Arial" w:hAnsi="Arial" w:cs="Arial"/>
          <w:sz w:val="22"/>
          <w:szCs w:val="22"/>
          <w:lang w:val="nb-NO" w:bidi="nb-NO"/>
        </w:rPr>
        <w:t>Awards</w:t>
      </w:r>
      <w:proofErr w:type="spellEnd"/>
      <w:r w:rsidRPr="001F4FC5">
        <w:rPr>
          <w:rFonts w:ascii="Arial" w:eastAsia="Arial" w:hAnsi="Arial" w:cs="Arial"/>
          <w:sz w:val="22"/>
          <w:szCs w:val="22"/>
          <w:lang w:val="nb-NO" w:bidi="nb-NO"/>
        </w:rPr>
        <w:t xml:space="preserve"> 2018.</w:t>
      </w:r>
    </w:p>
    <w:p w14:paraId="7AFFB769" w14:textId="77777777" w:rsidR="00D33345" w:rsidRPr="00C27BB3" w:rsidRDefault="00D33345" w:rsidP="00AD6D50">
      <w:pPr>
        <w:spacing w:line="360" w:lineRule="auto"/>
        <w:rPr>
          <w:rFonts w:ascii="Arial" w:hAnsi="Arial" w:cs="Arial"/>
          <w:bCs/>
          <w:sz w:val="22"/>
          <w:szCs w:val="22"/>
          <w:lang w:val="nb-NO"/>
        </w:rPr>
      </w:pPr>
    </w:p>
    <w:p w14:paraId="7D0C5D9E" w14:textId="77777777" w:rsidR="003B5440" w:rsidRPr="00C27BB3" w:rsidRDefault="003B5440" w:rsidP="00AD6D50">
      <w:pPr>
        <w:spacing w:line="360" w:lineRule="auto"/>
        <w:rPr>
          <w:rFonts w:ascii="Arial" w:hAnsi="Arial" w:cs="Arial"/>
          <w:bCs/>
          <w:i/>
          <w:sz w:val="22"/>
          <w:szCs w:val="22"/>
          <w:lang w:val="nb-NO"/>
        </w:rPr>
      </w:pPr>
      <w:r w:rsidRPr="001F4FC5">
        <w:rPr>
          <w:rFonts w:ascii="Arial" w:eastAsia="Arial" w:hAnsi="Arial" w:cs="Arial"/>
          <w:i/>
          <w:sz w:val="22"/>
          <w:szCs w:val="22"/>
          <w:lang w:val="nb-NO" w:bidi="nb-NO"/>
        </w:rPr>
        <w:t>(Bildene kan fritt brukes av redaksjonen)</w:t>
      </w:r>
    </w:p>
    <w:p w14:paraId="5E706896" w14:textId="77777777" w:rsidR="003B5440" w:rsidRPr="00C27BB3" w:rsidRDefault="003B5440" w:rsidP="00AD6D50">
      <w:pPr>
        <w:spacing w:line="360" w:lineRule="auto"/>
        <w:rPr>
          <w:rFonts w:ascii="Arial" w:hAnsi="Arial" w:cs="Arial"/>
          <w:b/>
          <w:bCs/>
          <w:sz w:val="22"/>
          <w:szCs w:val="22"/>
          <w:lang w:val="nb-NO"/>
        </w:rPr>
      </w:pPr>
    </w:p>
    <w:p w14:paraId="19693BCE" w14:textId="77777777" w:rsidR="003B5440" w:rsidRPr="00C27BB3" w:rsidRDefault="003B5440" w:rsidP="00AD6D50">
      <w:pPr>
        <w:spacing w:line="360" w:lineRule="auto"/>
        <w:rPr>
          <w:rFonts w:ascii="Arial" w:hAnsi="Arial" w:cs="Arial"/>
          <w:b/>
          <w:bCs/>
          <w:sz w:val="22"/>
          <w:szCs w:val="22"/>
          <w:lang w:val="nb-NO"/>
        </w:rPr>
      </w:pPr>
      <w:r w:rsidRPr="001F4FC5">
        <w:rPr>
          <w:rFonts w:ascii="Arial" w:eastAsia="Arial" w:hAnsi="Arial" w:cs="Arial"/>
          <w:b/>
          <w:sz w:val="22"/>
          <w:szCs w:val="22"/>
          <w:lang w:val="nb-NO" w:bidi="nb-NO"/>
        </w:rPr>
        <w:t xml:space="preserve">Om Brother </w:t>
      </w:r>
    </w:p>
    <w:p w14:paraId="7528043B" w14:textId="77777777" w:rsidR="00F510EF" w:rsidRPr="00C27BB3" w:rsidRDefault="00F510EF" w:rsidP="00F510EF">
      <w:pPr>
        <w:rPr>
          <w:rFonts w:ascii="Arial" w:hAnsi="Arial" w:cs="Arial"/>
          <w:lang w:val="nb-NO"/>
        </w:rPr>
      </w:pPr>
      <w:r w:rsidRPr="001F4FC5">
        <w:rPr>
          <w:rFonts w:ascii="Arial" w:eastAsia="Arial" w:hAnsi="Arial" w:cs="Arial"/>
          <w:sz w:val="18"/>
          <w:szCs w:val="18"/>
          <w:lang w:val="nb-NO" w:bidi="nb-NO"/>
        </w:rPr>
        <w:t>Brother Nordic A/S er en ledende leverandør til det nordiske markedet. Selskapet er eneimportør av Brothers skrivere, multifunksjonsskrivere, programvare, skannere, mobile løsninger og etikettsystemer. Brother leverer produkter av høy kvalitet med ytelse og funksjonalitet i toppklasse – alt sammen til konkurransedyktige priser. Flere av Brothers produkter er markedsledende. Brothers produkter selges og distribueres gjennom et bredt nett av forhandlere og distributører. Brother Nordic A/S har 80 medarbeidere på kontorene sine i Ishøj, Göteborg, Helsinki og Oslo. Se mer på www.brother.no eller www.brother.com</w:t>
      </w:r>
    </w:p>
    <w:p w14:paraId="1B3746B1" w14:textId="77777777" w:rsidR="003C0462" w:rsidRPr="00C27BB3" w:rsidRDefault="003C0462">
      <w:pPr>
        <w:rPr>
          <w:rFonts w:ascii="Arial" w:hAnsi="Arial" w:cs="Arial"/>
          <w:bCs/>
          <w:sz w:val="22"/>
          <w:szCs w:val="22"/>
          <w:lang w:val="nb-NO"/>
        </w:rPr>
      </w:pPr>
    </w:p>
    <w:sectPr w:rsidR="003C0462" w:rsidRPr="00C27BB3" w:rsidSect="009347CF">
      <w:headerReference w:type="default" r:id="rId15"/>
      <w:footerReference w:type="default" r:id="rId16"/>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6304" w14:textId="77777777" w:rsidR="00446D55" w:rsidRDefault="00446D55" w:rsidP="009347CF">
      <w:r>
        <w:separator/>
      </w:r>
    </w:p>
  </w:endnote>
  <w:endnote w:type="continuationSeparator" w:id="0">
    <w:p w14:paraId="4E6F9C4C" w14:textId="77777777" w:rsidR="00446D55" w:rsidRDefault="00446D55"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AD7" w14:textId="77777777" w:rsidR="00F30AAB" w:rsidRDefault="00F30AAB">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A563" w14:textId="77777777" w:rsidR="00446D55" w:rsidRDefault="00446D55" w:rsidP="009347CF">
      <w:r>
        <w:separator/>
      </w:r>
    </w:p>
  </w:footnote>
  <w:footnote w:type="continuationSeparator" w:id="0">
    <w:p w14:paraId="2AE26CF6" w14:textId="77777777" w:rsidR="00446D55" w:rsidRDefault="00446D55"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74E1" w14:textId="77777777" w:rsidR="00F30AAB" w:rsidRDefault="00F30AAB">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62"/>
    <w:multiLevelType w:val="hybridMultilevel"/>
    <w:tmpl w:val="4DFC1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11"/>
  </w:num>
  <w:num w:numId="8">
    <w:abstractNumId w:val="3"/>
  </w:num>
  <w:num w:numId="9">
    <w:abstractNumId w:val="2"/>
  </w:num>
  <w:num w:numId="10">
    <w:abstractNumId w:val="13"/>
  </w:num>
  <w:num w:numId="11">
    <w:abstractNumId w:val="14"/>
  </w:num>
  <w:num w:numId="12">
    <w:abstractNumId w:val="5"/>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125F"/>
    <w:rsid w:val="00002D65"/>
    <w:rsid w:val="00005058"/>
    <w:rsid w:val="000051A0"/>
    <w:rsid w:val="000054AF"/>
    <w:rsid w:val="00010240"/>
    <w:rsid w:val="00013C67"/>
    <w:rsid w:val="000158FE"/>
    <w:rsid w:val="00017B01"/>
    <w:rsid w:val="00020F7E"/>
    <w:rsid w:val="000228C2"/>
    <w:rsid w:val="00022BC2"/>
    <w:rsid w:val="00025B36"/>
    <w:rsid w:val="0002622A"/>
    <w:rsid w:val="000268AF"/>
    <w:rsid w:val="000341CF"/>
    <w:rsid w:val="0003562E"/>
    <w:rsid w:val="0004000F"/>
    <w:rsid w:val="000410A3"/>
    <w:rsid w:val="000425DC"/>
    <w:rsid w:val="000426BB"/>
    <w:rsid w:val="00043595"/>
    <w:rsid w:val="00045C01"/>
    <w:rsid w:val="000463A2"/>
    <w:rsid w:val="00047747"/>
    <w:rsid w:val="00047C88"/>
    <w:rsid w:val="000505CF"/>
    <w:rsid w:val="00050E1B"/>
    <w:rsid w:val="00051CAB"/>
    <w:rsid w:val="0005267E"/>
    <w:rsid w:val="00052D98"/>
    <w:rsid w:val="00055F3F"/>
    <w:rsid w:val="00056AAD"/>
    <w:rsid w:val="000621C8"/>
    <w:rsid w:val="000629DF"/>
    <w:rsid w:val="000631D2"/>
    <w:rsid w:val="0006379C"/>
    <w:rsid w:val="000652DF"/>
    <w:rsid w:val="00065372"/>
    <w:rsid w:val="00067446"/>
    <w:rsid w:val="0007013A"/>
    <w:rsid w:val="00070FEF"/>
    <w:rsid w:val="00072822"/>
    <w:rsid w:val="00073C73"/>
    <w:rsid w:val="00074A07"/>
    <w:rsid w:val="000767B3"/>
    <w:rsid w:val="00076E8A"/>
    <w:rsid w:val="00077CCE"/>
    <w:rsid w:val="0008048B"/>
    <w:rsid w:val="000806DC"/>
    <w:rsid w:val="00082CB6"/>
    <w:rsid w:val="00083DE7"/>
    <w:rsid w:val="00085338"/>
    <w:rsid w:val="00090231"/>
    <w:rsid w:val="000914A5"/>
    <w:rsid w:val="00093D85"/>
    <w:rsid w:val="00095E45"/>
    <w:rsid w:val="000969C9"/>
    <w:rsid w:val="000976C4"/>
    <w:rsid w:val="000A028A"/>
    <w:rsid w:val="000A04D0"/>
    <w:rsid w:val="000A130A"/>
    <w:rsid w:val="000A18C7"/>
    <w:rsid w:val="000A30A2"/>
    <w:rsid w:val="000A330B"/>
    <w:rsid w:val="000A3E99"/>
    <w:rsid w:val="000A4122"/>
    <w:rsid w:val="000A533B"/>
    <w:rsid w:val="000A7432"/>
    <w:rsid w:val="000B13B4"/>
    <w:rsid w:val="000B660A"/>
    <w:rsid w:val="000B76EC"/>
    <w:rsid w:val="000C07CB"/>
    <w:rsid w:val="000C4281"/>
    <w:rsid w:val="000C42C1"/>
    <w:rsid w:val="000C5F45"/>
    <w:rsid w:val="000C63EA"/>
    <w:rsid w:val="000C71F1"/>
    <w:rsid w:val="000C7572"/>
    <w:rsid w:val="000C7C53"/>
    <w:rsid w:val="000C7C9B"/>
    <w:rsid w:val="000D067F"/>
    <w:rsid w:val="000D0892"/>
    <w:rsid w:val="000D181B"/>
    <w:rsid w:val="000D19A8"/>
    <w:rsid w:val="000D698F"/>
    <w:rsid w:val="000E34AD"/>
    <w:rsid w:val="000E501B"/>
    <w:rsid w:val="000E527F"/>
    <w:rsid w:val="000F2F71"/>
    <w:rsid w:val="000F4377"/>
    <w:rsid w:val="000F50A7"/>
    <w:rsid w:val="000F51DF"/>
    <w:rsid w:val="000F6B4F"/>
    <w:rsid w:val="000F7738"/>
    <w:rsid w:val="00102ED2"/>
    <w:rsid w:val="0010432F"/>
    <w:rsid w:val="001046E6"/>
    <w:rsid w:val="00104F3C"/>
    <w:rsid w:val="00104F77"/>
    <w:rsid w:val="00105093"/>
    <w:rsid w:val="001065DB"/>
    <w:rsid w:val="0011018D"/>
    <w:rsid w:val="001113AC"/>
    <w:rsid w:val="00111CE0"/>
    <w:rsid w:val="00111E90"/>
    <w:rsid w:val="00116103"/>
    <w:rsid w:val="001164ED"/>
    <w:rsid w:val="001244EA"/>
    <w:rsid w:val="00125982"/>
    <w:rsid w:val="00125F49"/>
    <w:rsid w:val="00127D8D"/>
    <w:rsid w:val="0013083C"/>
    <w:rsid w:val="00132E0A"/>
    <w:rsid w:val="001330DA"/>
    <w:rsid w:val="00133638"/>
    <w:rsid w:val="00136679"/>
    <w:rsid w:val="00136A82"/>
    <w:rsid w:val="001377BA"/>
    <w:rsid w:val="00140F8F"/>
    <w:rsid w:val="0015086C"/>
    <w:rsid w:val="00151D3C"/>
    <w:rsid w:val="0015214B"/>
    <w:rsid w:val="00155B06"/>
    <w:rsid w:val="00155C11"/>
    <w:rsid w:val="00155CDE"/>
    <w:rsid w:val="00156AF4"/>
    <w:rsid w:val="00162343"/>
    <w:rsid w:val="001652AC"/>
    <w:rsid w:val="00166E48"/>
    <w:rsid w:val="00167251"/>
    <w:rsid w:val="001676F8"/>
    <w:rsid w:val="001677DF"/>
    <w:rsid w:val="00171515"/>
    <w:rsid w:val="0017178C"/>
    <w:rsid w:val="00171BAB"/>
    <w:rsid w:val="0018069B"/>
    <w:rsid w:val="00181D47"/>
    <w:rsid w:val="00183D8E"/>
    <w:rsid w:val="00187644"/>
    <w:rsid w:val="001900BF"/>
    <w:rsid w:val="00192638"/>
    <w:rsid w:val="001974E1"/>
    <w:rsid w:val="001A3B9F"/>
    <w:rsid w:val="001A6638"/>
    <w:rsid w:val="001A7709"/>
    <w:rsid w:val="001A7D56"/>
    <w:rsid w:val="001B56E5"/>
    <w:rsid w:val="001B5F5A"/>
    <w:rsid w:val="001B6D20"/>
    <w:rsid w:val="001B7DCD"/>
    <w:rsid w:val="001C1019"/>
    <w:rsid w:val="001C222C"/>
    <w:rsid w:val="001C2D80"/>
    <w:rsid w:val="001C453A"/>
    <w:rsid w:val="001C5CAC"/>
    <w:rsid w:val="001C6941"/>
    <w:rsid w:val="001C6AEC"/>
    <w:rsid w:val="001C7D51"/>
    <w:rsid w:val="001D0088"/>
    <w:rsid w:val="001D0365"/>
    <w:rsid w:val="001D487E"/>
    <w:rsid w:val="001D49B9"/>
    <w:rsid w:val="001D75F0"/>
    <w:rsid w:val="001D7EC0"/>
    <w:rsid w:val="001E0909"/>
    <w:rsid w:val="001E10C6"/>
    <w:rsid w:val="001E207B"/>
    <w:rsid w:val="001E2B59"/>
    <w:rsid w:val="001E3B9D"/>
    <w:rsid w:val="001E45D2"/>
    <w:rsid w:val="001E5559"/>
    <w:rsid w:val="001E62EB"/>
    <w:rsid w:val="001F0753"/>
    <w:rsid w:val="001F0B9A"/>
    <w:rsid w:val="001F0D1D"/>
    <w:rsid w:val="001F4FC5"/>
    <w:rsid w:val="002000FF"/>
    <w:rsid w:val="00200D39"/>
    <w:rsid w:val="002061FB"/>
    <w:rsid w:val="002067B8"/>
    <w:rsid w:val="00212334"/>
    <w:rsid w:val="002163E4"/>
    <w:rsid w:val="00216DFA"/>
    <w:rsid w:val="00220FEC"/>
    <w:rsid w:val="002225BB"/>
    <w:rsid w:val="00222EAE"/>
    <w:rsid w:val="00222F68"/>
    <w:rsid w:val="0022553F"/>
    <w:rsid w:val="00226051"/>
    <w:rsid w:val="00230C3D"/>
    <w:rsid w:val="00231599"/>
    <w:rsid w:val="00233A0A"/>
    <w:rsid w:val="0023737A"/>
    <w:rsid w:val="00241B15"/>
    <w:rsid w:val="00243EE2"/>
    <w:rsid w:val="00244056"/>
    <w:rsid w:val="00245A93"/>
    <w:rsid w:val="0025011C"/>
    <w:rsid w:val="0025091D"/>
    <w:rsid w:val="0025107F"/>
    <w:rsid w:val="00251EEB"/>
    <w:rsid w:val="002523F9"/>
    <w:rsid w:val="00253761"/>
    <w:rsid w:val="002543BA"/>
    <w:rsid w:val="00257E69"/>
    <w:rsid w:val="00262D4C"/>
    <w:rsid w:val="00262FCC"/>
    <w:rsid w:val="00263C3A"/>
    <w:rsid w:val="00263F38"/>
    <w:rsid w:val="00266A9C"/>
    <w:rsid w:val="002706A6"/>
    <w:rsid w:val="00274B93"/>
    <w:rsid w:val="00276038"/>
    <w:rsid w:val="0028486B"/>
    <w:rsid w:val="00285249"/>
    <w:rsid w:val="002874EA"/>
    <w:rsid w:val="002933CC"/>
    <w:rsid w:val="00296F9B"/>
    <w:rsid w:val="002A25E9"/>
    <w:rsid w:val="002A5AF5"/>
    <w:rsid w:val="002A5F3D"/>
    <w:rsid w:val="002A7940"/>
    <w:rsid w:val="002A7BBC"/>
    <w:rsid w:val="002A7BFB"/>
    <w:rsid w:val="002B0B10"/>
    <w:rsid w:val="002B151B"/>
    <w:rsid w:val="002B3CF5"/>
    <w:rsid w:val="002B4596"/>
    <w:rsid w:val="002B59C8"/>
    <w:rsid w:val="002B5D16"/>
    <w:rsid w:val="002B7EDA"/>
    <w:rsid w:val="002C0378"/>
    <w:rsid w:val="002C0E5E"/>
    <w:rsid w:val="002C1A83"/>
    <w:rsid w:val="002C20C4"/>
    <w:rsid w:val="002C2BCC"/>
    <w:rsid w:val="002C2C7C"/>
    <w:rsid w:val="002C4009"/>
    <w:rsid w:val="002C4AFF"/>
    <w:rsid w:val="002C4CA2"/>
    <w:rsid w:val="002C5FA8"/>
    <w:rsid w:val="002D2A55"/>
    <w:rsid w:val="002D40EB"/>
    <w:rsid w:val="002D45DC"/>
    <w:rsid w:val="002D7A37"/>
    <w:rsid w:val="002E1107"/>
    <w:rsid w:val="002E1123"/>
    <w:rsid w:val="002E276C"/>
    <w:rsid w:val="002E4BAA"/>
    <w:rsid w:val="002E6855"/>
    <w:rsid w:val="002E6D8B"/>
    <w:rsid w:val="002F4643"/>
    <w:rsid w:val="002F72D1"/>
    <w:rsid w:val="002F7B22"/>
    <w:rsid w:val="00301BF0"/>
    <w:rsid w:val="00302EEA"/>
    <w:rsid w:val="0030559E"/>
    <w:rsid w:val="0030602E"/>
    <w:rsid w:val="00307FBF"/>
    <w:rsid w:val="00310427"/>
    <w:rsid w:val="00312163"/>
    <w:rsid w:val="00312BDF"/>
    <w:rsid w:val="0031642F"/>
    <w:rsid w:val="00317D65"/>
    <w:rsid w:val="00320535"/>
    <w:rsid w:val="00321505"/>
    <w:rsid w:val="00322C9D"/>
    <w:rsid w:val="0032611A"/>
    <w:rsid w:val="0032660B"/>
    <w:rsid w:val="00326DAE"/>
    <w:rsid w:val="003275B6"/>
    <w:rsid w:val="00327F5A"/>
    <w:rsid w:val="00330BDE"/>
    <w:rsid w:val="00330FF7"/>
    <w:rsid w:val="0033291B"/>
    <w:rsid w:val="00332D7E"/>
    <w:rsid w:val="003345E7"/>
    <w:rsid w:val="00334A0D"/>
    <w:rsid w:val="00336AC6"/>
    <w:rsid w:val="00336C2A"/>
    <w:rsid w:val="003407FA"/>
    <w:rsid w:val="00340846"/>
    <w:rsid w:val="00343387"/>
    <w:rsid w:val="003436BB"/>
    <w:rsid w:val="0034535A"/>
    <w:rsid w:val="003466FE"/>
    <w:rsid w:val="00347612"/>
    <w:rsid w:val="00352626"/>
    <w:rsid w:val="00352E5A"/>
    <w:rsid w:val="00352EBD"/>
    <w:rsid w:val="003533A1"/>
    <w:rsid w:val="00353A3C"/>
    <w:rsid w:val="00354505"/>
    <w:rsid w:val="00354964"/>
    <w:rsid w:val="00356F24"/>
    <w:rsid w:val="003604BD"/>
    <w:rsid w:val="00362FB2"/>
    <w:rsid w:val="00363E63"/>
    <w:rsid w:val="00365737"/>
    <w:rsid w:val="003677BD"/>
    <w:rsid w:val="00367BBD"/>
    <w:rsid w:val="00371A6C"/>
    <w:rsid w:val="0037229D"/>
    <w:rsid w:val="003752A4"/>
    <w:rsid w:val="00375A5E"/>
    <w:rsid w:val="00376D20"/>
    <w:rsid w:val="00377EB0"/>
    <w:rsid w:val="003803A2"/>
    <w:rsid w:val="00382322"/>
    <w:rsid w:val="00382ECC"/>
    <w:rsid w:val="00383A8C"/>
    <w:rsid w:val="00384A75"/>
    <w:rsid w:val="003933DA"/>
    <w:rsid w:val="00393E8A"/>
    <w:rsid w:val="00395040"/>
    <w:rsid w:val="0039527F"/>
    <w:rsid w:val="0039708D"/>
    <w:rsid w:val="003A087D"/>
    <w:rsid w:val="003A2D26"/>
    <w:rsid w:val="003A3421"/>
    <w:rsid w:val="003A595F"/>
    <w:rsid w:val="003A701A"/>
    <w:rsid w:val="003A71CD"/>
    <w:rsid w:val="003A7721"/>
    <w:rsid w:val="003B1C43"/>
    <w:rsid w:val="003B2361"/>
    <w:rsid w:val="003B5440"/>
    <w:rsid w:val="003C0462"/>
    <w:rsid w:val="003C145C"/>
    <w:rsid w:val="003C4203"/>
    <w:rsid w:val="003C4EE5"/>
    <w:rsid w:val="003C53EF"/>
    <w:rsid w:val="003C6BB8"/>
    <w:rsid w:val="003D16EF"/>
    <w:rsid w:val="003D18BD"/>
    <w:rsid w:val="003D4C96"/>
    <w:rsid w:val="003D53B7"/>
    <w:rsid w:val="003D5811"/>
    <w:rsid w:val="003D5A6C"/>
    <w:rsid w:val="003D6629"/>
    <w:rsid w:val="003D6681"/>
    <w:rsid w:val="003E2BD3"/>
    <w:rsid w:val="003E3D17"/>
    <w:rsid w:val="003F0556"/>
    <w:rsid w:val="003F0EA6"/>
    <w:rsid w:val="003F160E"/>
    <w:rsid w:val="003F32C6"/>
    <w:rsid w:val="003F673C"/>
    <w:rsid w:val="003F7CFD"/>
    <w:rsid w:val="003F7E1D"/>
    <w:rsid w:val="00401210"/>
    <w:rsid w:val="004066AE"/>
    <w:rsid w:val="00410AC0"/>
    <w:rsid w:val="00412BB9"/>
    <w:rsid w:val="00412D65"/>
    <w:rsid w:val="0041418D"/>
    <w:rsid w:val="00414F67"/>
    <w:rsid w:val="004167AC"/>
    <w:rsid w:val="004169CB"/>
    <w:rsid w:val="00421A07"/>
    <w:rsid w:val="00422654"/>
    <w:rsid w:val="00423335"/>
    <w:rsid w:val="004269A9"/>
    <w:rsid w:val="00426E1D"/>
    <w:rsid w:val="00430037"/>
    <w:rsid w:val="0043102B"/>
    <w:rsid w:val="00431161"/>
    <w:rsid w:val="00433889"/>
    <w:rsid w:val="004353C0"/>
    <w:rsid w:val="00435A5F"/>
    <w:rsid w:val="00435B47"/>
    <w:rsid w:val="004377C7"/>
    <w:rsid w:val="004458E2"/>
    <w:rsid w:val="00445A0F"/>
    <w:rsid w:val="00445CEA"/>
    <w:rsid w:val="00446144"/>
    <w:rsid w:val="00446D55"/>
    <w:rsid w:val="004518A1"/>
    <w:rsid w:val="00451E8C"/>
    <w:rsid w:val="00454C6F"/>
    <w:rsid w:val="004568C7"/>
    <w:rsid w:val="004570D5"/>
    <w:rsid w:val="004576DD"/>
    <w:rsid w:val="00461327"/>
    <w:rsid w:val="004614E3"/>
    <w:rsid w:val="004624BB"/>
    <w:rsid w:val="00462DFC"/>
    <w:rsid w:val="0046484D"/>
    <w:rsid w:val="00464C8B"/>
    <w:rsid w:val="00467CB5"/>
    <w:rsid w:val="004731B3"/>
    <w:rsid w:val="00476702"/>
    <w:rsid w:val="004774F0"/>
    <w:rsid w:val="00480B53"/>
    <w:rsid w:val="004821BD"/>
    <w:rsid w:val="00483205"/>
    <w:rsid w:val="004832B2"/>
    <w:rsid w:val="004868AE"/>
    <w:rsid w:val="00487B95"/>
    <w:rsid w:val="0049082F"/>
    <w:rsid w:val="00490EB0"/>
    <w:rsid w:val="004934E8"/>
    <w:rsid w:val="00494793"/>
    <w:rsid w:val="0049551C"/>
    <w:rsid w:val="00496176"/>
    <w:rsid w:val="004A0A85"/>
    <w:rsid w:val="004A0CC8"/>
    <w:rsid w:val="004A364F"/>
    <w:rsid w:val="004A366C"/>
    <w:rsid w:val="004A5229"/>
    <w:rsid w:val="004A617D"/>
    <w:rsid w:val="004B1995"/>
    <w:rsid w:val="004B3F52"/>
    <w:rsid w:val="004B44AC"/>
    <w:rsid w:val="004B45DA"/>
    <w:rsid w:val="004B5FD3"/>
    <w:rsid w:val="004B65B6"/>
    <w:rsid w:val="004B70D2"/>
    <w:rsid w:val="004B7461"/>
    <w:rsid w:val="004B7AA5"/>
    <w:rsid w:val="004C40EF"/>
    <w:rsid w:val="004C4450"/>
    <w:rsid w:val="004C52B6"/>
    <w:rsid w:val="004C5D6C"/>
    <w:rsid w:val="004D0901"/>
    <w:rsid w:val="004D36DF"/>
    <w:rsid w:val="004D6C32"/>
    <w:rsid w:val="004E55CA"/>
    <w:rsid w:val="004E6198"/>
    <w:rsid w:val="004F127D"/>
    <w:rsid w:val="004F17A1"/>
    <w:rsid w:val="004F3F56"/>
    <w:rsid w:val="004F4CFC"/>
    <w:rsid w:val="004F4E49"/>
    <w:rsid w:val="004F594D"/>
    <w:rsid w:val="0050275B"/>
    <w:rsid w:val="0050500E"/>
    <w:rsid w:val="00505CFB"/>
    <w:rsid w:val="0051042B"/>
    <w:rsid w:val="00510A61"/>
    <w:rsid w:val="005125FF"/>
    <w:rsid w:val="005136F0"/>
    <w:rsid w:val="00515A8E"/>
    <w:rsid w:val="00515B02"/>
    <w:rsid w:val="00517C67"/>
    <w:rsid w:val="005277F4"/>
    <w:rsid w:val="005319E7"/>
    <w:rsid w:val="0053254F"/>
    <w:rsid w:val="00534CF1"/>
    <w:rsid w:val="005369DE"/>
    <w:rsid w:val="005441D8"/>
    <w:rsid w:val="005451DF"/>
    <w:rsid w:val="0054531D"/>
    <w:rsid w:val="0054770D"/>
    <w:rsid w:val="00550988"/>
    <w:rsid w:val="00550E75"/>
    <w:rsid w:val="00553572"/>
    <w:rsid w:val="00556AE7"/>
    <w:rsid w:val="0056222A"/>
    <w:rsid w:val="005622D3"/>
    <w:rsid w:val="00562D06"/>
    <w:rsid w:val="005640E2"/>
    <w:rsid w:val="00564B38"/>
    <w:rsid w:val="00565C05"/>
    <w:rsid w:val="0056645A"/>
    <w:rsid w:val="00573588"/>
    <w:rsid w:val="005742B6"/>
    <w:rsid w:val="00574CE0"/>
    <w:rsid w:val="00574D69"/>
    <w:rsid w:val="00575A72"/>
    <w:rsid w:val="005763B0"/>
    <w:rsid w:val="005815A0"/>
    <w:rsid w:val="00587982"/>
    <w:rsid w:val="00593E27"/>
    <w:rsid w:val="005946EF"/>
    <w:rsid w:val="00595A21"/>
    <w:rsid w:val="00595D05"/>
    <w:rsid w:val="005966B0"/>
    <w:rsid w:val="00597AFF"/>
    <w:rsid w:val="005A045F"/>
    <w:rsid w:val="005A2715"/>
    <w:rsid w:val="005A55DA"/>
    <w:rsid w:val="005A69D5"/>
    <w:rsid w:val="005B1AF8"/>
    <w:rsid w:val="005B395D"/>
    <w:rsid w:val="005B3E64"/>
    <w:rsid w:val="005B4B7C"/>
    <w:rsid w:val="005B72FF"/>
    <w:rsid w:val="005C09FE"/>
    <w:rsid w:val="005C10F1"/>
    <w:rsid w:val="005C1161"/>
    <w:rsid w:val="005C22A1"/>
    <w:rsid w:val="005C2447"/>
    <w:rsid w:val="005C4BC6"/>
    <w:rsid w:val="005C727B"/>
    <w:rsid w:val="005C7F6C"/>
    <w:rsid w:val="005D1395"/>
    <w:rsid w:val="005D435C"/>
    <w:rsid w:val="005D4552"/>
    <w:rsid w:val="005D7151"/>
    <w:rsid w:val="005E050F"/>
    <w:rsid w:val="005E0BA4"/>
    <w:rsid w:val="005E1ED8"/>
    <w:rsid w:val="005E5EC7"/>
    <w:rsid w:val="005F18DD"/>
    <w:rsid w:val="005F1AC7"/>
    <w:rsid w:val="005F6D2C"/>
    <w:rsid w:val="00600910"/>
    <w:rsid w:val="00601CB0"/>
    <w:rsid w:val="0060263B"/>
    <w:rsid w:val="00604B6A"/>
    <w:rsid w:val="00605EB6"/>
    <w:rsid w:val="006075D7"/>
    <w:rsid w:val="00610323"/>
    <w:rsid w:val="006109E3"/>
    <w:rsid w:val="006113A8"/>
    <w:rsid w:val="00611C94"/>
    <w:rsid w:val="00614319"/>
    <w:rsid w:val="006144F7"/>
    <w:rsid w:val="006168C7"/>
    <w:rsid w:val="00622217"/>
    <w:rsid w:val="0062526F"/>
    <w:rsid w:val="00627B70"/>
    <w:rsid w:val="00632ABF"/>
    <w:rsid w:val="00633594"/>
    <w:rsid w:val="006349FD"/>
    <w:rsid w:val="006376FE"/>
    <w:rsid w:val="00641AA6"/>
    <w:rsid w:val="00642470"/>
    <w:rsid w:val="006449DC"/>
    <w:rsid w:val="00645040"/>
    <w:rsid w:val="006459D3"/>
    <w:rsid w:val="00647D10"/>
    <w:rsid w:val="00647DC4"/>
    <w:rsid w:val="00647F3E"/>
    <w:rsid w:val="006517B0"/>
    <w:rsid w:val="0065190F"/>
    <w:rsid w:val="0065202C"/>
    <w:rsid w:val="0065329C"/>
    <w:rsid w:val="00654C2B"/>
    <w:rsid w:val="00657CAF"/>
    <w:rsid w:val="00661B6E"/>
    <w:rsid w:val="00661BA7"/>
    <w:rsid w:val="0066354A"/>
    <w:rsid w:val="00663B1E"/>
    <w:rsid w:val="006676CF"/>
    <w:rsid w:val="00671CA3"/>
    <w:rsid w:val="00674496"/>
    <w:rsid w:val="006749E7"/>
    <w:rsid w:val="0067628C"/>
    <w:rsid w:val="006764DC"/>
    <w:rsid w:val="006765F8"/>
    <w:rsid w:val="00676F9F"/>
    <w:rsid w:val="00677DB2"/>
    <w:rsid w:val="00681742"/>
    <w:rsid w:val="00682F74"/>
    <w:rsid w:val="00684000"/>
    <w:rsid w:val="00685369"/>
    <w:rsid w:val="00690E88"/>
    <w:rsid w:val="006A2841"/>
    <w:rsid w:val="006B0ADC"/>
    <w:rsid w:val="006B35F7"/>
    <w:rsid w:val="006B3CB8"/>
    <w:rsid w:val="006B4238"/>
    <w:rsid w:val="006C06A4"/>
    <w:rsid w:val="006C49D4"/>
    <w:rsid w:val="006C555E"/>
    <w:rsid w:val="006C6CB2"/>
    <w:rsid w:val="006D0259"/>
    <w:rsid w:val="006D0D3C"/>
    <w:rsid w:val="006D1BD6"/>
    <w:rsid w:val="006D2F50"/>
    <w:rsid w:val="006D5322"/>
    <w:rsid w:val="006D59DA"/>
    <w:rsid w:val="006D6128"/>
    <w:rsid w:val="006D66E5"/>
    <w:rsid w:val="006E18C3"/>
    <w:rsid w:val="006E22C9"/>
    <w:rsid w:val="006E34C3"/>
    <w:rsid w:val="006E3537"/>
    <w:rsid w:val="006E3FE3"/>
    <w:rsid w:val="006E4348"/>
    <w:rsid w:val="006E46C0"/>
    <w:rsid w:val="006E539D"/>
    <w:rsid w:val="006E7CDC"/>
    <w:rsid w:val="006F134D"/>
    <w:rsid w:val="006F1C9D"/>
    <w:rsid w:val="006F2EC8"/>
    <w:rsid w:val="006F599D"/>
    <w:rsid w:val="006F6F17"/>
    <w:rsid w:val="006F7637"/>
    <w:rsid w:val="006F7A88"/>
    <w:rsid w:val="00702FE7"/>
    <w:rsid w:val="007030DA"/>
    <w:rsid w:val="00703300"/>
    <w:rsid w:val="007057FF"/>
    <w:rsid w:val="0070754D"/>
    <w:rsid w:val="00707AC3"/>
    <w:rsid w:val="0071252F"/>
    <w:rsid w:val="00713668"/>
    <w:rsid w:val="00715815"/>
    <w:rsid w:val="00717D68"/>
    <w:rsid w:val="00717E50"/>
    <w:rsid w:val="007216A8"/>
    <w:rsid w:val="0072191F"/>
    <w:rsid w:val="00721D00"/>
    <w:rsid w:val="00721EBB"/>
    <w:rsid w:val="00722820"/>
    <w:rsid w:val="00722F92"/>
    <w:rsid w:val="007245AB"/>
    <w:rsid w:val="00724D40"/>
    <w:rsid w:val="00725846"/>
    <w:rsid w:val="00725912"/>
    <w:rsid w:val="00725B68"/>
    <w:rsid w:val="0072607F"/>
    <w:rsid w:val="00727946"/>
    <w:rsid w:val="00732EFE"/>
    <w:rsid w:val="00742581"/>
    <w:rsid w:val="007433FD"/>
    <w:rsid w:val="00743C90"/>
    <w:rsid w:val="007447A0"/>
    <w:rsid w:val="00744963"/>
    <w:rsid w:val="0074558D"/>
    <w:rsid w:val="00745B59"/>
    <w:rsid w:val="00750798"/>
    <w:rsid w:val="00751F96"/>
    <w:rsid w:val="00754994"/>
    <w:rsid w:val="00755C38"/>
    <w:rsid w:val="007618C6"/>
    <w:rsid w:val="0076192B"/>
    <w:rsid w:val="00761F33"/>
    <w:rsid w:val="007627EA"/>
    <w:rsid w:val="00762EEB"/>
    <w:rsid w:val="0076398F"/>
    <w:rsid w:val="0076422C"/>
    <w:rsid w:val="00767620"/>
    <w:rsid w:val="00770A3D"/>
    <w:rsid w:val="00776348"/>
    <w:rsid w:val="00777690"/>
    <w:rsid w:val="00777D62"/>
    <w:rsid w:val="00780DD1"/>
    <w:rsid w:val="00781181"/>
    <w:rsid w:val="00784A04"/>
    <w:rsid w:val="00786182"/>
    <w:rsid w:val="00786D21"/>
    <w:rsid w:val="00787E86"/>
    <w:rsid w:val="007925CD"/>
    <w:rsid w:val="00796EF7"/>
    <w:rsid w:val="007A05FB"/>
    <w:rsid w:val="007A09C6"/>
    <w:rsid w:val="007A1EF2"/>
    <w:rsid w:val="007A3D84"/>
    <w:rsid w:val="007A581C"/>
    <w:rsid w:val="007A5FA4"/>
    <w:rsid w:val="007A7868"/>
    <w:rsid w:val="007B64AB"/>
    <w:rsid w:val="007B72EF"/>
    <w:rsid w:val="007C1BC8"/>
    <w:rsid w:val="007C200C"/>
    <w:rsid w:val="007C3C50"/>
    <w:rsid w:val="007C6441"/>
    <w:rsid w:val="007C6F3D"/>
    <w:rsid w:val="007D2A28"/>
    <w:rsid w:val="007D2DDC"/>
    <w:rsid w:val="007D5A86"/>
    <w:rsid w:val="007D5F92"/>
    <w:rsid w:val="007D6814"/>
    <w:rsid w:val="007D7883"/>
    <w:rsid w:val="007D799D"/>
    <w:rsid w:val="007E03AD"/>
    <w:rsid w:val="007E5FFE"/>
    <w:rsid w:val="007E638D"/>
    <w:rsid w:val="007F33E8"/>
    <w:rsid w:val="007F38E2"/>
    <w:rsid w:val="007F3A75"/>
    <w:rsid w:val="007F6011"/>
    <w:rsid w:val="008004CD"/>
    <w:rsid w:val="00803F25"/>
    <w:rsid w:val="008059E9"/>
    <w:rsid w:val="0080651B"/>
    <w:rsid w:val="00815D3C"/>
    <w:rsid w:val="00817C21"/>
    <w:rsid w:val="00820CC9"/>
    <w:rsid w:val="00822DA4"/>
    <w:rsid w:val="00823016"/>
    <w:rsid w:val="008236F1"/>
    <w:rsid w:val="008243BB"/>
    <w:rsid w:val="00825C77"/>
    <w:rsid w:val="0083196E"/>
    <w:rsid w:val="008322CE"/>
    <w:rsid w:val="0083413A"/>
    <w:rsid w:val="008400E1"/>
    <w:rsid w:val="008418D6"/>
    <w:rsid w:val="008429AA"/>
    <w:rsid w:val="00844CB8"/>
    <w:rsid w:val="00845A2F"/>
    <w:rsid w:val="00845BDF"/>
    <w:rsid w:val="00846457"/>
    <w:rsid w:val="008467CA"/>
    <w:rsid w:val="00847B46"/>
    <w:rsid w:val="008531D5"/>
    <w:rsid w:val="00853BBC"/>
    <w:rsid w:val="00861127"/>
    <w:rsid w:val="008617DF"/>
    <w:rsid w:val="008620E0"/>
    <w:rsid w:val="00862199"/>
    <w:rsid w:val="00864932"/>
    <w:rsid w:val="00867DE8"/>
    <w:rsid w:val="00870EDC"/>
    <w:rsid w:val="00874E0B"/>
    <w:rsid w:val="008779A9"/>
    <w:rsid w:val="00882064"/>
    <w:rsid w:val="00882C10"/>
    <w:rsid w:val="00882CDA"/>
    <w:rsid w:val="00884253"/>
    <w:rsid w:val="008874A7"/>
    <w:rsid w:val="008909DB"/>
    <w:rsid w:val="008914A0"/>
    <w:rsid w:val="00892465"/>
    <w:rsid w:val="008A666B"/>
    <w:rsid w:val="008A7BCD"/>
    <w:rsid w:val="008B10AC"/>
    <w:rsid w:val="008B1650"/>
    <w:rsid w:val="008B1AFF"/>
    <w:rsid w:val="008B1D10"/>
    <w:rsid w:val="008B4713"/>
    <w:rsid w:val="008B68CA"/>
    <w:rsid w:val="008C09B6"/>
    <w:rsid w:val="008C10EF"/>
    <w:rsid w:val="008C1CE4"/>
    <w:rsid w:val="008C209F"/>
    <w:rsid w:val="008C39AF"/>
    <w:rsid w:val="008C6DD7"/>
    <w:rsid w:val="008D0E22"/>
    <w:rsid w:val="008D3B7F"/>
    <w:rsid w:val="008D6A0A"/>
    <w:rsid w:val="008D71EA"/>
    <w:rsid w:val="008E4BDE"/>
    <w:rsid w:val="008E663C"/>
    <w:rsid w:val="008E6738"/>
    <w:rsid w:val="008E7C7A"/>
    <w:rsid w:val="008F04E2"/>
    <w:rsid w:val="008F0CBF"/>
    <w:rsid w:val="008F1FDB"/>
    <w:rsid w:val="008F2FB4"/>
    <w:rsid w:val="008F316F"/>
    <w:rsid w:val="008F6B5C"/>
    <w:rsid w:val="00900AA4"/>
    <w:rsid w:val="00901EFC"/>
    <w:rsid w:val="00902C15"/>
    <w:rsid w:val="00905F3D"/>
    <w:rsid w:val="009073E4"/>
    <w:rsid w:val="00907923"/>
    <w:rsid w:val="00907B56"/>
    <w:rsid w:val="00911397"/>
    <w:rsid w:val="0091468D"/>
    <w:rsid w:val="00916902"/>
    <w:rsid w:val="009169A3"/>
    <w:rsid w:val="00916C7E"/>
    <w:rsid w:val="00921252"/>
    <w:rsid w:val="00923FEC"/>
    <w:rsid w:val="00924715"/>
    <w:rsid w:val="00927CD5"/>
    <w:rsid w:val="00930028"/>
    <w:rsid w:val="009347CF"/>
    <w:rsid w:val="00936A88"/>
    <w:rsid w:val="00940277"/>
    <w:rsid w:val="00951010"/>
    <w:rsid w:val="00951643"/>
    <w:rsid w:val="00954F0E"/>
    <w:rsid w:val="00960B52"/>
    <w:rsid w:val="00963708"/>
    <w:rsid w:val="00963776"/>
    <w:rsid w:val="00964661"/>
    <w:rsid w:val="00964D55"/>
    <w:rsid w:val="009660D0"/>
    <w:rsid w:val="00966910"/>
    <w:rsid w:val="00967ED0"/>
    <w:rsid w:val="00972B12"/>
    <w:rsid w:val="0097472A"/>
    <w:rsid w:val="00980852"/>
    <w:rsid w:val="00982817"/>
    <w:rsid w:val="00982B58"/>
    <w:rsid w:val="00987747"/>
    <w:rsid w:val="0098797D"/>
    <w:rsid w:val="009912DF"/>
    <w:rsid w:val="00991649"/>
    <w:rsid w:val="00991979"/>
    <w:rsid w:val="00992529"/>
    <w:rsid w:val="009946F9"/>
    <w:rsid w:val="009A0A73"/>
    <w:rsid w:val="009A7AFD"/>
    <w:rsid w:val="009B0347"/>
    <w:rsid w:val="009B081C"/>
    <w:rsid w:val="009B0C37"/>
    <w:rsid w:val="009B30CD"/>
    <w:rsid w:val="009B31AE"/>
    <w:rsid w:val="009B39CA"/>
    <w:rsid w:val="009C1A24"/>
    <w:rsid w:val="009C54FD"/>
    <w:rsid w:val="009C585E"/>
    <w:rsid w:val="009D0A16"/>
    <w:rsid w:val="009D0C92"/>
    <w:rsid w:val="009D15EC"/>
    <w:rsid w:val="009D23B5"/>
    <w:rsid w:val="009D2C58"/>
    <w:rsid w:val="009D2F74"/>
    <w:rsid w:val="009D36BF"/>
    <w:rsid w:val="009D3932"/>
    <w:rsid w:val="009E2AAC"/>
    <w:rsid w:val="009E2F14"/>
    <w:rsid w:val="009E3CF9"/>
    <w:rsid w:val="009E6959"/>
    <w:rsid w:val="009E7372"/>
    <w:rsid w:val="009F2246"/>
    <w:rsid w:val="009F37E5"/>
    <w:rsid w:val="009F4E83"/>
    <w:rsid w:val="009F6E29"/>
    <w:rsid w:val="009F7C81"/>
    <w:rsid w:val="00A0031E"/>
    <w:rsid w:val="00A02374"/>
    <w:rsid w:val="00A03619"/>
    <w:rsid w:val="00A0441B"/>
    <w:rsid w:val="00A068E1"/>
    <w:rsid w:val="00A10462"/>
    <w:rsid w:val="00A109ED"/>
    <w:rsid w:val="00A11D5E"/>
    <w:rsid w:val="00A125C7"/>
    <w:rsid w:val="00A1323E"/>
    <w:rsid w:val="00A2252B"/>
    <w:rsid w:val="00A23EB5"/>
    <w:rsid w:val="00A26012"/>
    <w:rsid w:val="00A3010C"/>
    <w:rsid w:val="00A3333C"/>
    <w:rsid w:val="00A3559B"/>
    <w:rsid w:val="00A37050"/>
    <w:rsid w:val="00A41AE5"/>
    <w:rsid w:val="00A45A40"/>
    <w:rsid w:val="00A47B03"/>
    <w:rsid w:val="00A511CC"/>
    <w:rsid w:val="00A51EF5"/>
    <w:rsid w:val="00A52455"/>
    <w:rsid w:val="00A526DA"/>
    <w:rsid w:val="00A52AE0"/>
    <w:rsid w:val="00A57090"/>
    <w:rsid w:val="00A57697"/>
    <w:rsid w:val="00A607EB"/>
    <w:rsid w:val="00A62FBB"/>
    <w:rsid w:val="00A63365"/>
    <w:rsid w:val="00A66B00"/>
    <w:rsid w:val="00A707D6"/>
    <w:rsid w:val="00A7261A"/>
    <w:rsid w:val="00A72FCA"/>
    <w:rsid w:val="00A73BC8"/>
    <w:rsid w:val="00A7427A"/>
    <w:rsid w:val="00A76C0E"/>
    <w:rsid w:val="00A77B86"/>
    <w:rsid w:val="00A810BC"/>
    <w:rsid w:val="00A81D40"/>
    <w:rsid w:val="00A81F14"/>
    <w:rsid w:val="00A82B24"/>
    <w:rsid w:val="00A85698"/>
    <w:rsid w:val="00A87DE6"/>
    <w:rsid w:val="00A90D04"/>
    <w:rsid w:val="00A90D8B"/>
    <w:rsid w:val="00A947FB"/>
    <w:rsid w:val="00A94D74"/>
    <w:rsid w:val="00A95D55"/>
    <w:rsid w:val="00AA0309"/>
    <w:rsid w:val="00AA269D"/>
    <w:rsid w:val="00AA2F21"/>
    <w:rsid w:val="00AA5802"/>
    <w:rsid w:val="00AA6567"/>
    <w:rsid w:val="00AA7731"/>
    <w:rsid w:val="00AA7CAB"/>
    <w:rsid w:val="00AB2828"/>
    <w:rsid w:val="00AB2F60"/>
    <w:rsid w:val="00AB4CC8"/>
    <w:rsid w:val="00AC16E6"/>
    <w:rsid w:val="00AC1CBA"/>
    <w:rsid w:val="00AC276B"/>
    <w:rsid w:val="00AC402F"/>
    <w:rsid w:val="00AC5B3A"/>
    <w:rsid w:val="00AC76D2"/>
    <w:rsid w:val="00AD1F1C"/>
    <w:rsid w:val="00AD275E"/>
    <w:rsid w:val="00AD307E"/>
    <w:rsid w:val="00AD453B"/>
    <w:rsid w:val="00AD6D50"/>
    <w:rsid w:val="00AE0985"/>
    <w:rsid w:val="00AE6AFF"/>
    <w:rsid w:val="00AF0B6A"/>
    <w:rsid w:val="00AF528D"/>
    <w:rsid w:val="00AF660D"/>
    <w:rsid w:val="00AF79D3"/>
    <w:rsid w:val="00B0063B"/>
    <w:rsid w:val="00B04876"/>
    <w:rsid w:val="00B049C4"/>
    <w:rsid w:val="00B05B18"/>
    <w:rsid w:val="00B05F34"/>
    <w:rsid w:val="00B11EEF"/>
    <w:rsid w:val="00B12F15"/>
    <w:rsid w:val="00B131CA"/>
    <w:rsid w:val="00B14BDA"/>
    <w:rsid w:val="00B20E4D"/>
    <w:rsid w:val="00B20F3B"/>
    <w:rsid w:val="00B2186A"/>
    <w:rsid w:val="00B22051"/>
    <w:rsid w:val="00B230F0"/>
    <w:rsid w:val="00B23FE7"/>
    <w:rsid w:val="00B25AEB"/>
    <w:rsid w:val="00B2644E"/>
    <w:rsid w:val="00B30675"/>
    <w:rsid w:val="00B34000"/>
    <w:rsid w:val="00B35D20"/>
    <w:rsid w:val="00B35E3C"/>
    <w:rsid w:val="00B37523"/>
    <w:rsid w:val="00B379EF"/>
    <w:rsid w:val="00B40468"/>
    <w:rsid w:val="00B41737"/>
    <w:rsid w:val="00B41BEE"/>
    <w:rsid w:val="00B4212D"/>
    <w:rsid w:val="00B43210"/>
    <w:rsid w:val="00B43D16"/>
    <w:rsid w:val="00B47CD7"/>
    <w:rsid w:val="00B50072"/>
    <w:rsid w:val="00B50EB7"/>
    <w:rsid w:val="00B5527B"/>
    <w:rsid w:val="00B5541F"/>
    <w:rsid w:val="00B55853"/>
    <w:rsid w:val="00B565E2"/>
    <w:rsid w:val="00B60BC0"/>
    <w:rsid w:val="00B644D7"/>
    <w:rsid w:val="00B72DC3"/>
    <w:rsid w:val="00B7303B"/>
    <w:rsid w:val="00B773F5"/>
    <w:rsid w:val="00B850B7"/>
    <w:rsid w:val="00B87C56"/>
    <w:rsid w:val="00B92917"/>
    <w:rsid w:val="00B92A69"/>
    <w:rsid w:val="00B934E6"/>
    <w:rsid w:val="00B9514F"/>
    <w:rsid w:val="00B95388"/>
    <w:rsid w:val="00BA058E"/>
    <w:rsid w:val="00BA2C21"/>
    <w:rsid w:val="00BA59CE"/>
    <w:rsid w:val="00BA6EB0"/>
    <w:rsid w:val="00BB20E4"/>
    <w:rsid w:val="00BB36D0"/>
    <w:rsid w:val="00BB3B5A"/>
    <w:rsid w:val="00BB434C"/>
    <w:rsid w:val="00BB5189"/>
    <w:rsid w:val="00BB52DC"/>
    <w:rsid w:val="00BB6010"/>
    <w:rsid w:val="00BB681D"/>
    <w:rsid w:val="00BB765B"/>
    <w:rsid w:val="00BC1BF8"/>
    <w:rsid w:val="00BC4885"/>
    <w:rsid w:val="00BC52E3"/>
    <w:rsid w:val="00BC57BC"/>
    <w:rsid w:val="00BC5D50"/>
    <w:rsid w:val="00BC778C"/>
    <w:rsid w:val="00BC7C7E"/>
    <w:rsid w:val="00BD14A2"/>
    <w:rsid w:val="00BD1764"/>
    <w:rsid w:val="00BD18C8"/>
    <w:rsid w:val="00BD19AD"/>
    <w:rsid w:val="00BD1B86"/>
    <w:rsid w:val="00BD20A4"/>
    <w:rsid w:val="00BD2C4F"/>
    <w:rsid w:val="00BD3837"/>
    <w:rsid w:val="00BD3E71"/>
    <w:rsid w:val="00BD580D"/>
    <w:rsid w:val="00BD5B6C"/>
    <w:rsid w:val="00BD6962"/>
    <w:rsid w:val="00BD7E56"/>
    <w:rsid w:val="00BE40F0"/>
    <w:rsid w:val="00BE5C9F"/>
    <w:rsid w:val="00BE7020"/>
    <w:rsid w:val="00BE782C"/>
    <w:rsid w:val="00BF16BC"/>
    <w:rsid w:val="00BF22F3"/>
    <w:rsid w:val="00BF2635"/>
    <w:rsid w:val="00BF4E5B"/>
    <w:rsid w:val="00BF601F"/>
    <w:rsid w:val="00BF7F3D"/>
    <w:rsid w:val="00C034D0"/>
    <w:rsid w:val="00C05876"/>
    <w:rsid w:val="00C05C99"/>
    <w:rsid w:val="00C07B0F"/>
    <w:rsid w:val="00C07EFB"/>
    <w:rsid w:val="00C10C2E"/>
    <w:rsid w:val="00C10EFF"/>
    <w:rsid w:val="00C12E7B"/>
    <w:rsid w:val="00C135E0"/>
    <w:rsid w:val="00C155FD"/>
    <w:rsid w:val="00C15DC9"/>
    <w:rsid w:val="00C17D01"/>
    <w:rsid w:val="00C2194F"/>
    <w:rsid w:val="00C23788"/>
    <w:rsid w:val="00C24466"/>
    <w:rsid w:val="00C25235"/>
    <w:rsid w:val="00C25E15"/>
    <w:rsid w:val="00C26173"/>
    <w:rsid w:val="00C266CA"/>
    <w:rsid w:val="00C27BB3"/>
    <w:rsid w:val="00C31216"/>
    <w:rsid w:val="00C34AED"/>
    <w:rsid w:val="00C355BE"/>
    <w:rsid w:val="00C4027F"/>
    <w:rsid w:val="00C420FA"/>
    <w:rsid w:val="00C46272"/>
    <w:rsid w:val="00C50F5A"/>
    <w:rsid w:val="00C51B9B"/>
    <w:rsid w:val="00C52B3A"/>
    <w:rsid w:val="00C5486C"/>
    <w:rsid w:val="00C56330"/>
    <w:rsid w:val="00C56915"/>
    <w:rsid w:val="00C5702A"/>
    <w:rsid w:val="00C57C39"/>
    <w:rsid w:val="00C675F8"/>
    <w:rsid w:val="00C7557C"/>
    <w:rsid w:val="00C75892"/>
    <w:rsid w:val="00C76209"/>
    <w:rsid w:val="00C76FA3"/>
    <w:rsid w:val="00C815BC"/>
    <w:rsid w:val="00C82116"/>
    <w:rsid w:val="00C82216"/>
    <w:rsid w:val="00C836A4"/>
    <w:rsid w:val="00C83D07"/>
    <w:rsid w:val="00C85731"/>
    <w:rsid w:val="00C867A1"/>
    <w:rsid w:val="00C9340B"/>
    <w:rsid w:val="00C93E4D"/>
    <w:rsid w:val="00C951FB"/>
    <w:rsid w:val="00CA02C8"/>
    <w:rsid w:val="00CA080A"/>
    <w:rsid w:val="00CA0B51"/>
    <w:rsid w:val="00CA2836"/>
    <w:rsid w:val="00CA4715"/>
    <w:rsid w:val="00CA6307"/>
    <w:rsid w:val="00CB091C"/>
    <w:rsid w:val="00CB1C21"/>
    <w:rsid w:val="00CC0148"/>
    <w:rsid w:val="00CC1A71"/>
    <w:rsid w:val="00CC7A13"/>
    <w:rsid w:val="00CD47FA"/>
    <w:rsid w:val="00CD4937"/>
    <w:rsid w:val="00CD6785"/>
    <w:rsid w:val="00CE5330"/>
    <w:rsid w:val="00CE543E"/>
    <w:rsid w:val="00CE61CE"/>
    <w:rsid w:val="00CF4CE2"/>
    <w:rsid w:val="00CF5C30"/>
    <w:rsid w:val="00D02BF3"/>
    <w:rsid w:val="00D03795"/>
    <w:rsid w:val="00D049C6"/>
    <w:rsid w:val="00D115F0"/>
    <w:rsid w:val="00D12E8C"/>
    <w:rsid w:val="00D12FB4"/>
    <w:rsid w:val="00D14819"/>
    <w:rsid w:val="00D1646F"/>
    <w:rsid w:val="00D17462"/>
    <w:rsid w:val="00D17537"/>
    <w:rsid w:val="00D17FAB"/>
    <w:rsid w:val="00D228C9"/>
    <w:rsid w:val="00D2383B"/>
    <w:rsid w:val="00D31C46"/>
    <w:rsid w:val="00D33345"/>
    <w:rsid w:val="00D33A3D"/>
    <w:rsid w:val="00D3467D"/>
    <w:rsid w:val="00D3500E"/>
    <w:rsid w:val="00D35E41"/>
    <w:rsid w:val="00D3622E"/>
    <w:rsid w:val="00D36A96"/>
    <w:rsid w:val="00D36B76"/>
    <w:rsid w:val="00D36B9D"/>
    <w:rsid w:val="00D405AC"/>
    <w:rsid w:val="00D410A1"/>
    <w:rsid w:val="00D41E17"/>
    <w:rsid w:val="00D420FE"/>
    <w:rsid w:val="00D42AFC"/>
    <w:rsid w:val="00D46D56"/>
    <w:rsid w:val="00D50596"/>
    <w:rsid w:val="00D53F6B"/>
    <w:rsid w:val="00D605B5"/>
    <w:rsid w:val="00D62F59"/>
    <w:rsid w:val="00D63831"/>
    <w:rsid w:val="00D65528"/>
    <w:rsid w:val="00D6556D"/>
    <w:rsid w:val="00D777D0"/>
    <w:rsid w:val="00D77FB4"/>
    <w:rsid w:val="00D818E3"/>
    <w:rsid w:val="00D81D60"/>
    <w:rsid w:val="00D8200A"/>
    <w:rsid w:val="00D8224E"/>
    <w:rsid w:val="00D822B0"/>
    <w:rsid w:val="00D8489E"/>
    <w:rsid w:val="00D85ADE"/>
    <w:rsid w:val="00D8636E"/>
    <w:rsid w:val="00D87775"/>
    <w:rsid w:val="00D90A24"/>
    <w:rsid w:val="00D91293"/>
    <w:rsid w:val="00D92E45"/>
    <w:rsid w:val="00D93F2B"/>
    <w:rsid w:val="00D9434F"/>
    <w:rsid w:val="00D94E47"/>
    <w:rsid w:val="00D95555"/>
    <w:rsid w:val="00DA0186"/>
    <w:rsid w:val="00DA3460"/>
    <w:rsid w:val="00DA3918"/>
    <w:rsid w:val="00DA4990"/>
    <w:rsid w:val="00DA52CE"/>
    <w:rsid w:val="00DA5E7B"/>
    <w:rsid w:val="00DB5CE3"/>
    <w:rsid w:val="00DB5F30"/>
    <w:rsid w:val="00DC08A0"/>
    <w:rsid w:val="00DC43BA"/>
    <w:rsid w:val="00DC4824"/>
    <w:rsid w:val="00DC58D4"/>
    <w:rsid w:val="00DC725F"/>
    <w:rsid w:val="00DD0CC8"/>
    <w:rsid w:val="00DD1563"/>
    <w:rsid w:val="00DD1D78"/>
    <w:rsid w:val="00DD2705"/>
    <w:rsid w:val="00DD31EC"/>
    <w:rsid w:val="00DD3415"/>
    <w:rsid w:val="00DD6317"/>
    <w:rsid w:val="00DD6F7C"/>
    <w:rsid w:val="00DD73F1"/>
    <w:rsid w:val="00DE07CB"/>
    <w:rsid w:val="00DE2031"/>
    <w:rsid w:val="00DE6281"/>
    <w:rsid w:val="00DE6447"/>
    <w:rsid w:val="00DE6581"/>
    <w:rsid w:val="00DF2DB1"/>
    <w:rsid w:val="00DF554D"/>
    <w:rsid w:val="00DF5EC7"/>
    <w:rsid w:val="00E049A4"/>
    <w:rsid w:val="00E072C4"/>
    <w:rsid w:val="00E11A77"/>
    <w:rsid w:val="00E14C6F"/>
    <w:rsid w:val="00E21083"/>
    <w:rsid w:val="00E21A4E"/>
    <w:rsid w:val="00E22933"/>
    <w:rsid w:val="00E25203"/>
    <w:rsid w:val="00E2587E"/>
    <w:rsid w:val="00E259D8"/>
    <w:rsid w:val="00E27438"/>
    <w:rsid w:val="00E335CC"/>
    <w:rsid w:val="00E34193"/>
    <w:rsid w:val="00E34989"/>
    <w:rsid w:val="00E359DB"/>
    <w:rsid w:val="00E365F3"/>
    <w:rsid w:val="00E3685D"/>
    <w:rsid w:val="00E37279"/>
    <w:rsid w:val="00E420CA"/>
    <w:rsid w:val="00E42729"/>
    <w:rsid w:val="00E43EC7"/>
    <w:rsid w:val="00E442E3"/>
    <w:rsid w:val="00E4454A"/>
    <w:rsid w:val="00E44774"/>
    <w:rsid w:val="00E469BF"/>
    <w:rsid w:val="00E477E6"/>
    <w:rsid w:val="00E50B65"/>
    <w:rsid w:val="00E51FEE"/>
    <w:rsid w:val="00E52263"/>
    <w:rsid w:val="00E564E9"/>
    <w:rsid w:val="00E56518"/>
    <w:rsid w:val="00E62063"/>
    <w:rsid w:val="00E6210D"/>
    <w:rsid w:val="00E62382"/>
    <w:rsid w:val="00E62A1C"/>
    <w:rsid w:val="00E62E8A"/>
    <w:rsid w:val="00E63AD3"/>
    <w:rsid w:val="00E654DE"/>
    <w:rsid w:val="00E66ABD"/>
    <w:rsid w:val="00E7255C"/>
    <w:rsid w:val="00E72EA8"/>
    <w:rsid w:val="00E74920"/>
    <w:rsid w:val="00E7627F"/>
    <w:rsid w:val="00E76840"/>
    <w:rsid w:val="00E7743B"/>
    <w:rsid w:val="00E82E7F"/>
    <w:rsid w:val="00E838B7"/>
    <w:rsid w:val="00E84B0D"/>
    <w:rsid w:val="00E8701A"/>
    <w:rsid w:val="00E87E47"/>
    <w:rsid w:val="00E91CAE"/>
    <w:rsid w:val="00E96E96"/>
    <w:rsid w:val="00E970F0"/>
    <w:rsid w:val="00EA1730"/>
    <w:rsid w:val="00EA3C8A"/>
    <w:rsid w:val="00EA4308"/>
    <w:rsid w:val="00EA5242"/>
    <w:rsid w:val="00EA56D8"/>
    <w:rsid w:val="00EA5A72"/>
    <w:rsid w:val="00EA6B24"/>
    <w:rsid w:val="00EB171B"/>
    <w:rsid w:val="00EB5B3F"/>
    <w:rsid w:val="00EB6310"/>
    <w:rsid w:val="00EC0149"/>
    <w:rsid w:val="00EC1649"/>
    <w:rsid w:val="00EC2438"/>
    <w:rsid w:val="00EC454D"/>
    <w:rsid w:val="00EC4EEE"/>
    <w:rsid w:val="00EC5C93"/>
    <w:rsid w:val="00EC6096"/>
    <w:rsid w:val="00EC7042"/>
    <w:rsid w:val="00EC7043"/>
    <w:rsid w:val="00EC7A90"/>
    <w:rsid w:val="00EC7EA6"/>
    <w:rsid w:val="00ED0556"/>
    <w:rsid w:val="00ED05BB"/>
    <w:rsid w:val="00ED2BDB"/>
    <w:rsid w:val="00ED6BD3"/>
    <w:rsid w:val="00ED7DB3"/>
    <w:rsid w:val="00EE2233"/>
    <w:rsid w:val="00EE31A2"/>
    <w:rsid w:val="00EE3386"/>
    <w:rsid w:val="00EE35AC"/>
    <w:rsid w:val="00EE45FA"/>
    <w:rsid w:val="00EE641E"/>
    <w:rsid w:val="00EF520B"/>
    <w:rsid w:val="00EF7E0C"/>
    <w:rsid w:val="00F0104F"/>
    <w:rsid w:val="00F10D8B"/>
    <w:rsid w:val="00F146BB"/>
    <w:rsid w:val="00F2080D"/>
    <w:rsid w:val="00F2291C"/>
    <w:rsid w:val="00F229A4"/>
    <w:rsid w:val="00F22E49"/>
    <w:rsid w:val="00F24167"/>
    <w:rsid w:val="00F24AF6"/>
    <w:rsid w:val="00F254FE"/>
    <w:rsid w:val="00F30AAB"/>
    <w:rsid w:val="00F3158C"/>
    <w:rsid w:val="00F3249F"/>
    <w:rsid w:val="00F342FC"/>
    <w:rsid w:val="00F34A6A"/>
    <w:rsid w:val="00F375D0"/>
    <w:rsid w:val="00F378E5"/>
    <w:rsid w:val="00F40E01"/>
    <w:rsid w:val="00F425CD"/>
    <w:rsid w:val="00F43F61"/>
    <w:rsid w:val="00F461EC"/>
    <w:rsid w:val="00F50810"/>
    <w:rsid w:val="00F510EF"/>
    <w:rsid w:val="00F54444"/>
    <w:rsid w:val="00F545E2"/>
    <w:rsid w:val="00F54CE7"/>
    <w:rsid w:val="00F571A8"/>
    <w:rsid w:val="00F5755C"/>
    <w:rsid w:val="00F578BA"/>
    <w:rsid w:val="00F647C5"/>
    <w:rsid w:val="00F701D3"/>
    <w:rsid w:val="00F74AB2"/>
    <w:rsid w:val="00F74DD9"/>
    <w:rsid w:val="00F80B9D"/>
    <w:rsid w:val="00F8272A"/>
    <w:rsid w:val="00F84898"/>
    <w:rsid w:val="00F84CCF"/>
    <w:rsid w:val="00F8524A"/>
    <w:rsid w:val="00F86C85"/>
    <w:rsid w:val="00F92288"/>
    <w:rsid w:val="00FA10A9"/>
    <w:rsid w:val="00FA2A0D"/>
    <w:rsid w:val="00FA2D3C"/>
    <w:rsid w:val="00FA2E82"/>
    <w:rsid w:val="00FA38D2"/>
    <w:rsid w:val="00FA4022"/>
    <w:rsid w:val="00FA5490"/>
    <w:rsid w:val="00FA769D"/>
    <w:rsid w:val="00FA79B7"/>
    <w:rsid w:val="00FA7CD9"/>
    <w:rsid w:val="00FB21A5"/>
    <w:rsid w:val="00FB35ED"/>
    <w:rsid w:val="00FB410A"/>
    <w:rsid w:val="00FB58B2"/>
    <w:rsid w:val="00FB7852"/>
    <w:rsid w:val="00FC4FE0"/>
    <w:rsid w:val="00FC5692"/>
    <w:rsid w:val="00FC5A10"/>
    <w:rsid w:val="00FC5CEC"/>
    <w:rsid w:val="00FC5D40"/>
    <w:rsid w:val="00FC5FF8"/>
    <w:rsid w:val="00FC694E"/>
    <w:rsid w:val="00FD22D6"/>
    <w:rsid w:val="00FD2B11"/>
    <w:rsid w:val="00FD49CC"/>
    <w:rsid w:val="00FD5520"/>
    <w:rsid w:val="00FE0298"/>
    <w:rsid w:val="00FE149D"/>
    <w:rsid w:val="00FE73B6"/>
    <w:rsid w:val="00FF080E"/>
    <w:rsid w:val="00FF46C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76465"/>
  <w15:chartTrackingRefBased/>
  <w15:docId w15:val="{0EDDD0F1-F8AB-401C-852A-C055DAD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Merknadsreferanse">
    <w:name w:val="annotation reference"/>
    <w:uiPriority w:val="99"/>
    <w:semiHidden/>
    <w:unhideWhenUsed/>
    <w:rsid w:val="00717E50"/>
    <w:rPr>
      <w:sz w:val="16"/>
      <w:szCs w:val="16"/>
    </w:rPr>
  </w:style>
  <w:style w:type="paragraph" w:styleId="Merknadstekst">
    <w:name w:val="annotation text"/>
    <w:basedOn w:val="Normal"/>
    <w:link w:val="MerknadstekstTegn"/>
    <w:uiPriority w:val="99"/>
    <w:semiHidden/>
    <w:unhideWhenUsed/>
    <w:rsid w:val="00717E50"/>
    <w:rPr>
      <w:sz w:val="20"/>
      <w:szCs w:val="20"/>
    </w:rPr>
  </w:style>
  <w:style w:type="character" w:customStyle="1" w:styleId="MerknadstekstTegn">
    <w:name w:val="Merknadstekst Tegn"/>
    <w:link w:val="Merknadstekst"/>
    <w:uiPriority w:val="99"/>
    <w:semiHidden/>
    <w:rsid w:val="00717E50"/>
    <w:rPr>
      <w:rFonts w:ascii="Times New Roman" w:hAnsi="Times New Roman"/>
      <w:kern w:val="28"/>
      <w:lang w:val="nb-NO"/>
    </w:rPr>
  </w:style>
  <w:style w:type="paragraph" w:styleId="Kommentaremne">
    <w:name w:val="annotation subject"/>
    <w:basedOn w:val="Merknadstekst"/>
    <w:next w:val="Merknadstekst"/>
    <w:link w:val="KommentaremneTegn"/>
    <w:uiPriority w:val="99"/>
    <w:semiHidden/>
    <w:unhideWhenUsed/>
    <w:rsid w:val="00717E50"/>
    <w:rPr>
      <w:b/>
      <w:bCs/>
    </w:rPr>
  </w:style>
  <w:style w:type="character" w:customStyle="1" w:styleId="KommentaremneTegn">
    <w:name w:val="Kommentaremne Tegn"/>
    <w:link w:val="Kommentaremne"/>
    <w:uiPriority w:val="99"/>
    <w:semiHidden/>
    <w:rsid w:val="00717E50"/>
    <w:rPr>
      <w:rFonts w:ascii="Times New Roman" w:hAnsi="Times New Roman"/>
      <w:b/>
      <w:bCs/>
      <w:kern w:val="28"/>
      <w:lang w:val="nb-NO"/>
    </w:rPr>
  </w:style>
  <w:style w:type="paragraph" w:styleId="Bobletekst">
    <w:name w:val="Balloon Text"/>
    <w:basedOn w:val="Normal"/>
    <w:link w:val="BobletekstTegn"/>
    <w:uiPriority w:val="99"/>
    <w:semiHidden/>
    <w:unhideWhenUsed/>
    <w:rsid w:val="00717E50"/>
    <w:rPr>
      <w:rFonts w:ascii="Tahoma" w:hAnsi="Tahoma" w:cs="Tahoma"/>
      <w:sz w:val="16"/>
      <w:szCs w:val="16"/>
    </w:rPr>
  </w:style>
  <w:style w:type="character" w:customStyle="1" w:styleId="BobletekstTegn">
    <w:name w:val="Bobletekst Tegn"/>
    <w:link w:val="Bobletekst"/>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Standardskriftforavsnitt"/>
    <w:rsid w:val="00B43210"/>
  </w:style>
  <w:style w:type="paragraph" w:styleId="NormalWeb">
    <w:name w:val="Normal (Web)"/>
    <w:basedOn w:val="Normal"/>
    <w:rsid w:val="00136679"/>
    <w:pPr>
      <w:widowControl/>
      <w:overflowPunct/>
      <w:adjustRightInd/>
      <w:spacing w:before="100" w:beforeAutospacing="1" w:after="100" w:afterAutospacing="1"/>
    </w:pPr>
    <w:rPr>
      <w:kern w:val="0"/>
    </w:rPr>
  </w:style>
  <w:style w:type="paragraph" w:styleId="Revisjon">
    <w:name w:val="Revision"/>
    <w:hidden/>
    <w:uiPriority w:val="99"/>
    <w:semiHidden/>
    <w:rsid w:val="004B3F52"/>
    <w:rPr>
      <w:rFonts w:ascii="Times New Roman" w:hAnsi="Times New Roman"/>
      <w:kern w:val="28"/>
      <w:sz w:val="24"/>
      <w:szCs w:val="24"/>
      <w:lang w:val="nb-NO"/>
    </w:rPr>
  </w:style>
  <w:style w:type="character" w:styleId="Ulstomtale">
    <w:name w:val="Unresolved Mention"/>
    <w:uiPriority w:val="99"/>
    <w:semiHidden/>
    <w:unhideWhenUsed/>
    <w:rsid w:val="0054770D"/>
    <w:rPr>
      <w:color w:val="808080"/>
      <w:shd w:val="clear" w:color="auto" w:fill="E6E6E6"/>
    </w:rPr>
  </w:style>
  <w:style w:type="character" w:styleId="Fulgthyperkobling">
    <w:name w:val="FollowedHyperlink"/>
    <w:basedOn w:val="Standardskriftforavsnitt"/>
    <w:uiPriority w:val="99"/>
    <w:semiHidden/>
    <w:unhideWhenUsed/>
    <w:rsid w:val="00B230F0"/>
    <w:rPr>
      <w:color w:val="954F72" w:themeColor="followedHyperlink"/>
      <w:u w:val="single"/>
    </w:rPr>
  </w:style>
  <w:style w:type="paragraph" w:styleId="Listeavsnitt">
    <w:name w:val="List Paragraph"/>
    <w:basedOn w:val="Normal"/>
    <w:uiPriority w:val="34"/>
    <w:qFormat/>
    <w:rsid w:val="008C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ther.no/labelling-machines/p-touch-cube-p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ther.no/labelling-machines/pt-h1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ther.no/labelling-machines/pt-h1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other.no/labelling-machines/p-touch-cube-plus" TargetMode="External"/><Relationship Id="rId4" Type="http://schemas.openxmlformats.org/officeDocument/2006/relationships/settings" Target="settings.xml"/><Relationship Id="rId9" Type="http://schemas.openxmlformats.org/officeDocument/2006/relationships/hyperlink" Target="https://www.brother.no/printers/laser/hl-l3270cdw" TargetMode="External"/><Relationship Id="rId14" Type="http://schemas.openxmlformats.org/officeDocument/2006/relationships/hyperlink" Target="mailto:geir.langedrag@brother.no"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50B7-BFBF-4F95-A8E6-40AFC216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564</Words>
  <Characters>3759</Characters>
  <Application>Microsoft Office Word</Application>
  <DocSecurity>0</DocSecurity>
  <Lines>31</Lines>
  <Paragraphs>8</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Brother International A/S</Company>
  <LinksUpToDate>false</LinksUpToDate>
  <CharactersWithSpaces>4315</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Leifs</dc:creator>
  <cp:keywords/>
  <cp:lastModifiedBy>Anicken Lundgaard (BNN)</cp:lastModifiedBy>
  <cp:revision>7</cp:revision>
  <cp:lastPrinted>2019-04-02T09:55:00Z</cp:lastPrinted>
  <dcterms:created xsi:type="dcterms:W3CDTF">2019-04-02T10:10:00Z</dcterms:created>
  <dcterms:modified xsi:type="dcterms:W3CDTF">2019-04-15T09:19:00Z</dcterms:modified>
</cp:coreProperties>
</file>