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E93" w:rsidRDefault="00AA4E93" w:rsidP="00AA4E93">
      <w:r>
        <w:rPr>
          <w:noProof/>
          <w:lang w:eastAsia="sv-SE"/>
        </w:rPr>
        <w:drawing>
          <wp:inline distT="0" distB="0" distL="0" distR="0" wp14:anchorId="60FF041E" wp14:editId="324DEE02">
            <wp:extent cx="2882188" cy="584253"/>
            <wp:effectExtent l="0" t="0" r="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_logo2_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019" cy="58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93" w:rsidRPr="00AA4E93" w:rsidRDefault="00AA4E93" w:rsidP="00AA4E93"/>
    <w:p w:rsidR="00AA4E93" w:rsidRDefault="00AA4E93" w:rsidP="00AA4E93">
      <w:pPr>
        <w:jc w:val="right"/>
      </w:pPr>
      <w:r>
        <w:t>Pressmeddelande 2015-12-09</w:t>
      </w:r>
    </w:p>
    <w:p w:rsidR="00AA4E93" w:rsidRPr="00AA4E93" w:rsidRDefault="00AA4E93" w:rsidP="00AA4E93"/>
    <w:p w:rsidR="003344C6" w:rsidRPr="00AA4E93" w:rsidRDefault="00335D4A" w:rsidP="003344C6">
      <w:pPr>
        <w:pStyle w:val="Rubrik"/>
        <w:rPr>
          <w:sz w:val="36"/>
          <w:szCs w:val="36"/>
        </w:rPr>
      </w:pPr>
      <w:r w:rsidRPr="00AA4E93">
        <w:rPr>
          <w:sz w:val="36"/>
          <w:szCs w:val="36"/>
        </w:rPr>
        <w:t xml:space="preserve">Krishantering i Östersjöområdet samordnas i </w:t>
      </w:r>
      <w:r w:rsidR="005A1378" w:rsidRPr="00AA4E93">
        <w:rPr>
          <w:sz w:val="36"/>
          <w:szCs w:val="36"/>
        </w:rPr>
        <w:t>EU-</w:t>
      </w:r>
      <w:r w:rsidRPr="00AA4E93">
        <w:rPr>
          <w:sz w:val="36"/>
          <w:szCs w:val="36"/>
        </w:rPr>
        <w:t>projekt</w:t>
      </w:r>
    </w:p>
    <w:p w:rsidR="002C3906" w:rsidRPr="003344C6" w:rsidRDefault="00335D4A">
      <w:pPr>
        <w:rPr>
          <w:b/>
        </w:rPr>
      </w:pPr>
      <w:r>
        <w:rPr>
          <w:b/>
        </w:rPr>
        <w:t xml:space="preserve">En hamnolycka som involverar farligt gods kan leda till svåra miljömässiga och ekonomiska konsekvenser. Ett nytt </w:t>
      </w:r>
      <w:r w:rsidR="005A1378">
        <w:rPr>
          <w:b/>
        </w:rPr>
        <w:t>forskningsprojekt</w:t>
      </w:r>
      <w:r>
        <w:rPr>
          <w:b/>
        </w:rPr>
        <w:t xml:space="preserve"> ska m</w:t>
      </w:r>
      <w:r w:rsidR="003344C6" w:rsidRPr="003344C6">
        <w:rPr>
          <w:b/>
        </w:rPr>
        <w:t xml:space="preserve">ildra </w:t>
      </w:r>
      <w:r>
        <w:rPr>
          <w:b/>
        </w:rPr>
        <w:t>sådana kriser</w:t>
      </w:r>
      <w:r w:rsidR="003344C6" w:rsidRPr="003344C6">
        <w:rPr>
          <w:b/>
        </w:rPr>
        <w:t xml:space="preserve"> i stora hamnar</w:t>
      </w:r>
      <w:r w:rsidR="003344C6">
        <w:rPr>
          <w:b/>
        </w:rPr>
        <w:t xml:space="preserve"> i Östersjöområdet och</w:t>
      </w:r>
      <w:r w:rsidR="003344C6" w:rsidRPr="003344C6">
        <w:rPr>
          <w:b/>
        </w:rPr>
        <w:t xml:space="preserve"> bidra till öka</w:t>
      </w:r>
      <w:r w:rsidR="003344C6">
        <w:rPr>
          <w:b/>
        </w:rPr>
        <w:t>d</w:t>
      </w:r>
      <w:r w:rsidR="003344C6" w:rsidRPr="003344C6">
        <w:rPr>
          <w:b/>
        </w:rPr>
        <w:t xml:space="preserve"> säkerhet</w:t>
      </w:r>
      <w:r w:rsidR="003344C6">
        <w:rPr>
          <w:b/>
        </w:rPr>
        <w:t xml:space="preserve"> och ökade säkerhetsförberedelser</w:t>
      </w:r>
      <w:r w:rsidR="003344C6" w:rsidRPr="003344C6">
        <w:rPr>
          <w:b/>
        </w:rPr>
        <w:t>.</w:t>
      </w:r>
      <w:r w:rsidR="003344C6">
        <w:rPr>
          <w:b/>
        </w:rPr>
        <w:t xml:space="preserve"> </w:t>
      </w:r>
    </w:p>
    <w:p w:rsidR="00335D4A" w:rsidRDefault="00335D4A" w:rsidP="00335D4A">
      <w:r>
        <w:t xml:space="preserve">– Det finns flera olika typer av kriser som skulle kunna inträffa, i projektet lyfter vi olyckor </w:t>
      </w:r>
      <w:r w:rsidR="00051D15">
        <w:t>där</w:t>
      </w:r>
      <w:r>
        <w:t xml:space="preserve"> farligt gods</w:t>
      </w:r>
      <w:r w:rsidR="00051D15">
        <w:t xml:space="preserve"> är</w:t>
      </w:r>
      <w:r>
        <w:t xml:space="preserve"> inblandat. Eftersom det dagligen hanteras hundratals olika typer av </w:t>
      </w:r>
      <w:proofErr w:type="spellStart"/>
      <w:r>
        <w:t>farlig</w:t>
      </w:r>
      <w:r w:rsidR="00051D15">
        <w:t>t</w:t>
      </w:r>
      <w:r>
        <w:t>gods</w:t>
      </w:r>
      <w:proofErr w:type="spellEnd"/>
      <w:r>
        <w:t>-klassificerat gods i hamnar runt Östersjön finns det många möjliga olycksscenarion. Och i ljuset av de senaste händelserna i Europa, och främst Paris, kan även olika terrorismscenari</w:t>
      </w:r>
      <w:r w:rsidR="00051D15">
        <w:t>er</w:t>
      </w:r>
      <w:r>
        <w:t xml:space="preserve"> lyftas fram som potentiella kriser, förklarar Daniel Ekwall, docent inom logistik vid Högskolan i Borås och projektledare för högskolans medverkan i projektet.</w:t>
      </w:r>
    </w:p>
    <w:p w:rsidR="003344C6" w:rsidRDefault="003344C6">
      <w:r>
        <w:t xml:space="preserve">Projektet </w:t>
      </w:r>
      <w:proofErr w:type="spellStart"/>
      <w:r w:rsidR="00335D4A">
        <w:t>Hazard</w:t>
      </w:r>
      <w:proofErr w:type="spellEnd"/>
      <w:r w:rsidR="00FB053D">
        <w:t xml:space="preserve"> </w:t>
      </w:r>
      <w:r>
        <w:t>ska föra samman räddningstjänster, myndigheter och logistikföretag i Östersjöområdet, när det gäller säkerhetsfrågor. Syftet är att underlätta för bättre koordination och kommunikation vid en kris, öka beredskapen, hjälpa till att minska materiella skador och dödsfall samt underlätta efterarbetet.</w:t>
      </w:r>
    </w:p>
    <w:p w:rsidR="00335D4A" w:rsidRDefault="00335D4A" w:rsidP="00335D4A">
      <w:r>
        <w:t xml:space="preserve">– Som tur är händer de stora kriserna sällan. Projektet kommer att hantera båda små och stora kriser eftersom de är väldigt olika och därför måste förberedas och hanteras olika. </w:t>
      </w:r>
    </w:p>
    <w:p w:rsidR="00335D4A" w:rsidRDefault="000E2771">
      <w:r>
        <w:t>Det är främst två större direkta konsekvenser som brukar lyftas fram</w:t>
      </w:r>
      <w:r w:rsidR="00051D15">
        <w:t xml:space="preserve">, </w:t>
      </w:r>
      <w:r>
        <w:t>det ä</w:t>
      </w:r>
      <w:r w:rsidR="00335D4A">
        <w:t xml:space="preserve">r ekonomiska och miljömässiga. </w:t>
      </w:r>
      <w:r>
        <w:t>De ekonomiska kan vara både kostnader för att hantera och åtgärda kriser samt också indirekta följdkostnader i form av produktionsstopp i fabriker</w:t>
      </w:r>
      <w:r w:rsidR="00335D4A">
        <w:t>.</w:t>
      </w:r>
    </w:p>
    <w:p w:rsidR="000E2771" w:rsidRDefault="00335D4A">
      <w:r>
        <w:t>– Det m</w:t>
      </w:r>
      <w:r w:rsidR="000E2771">
        <w:t xml:space="preserve">iljömässiga har oftast att göra med direkta skador på hamnens närområde </w:t>
      </w:r>
      <w:r>
        <w:t>på grund av farligt gods-</w:t>
      </w:r>
      <w:r w:rsidR="000E2771">
        <w:t>utsläpp. Till detta ska även olika sociala aspekter läggas</w:t>
      </w:r>
      <w:r>
        <w:t>,</w:t>
      </w:r>
      <w:r w:rsidR="000E2771">
        <w:t xml:space="preserve"> </w:t>
      </w:r>
      <w:r>
        <w:t>som</w:t>
      </w:r>
      <w:r w:rsidR="000E2771">
        <w:t xml:space="preserve"> </w:t>
      </w:r>
      <w:r>
        <w:t>till exempel</w:t>
      </w:r>
      <w:r w:rsidR="000E2771">
        <w:t xml:space="preserve"> ar</w:t>
      </w:r>
      <w:r>
        <w:t>betsmiljö, säger Daniel Ekwall.</w:t>
      </w:r>
    </w:p>
    <w:p w:rsidR="00335D4A" w:rsidRDefault="00335D4A" w:rsidP="00335D4A">
      <w:pPr>
        <w:pStyle w:val="Rubrik2"/>
      </w:pPr>
      <w:r>
        <w:t>Samverkan och ömsesidigt lärande</w:t>
      </w:r>
    </w:p>
    <w:p w:rsidR="00335D4A" w:rsidRDefault="00D06E96">
      <w:r>
        <w:t>Projektkonsortiet består av över 20 olika</w:t>
      </w:r>
      <w:r w:rsidR="00335D4A">
        <w:t xml:space="preserve"> organisationer runt Östersjön</w:t>
      </w:r>
      <w:r>
        <w:t xml:space="preserve"> indelade i tr</w:t>
      </w:r>
      <w:r w:rsidR="00335D4A">
        <w:t>e olika typer av organisationer: Hamnarna, räddningstjänster och andra myndigheter samt lärosäten.</w:t>
      </w:r>
    </w:p>
    <w:p w:rsidR="00D06E96" w:rsidRDefault="00335D4A">
      <w:r>
        <w:t xml:space="preserve">– </w:t>
      </w:r>
      <w:r w:rsidR="00552465">
        <w:t>Utöver dess</w:t>
      </w:r>
      <w:r>
        <w:t>a</w:t>
      </w:r>
      <w:r w:rsidR="00552465">
        <w:t xml:space="preserve"> har vi et</w:t>
      </w:r>
      <w:r>
        <w:t>t</w:t>
      </w:r>
      <w:r w:rsidR="00552465">
        <w:t xml:space="preserve"> antal associerade partners. Tillsammans kommer vi att inventera vad vi kan idag och utifrån detta läge bygga vidare. Nyckelorden är hela tiden samverkan och ömsesidigt lärande. </w:t>
      </w:r>
    </w:p>
    <w:p w:rsidR="00335D4A" w:rsidRDefault="00335D4A">
      <w:r>
        <w:lastRenderedPageBreak/>
        <w:t>Forskargruppen från Högskolan i Borås</w:t>
      </w:r>
      <w:r w:rsidR="00552465">
        <w:t xml:space="preserve"> kommer att delta i många olika moment under projektet</w:t>
      </w:r>
      <w:r>
        <w:t>,</w:t>
      </w:r>
      <w:r w:rsidR="00552465">
        <w:t xml:space="preserve"> men </w:t>
      </w:r>
      <w:r>
        <w:t xml:space="preserve">främst </w:t>
      </w:r>
      <w:r w:rsidR="00552465">
        <w:t xml:space="preserve">som delprojektledare för </w:t>
      </w:r>
      <w:r w:rsidR="005A1378">
        <w:t>d</w:t>
      </w:r>
      <w:r w:rsidR="00552465">
        <w:t xml:space="preserve">en del </w:t>
      </w:r>
      <w:r>
        <w:t xml:space="preserve">som handlar </w:t>
      </w:r>
      <w:r w:rsidR="00552465">
        <w:t xml:space="preserve">om </w:t>
      </w:r>
      <w:r w:rsidR="003B0D3B">
        <w:t xml:space="preserve">uppfyllande av gällande regelverk samt utveckling av dessa. </w:t>
      </w:r>
    </w:p>
    <w:p w:rsidR="00335D4A" w:rsidRDefault="00335D4A">
      <w:r>
        <w:t xml:space="preserve">– En viktig del </w:t>
      </w:r>
      <w:r w:rsidR="003B0D3B">
        <w:t>är att</w:t>
      </w:r>
      <w:r>
        <w:t>,</w:t>
      </w:r>
      <w:r w:rsidR="003B0D3B">
        <w:t xml:space="preserve"> främst tillsammans med övriga medverkande universitet</w:t>
      </w:r>
      <w:r>
        <w:t>,</w:t>
      </w:r>
      <w:r w:rsidR="003B0D3B">
        <w:t xml:space="preserve"> försöka arbeta fram en riskbaserad utvärderingsmodell som kan användas</w:t>
      </w:r>
      <w:r>
        <w:t xml:space="preserve"> av alla hamnar runt Östersjön, säger Daniel Ekwall.</w:t>
      </w:r>
    </w:p>
    <w:p w:rsidR="003B0D3B" w:rsidRDefault="00335D4A">
      <w:r>
        <w:t>D</w:t>
      </w:r>
      <w:r w:rsidR="003B0D3B">
        <w:t xml:space="preserve">etta </w:t>
      </w:r>
      <w:r>
        <w:t xml:space="preserve">är det </w:t>
      </w:r>
      <w:r w:rsidR="003B0D3B">
        <w:t>andra hamns</w:t>
      </w:r>
      <w:r>
        <w:t>ä</w:t>
      </w:r>
      <w:r w:rsidR="003B0D3B">
        <w:t xml:space="preserve">kerhetsprojektet som </w:t>
      </w:r>
      <w:r>
        <w:t>Högskolan i Borås</w:t>
      </w:r>
      <w:r w:rsidR="003B0D3B">
        <w:t xml:space="preserve"> är inblandade i under de senaste tre åren. Det förra, </w:t>
      </w:r>
      <w:proofErr w:type="spellStart"/>
      <w:r w:rsidR="003B0D3B">
        <w:t>Metprom</w:t>
      </w:r>
      <w:proofErr w:type="spellEnd"/>
      <w:r w:rsidR="003B0D3B">
        <w:t>, avslutades tidigare i å</w:t>
      </w:r>
      <w:r w:rsidR="00CE6B51">
        <w:t>r</w:t>
      </w:r>
      <w:r w:rsidR="003B0D3B">
        <w:t xml:space="preserve"> och handlade om att utveck</w:t>
      </w:r>
      <w:r w:rsidR="00627C3A">
        <w:t>l</w:t>
      </w:r>
      <w:r w:rsidR="003B0D3B">
        <w:t xml:space="preserve">a en </w:t>
      </w:r>
      <w:r>
        <w:t>EU-</w:t>
      </w:r>
      <w:r w:rsidR="003B0D3B">
        <w:t>gemensam</w:t>
      </w:r>
      <w:r>
        <w:t xml:space="preserve"> e-</w:t>
      </w:r>
      <w:proofErr w:type="spellStart"/>
      <w:r>
        <w:t>learning</w:t>
      </w:r>
      <w:r w:rsidR="003B0D3B">
        <w:t>plattform</w:t>
      </w:r>
      <w:proofErr w:type="spellEnd"/>
      <w:r w:rsidR="003B0D3B">
        <w:t>. Det projektet blev väldigt väl mottaget av EU</w:t>
      </w:r>
      <w:r>
        <w:t>:</w:t>
      </w:r>
      <w:r w:rsidR="003B0D3B">
        <w:t xml:space="preserve">s bedömare.  </w:t>
      </w:r>
    </w:p>
    <w:p w:rsidR="00AA4E93" w:rsidRDefault="00335D4A" w:rsidP="00AA4E93">
      <w:r>
        <w:t xml:space="preserve">Projektet </w:t>
      </w:r>
      <w:proofErr w:type="spellStart"/>
      <w:r>
        <w:t>Hazard</w:t>
      </w:r>
      <w:proofErr w:type="spellEnd"/>
      <w:r>
        <w:t xml:space="preserve"> kommer att pågå i tre år och leds av University </w:t>
      </w:r>
      <w:proofErr w:type="spellStart"/>
      <w:r>
        <w:t>of</w:t>
      </w:r>
      <w:proofErr w:type="spellEnd"/>
      <w:r>
        <w:t xml:space="preserve"> Turku i Finland.</w:t>
      </w:r>
      <w:r w:rsidR="005A1378">
        <w:t xml:space="preserve"> Det finansieras av EU och högskolans del i projektbudgeten är drygt 2 miljoner kronor.</w:t>
      </w:r>
    </w:p>
    <w:p w:rsidR="00AA4E93" w:rsidRDefault="00AA4E93" w:rsidP="00AA4E93">
      <w:r>
        <w:rPr>
          <w:b/>
          <w:bCs/>
          <w:shd w:val="clear" w:color="auto" w:fill="FFFFFF"/>
        </w:rPr>
        <w:t>Kontakt</w:t>
      </w:r>
      <w:r>
        <w:rPr>
          <w:shd w:val="clear" w:color="auto" w:fill="FFFFFF"/>
        </w:rPr>
        <w:t>: Daniel Ekwall, e-post: </w:t>
      </w:r>
      <w:hyperlink r:id="rId6" w:history="1">
        <w:r>
          <w:rPr>
            <w:rStyle w:val="Hyperlnk"/>
            <w:rFonts w:ascii="Helvetica" w:hAnsi="Helvetica" w:cs="Helvetica"/>
            <w:sz w:val="20"/>
            <w:szCs w:val="20"/>
          </w:rPr>
          <w:t>daniel.ekwall@hb.se</w:t>
        </w:r>
      </w:hyperlink>
      <w:r>
        <w:rPr>
          <w:shd w:val="clear" w:color="auto" w:fill="FFFFFF"/>
        </w:rPr>
        <w:t>,</w:t>
      </w:r>
      <w:bookmarkStart w:id="0" w:name="_GoBack"/>
      <w:bookmarkEnd w:id="0"/>
      <w:r>
        <w:rPr>
          <w:shd w:val="clear" w:color="auto" w:fill="FFFFFF"/>
        </w:rPr>
        <w:t xml:space="preserve"> telefon: </w:t>
      </w:r>
      <w:r>
        <w:t>033-435 4657, mobil: 0732-30 59 29</w:t>
      </w:r>
    </w:p>
    <w:p w:rsidR="003344C6" w:rsidRDefault="003344C6"/>
    <w:sectPr w:rsidR="003344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4C6"/>
    <w:rsid w:val="00051D15"/>
    <w:rsid w:val="0009747D"/>
    <w:rsid w:val="000E2771"/>
    <w:rsid w:val="002124A1"/>
    <w:rsid w:val="002E161A"/>
    <w:rsid w:val="003344C6"/>
    <w:rsid w:val="00335D4A"/>
    <w:rsid w:val="003A3CDC"/>
    <w:rsid w:val="003B0D3B"/>
    <w:rsid w:val="00552465"/>
    <w:rsid w:val="005A1378"/>
    <w:rsid w:val="00627C3A"/>
    <w:rsid w:val="009872DF"/>
    <w:rsid w:val="00AA4E93"/>
    <w:rsid w:val="00CE6B51"/>
    <w:rsid w:val="00D06E96"/>
    <w:rsid w:val="00FB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35D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3344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3344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stycke">
    <w:name w:val="List Paragraph"/>
    <w:basedOn w:val="Normal"/>
    <w:uiPriority w:val="34"/>
    <w:qFormat/>
    <w:rsid w:val="00335D4A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335D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A4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A4E93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semiHidden/>
    <w:unhideWhenUsed/>
    <w:rsid w:val="00AA4E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35D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3344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3344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stycke">
    <w:name w:val="List Paragraph"/>
    <w:basedOn w:val="Normal"/>
    <w:uiPriority w:val="34"/>
    <w:qFormat/>
    <w:rsid w:val="00335D4A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335D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A4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A4E93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semiHidden/>
    <w:unhideWhenUsed/>
    <w:rsid w:val="00AA4E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aniel.ekwall@hb.se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519</Words>
  <Characters>2752</Characters>
  <Application>Microsoft Office Word</Application>
  <DocSecurity>0</DocSecurity>
  <Lines>22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Högskolan i Borås</Company>
  <LinksUpToDate>false</LinksUpToDate>
  <CharactersWithSpaces>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Kjellsson</dc:creator>
  <cp:lastModifiedBy>Anna Kjellsson</cp:lastModifiedBy>
  <cp:revision>2</cp:revision>
  <cp:lastPrinted>2015-11-25T12:05:00Z</cp:lastPrinted>
  <dcterms:created xsi:type="dcterms:W3CDTF">2015-12-01T10:36:00Z</dcterms:created>
  <dcterms:modified xsi:type="dcterms:W3CDTF">2015-12-01T10:36:00Z</dcterms:modified>
</cp:coreProperties>
</file>