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41C69" w14:textId="77777777" w:rsidR="00340C79" w:rsidRDefault="00340C79">
      <w:pPr>
        <w:rPr>
          <w:sz w:val="24"/>
          <w:szCs w:val="24"/>
        </w:rPr>
      </w:pPr>
    </w:p>
    <w:p w14:paraId="62C2B1DF" w14:textId="77777777" w:rsidR="00340C79" w:rsidRDefault="00340C79">
      <w:pPr>
        <w:rPr>
          <w:sz w:val="24"/>
          <w:szCs w:val="24"/>
        </w:rPr>
      </w:pPr>
    </w:p>
    <w:p w14:paraId="622EAE06" w14:textId="77777777" w:rsidR="00340C79" w:rsidRDefault="00340C79">
      <w:pPr>
        <w:rPr>
          <w:sz w:val="24"/>
          <w:szCs w:val="24"/>
        </w:rPr>
      </w:pPr>
    </w:p>
    <w:p w14:paraId="33D6F93E" w14:textId="77777777" w:rsidR="00340C79" w:rsidRDefault="00340C79">
      <w:pPr>
        <w:rPr>
          <w:sz w:val="24"/>
          <w:szCs w:val="24"/>
        </w:rPr>
      </w:pPr>
    </w:p>
    <w:p w14:paraId="592489ED" w14:textId="77777777" w:rsidR="00340C79" w:rsidRDefault="00340C79">
      <w:pPr>
        <w:rPr>
          <w:b/>
          <w:sz w:val="24"/>
          <w:szCs w:val="24"/>
        </w:rPr>
      </w:pPr>
    </w:p>
    <w:p w14:paraId="69CC3119" w14:textId="77777777" w:rsidR="00FB4549" w:rsidRPr="002D06AC" w:rsidRDefault="00143328">
      <w:pPr>
        <w:rPr>
          <w:sz w:val="24"/>
          <w:szCs w:val="24"/>
        </w:rPr>
      </w:pPr>
      <w:r w:rsidRPr="00340C79">
        <w:rPr>
          <w:b/>
          <w:sz w:val="24"/>
          <w:szCs w:val="24"/>
        </w:rPr>
        <w:t>Lehdistötiedote</w:t>
      </w:r>
      <w:r>
        <w:rPr>
          <w:sz w:val="24"/>
          <w:szCs w:val="24"/>
        </w:rPr>
        <w:tab/>
      </w:r>
      <w:r>
        <w:rPr>
          <w:sz w:val="24"/>
          <w:szCs w:val="24"/>
        </w:rPr>
        <w:tab/>
      </w:r>
      <w:r>
        <w:rPr>
          <w:sz w:val="24"/>
          <w:szCs w:val="24"/>
        </w:rPr>
        <w:tab/>
      </w:r>
      <w:r>
        <w:rPr>
          <w:sz w:val="24"/>
          <w:szCs w:val="24"/>
        </w:rPr>
        <w:tab/>
      </w:r>
      <w:r>
        <w:rPr>
          <w:sz w:val="24"/>
          <w:szCs w:val="24"/>
        </w:rPr>
        <w:tab/>
      </w:r>
      <w:r w:rsidRPr="00340C79">
        <w:rPr>
          <w:b/>
          <w:sz w:val="24"/>
          <w:szCs w:val="24"/>
        </w:rPr>
        <w:t xml:space="preserve">Kesäkuu </w:t>
      </w:r>
      <w:r w:rsidR="00FB4549" w:rsidRPr="00340C79">
        <w:rPr>
          <w:b/>
          <w:sz w:val="24"/>
          <w:szCs w:val="24"/>
        </w:rPr>
        <w:t>2017</w:t>
      </w:r>
    </w:p>
    <w:p w14:paraId="59846A6A" w14:textId="77777777" w:rsidR="00FB4549" w:rsidRPr="00143328" w:rsidRDefault="00FB4549">
      <w:pPr>
        <w:rPr>
          <w:sz w:val="24"/>
          <w:szCs w:val="24"/>
        </w:rPr>
      </w:pPr>
    </w:p>
    <w:p w14:paraId="47F358A6" w14:textId="77777777" w:rsidR="00F8619D" w:rsidRPr="00340C79" w:rsidRDefault="00F8619D">
      <w:pPr>
        <w:rPr>
          <w:b/>
          <w:sz w:val="32"/>
          <w:szCs w:val="32"/>
        </w:rPr>
      </w:pPr>
      <w:bookmarkStart w:id="0" w:name="_GoBack"/>
      <w:bookmarkEnd w:id="0"/>
      <w:r w:rsidRPr="00340C79">
        <w:rPr>
          <w:b/>
          <w:sz w:val="32"/>
          <w:szCs w:val="32"/>
        </w:rPr>
        <w:t>Valkoinen sangria saatavilla nyt Alkon tilausvalikoimassa</w:t>
      </w:r>
    </w:p>
    <w:p w14:paraId="5D9CA09C" w14:textId="77777777" w:rsidR="00F8619D" w:rsidRPr="00143328" w:rsidRDefault="00F8619D">
      <w:pPr>
        <w:rPr>
          <w:sz w:val="24"/>
          <w:szCs w:val="24"/>
        </w:rPr>
      </w:pPr>
    </w:p>
    <w:p w14:paraId="5CCA6560" w14:textId="77777777" w:rsidR="00F8619D" w:rsidRPr="00143328" w:rsidRDefault="00F8619D" w:rsidP="00340C79">
      <w:pPr>
        <w:jc w:val="both"/>
        <w:rPr>
          <w:sz w:val="24"/>
          <w:szCs w:val="24"/>
        </w:rPr>
      </w:pPr>
      <w:r w:rsidRPr="00143328">
        <w:rPr>
          <w:sz w:val="24"/>
          <w:szCs w:val="24"/>
        </w:rPr>
        <w:t>Espanjan suurimpiin tuottajiin kuuluva Felix Solis tuo jo vuosia Alkon hyllyillä viihtyneen Peñasol Sangrian seuraksi valkoisen version.</w:t>
      </w:r>
      <w:r w:rsidR="00143328" w:rsidRPr="00143328">
        <w:rPr>
          <w:sz w:val="24"/>
          <w:szCs w:val="24"/>
        </w:rPr>
        <w:t xml:space="preserve"> Tämä kesäinen juoma on takuuvarma hitti erilaisiin illanistujaisiin tai aurinkoiselle piknikille.</w:t>
      </w:r>
    </w:p>
    <w:p w14:paraId="5B9FF282" w14:textId="77777777" w:rsidR="00143328" w:rsidRPr="00143328" w:rsidRDefault="00F8619D" w:rsidP="00340C79">
      <w:pPr>
        <w:jc w:val="both"/>
        <w:rPr>
          <w:sz w:val="24"/>
          <w:szCs w:val="24"/>
        </w:rPr>
      </w:pPr>
      <w:r w:rsidRPr="00143328">
        <w:rPr>
          <w:sz w:val="24"/>
          <w:szCs w:val="24"/>
        </w:rPr>
        <w:t xml:space="preserve">Penãsol Sangria White </w:t>
      </w:r>
      <w:r w:rsidR="00143328" w:rsidRPr="00143328">
        <w:rPr>
          <w:sz w:val="24"/>
          <w:szCs w:val="24"/>
        </w:rPr>
        <w:t>on makea, hieman hapokas, persikkainen, sitruksinen juoma, josta löytyy myös passionhedelmän makua. Tuote on pakattu kätevään litran tetraan, joka on helppo ottaa mukaan mökille, veneeseen tai piknikille.</w:t>
      </w:r>
    </w:p>
    <w:p w14:paraId="22274EE1" w14:textId="77777777" w:rsidR="00143328" w:rsidRPr="00143328" w:rsidRDefault="00143328">
      <w:pPr>
        <w:rPr>
          <w:sz w:val="24"/>
          <w:szCs w:val="24"/>
        </w:rPr>
      </w:pPr>
    </w:p>
    <w:p w14:paraId="5909C58F" w14:textId="079CAFAC" w:rsidR="00143328" w:rsidRPr="00143328" w:rsidRDefault="00340C79">
      <w:pPr>
        <w:rPr>
          <w:sz w:val="24"/>
          <w:szCs w:val="24"/>
        </w:rPr>
      </w:pPr>
      <w:r w:rsidRPr="00F838CA">
        <w:rPr>
          <w:b/>
          <w:sz w:val="24"/>
          <w:szCs w:val="24"/>
        </w:rPr>
        <w:t>Peñasol White Sangria 1 L</w:t>
      </w:r>
      <w:r>
        <w:rPr>
          <w:sz w:val="24"/>
          <w:szCs w:val="24"/>
        </w:rPr>
        <w:br/>
      </w:r>
      <w:r w:rsidR="00143328" w:rsidRPr="00143328">
        <w:rPr>
          <w:sz w:val="24"/>
          <w:szCs w:val="24"/>
        </w:rPr>
        <w:t>Alkon nro: 953448</w:t>
      </w:r>
      <w:r w:rsidR="00F838CA">
        <w:rPr>
          <w:sz w:val="24"/>
          <w:szCs w:val="24"/>
        </w:rPr>
        <w:t xml:space="preserve"> (tilausvalikoima)</w:t>
      </w:r>
      <w:r>
        <w:rPr>
          <w:sz w:val="24"/>
          <w:szCs w:val="24"/>
        </w:rPr>
        <w:br/>
      </w:r>
      <w:r w:rsidR="00143328" w:rsidRPr="00143328">
        <w:rPr>
          <w:sz w:val="24"/>
          <w:szCs w:val="24"/>
        </w:rPr>
        <w:t>Alkon hinta: 7,69 €</w:t>
      </w:r>
    </w:p>
    <w:p w14:paraId="66ECE526" w14:textId="77777777" w:rsidR="00143328" w:rsidRDefault="00143328"/>
    <w:p w14:paraId="291FD9B8" w14:textId="77777777" w:rsidR="00340C79" w:rsidRDefault="00340C79">
      <w:pPr>
        <w:rPr>
          <w:b/>
        </w:rPr>
      </w:pPr>
      <w:r w:rsidRPr="00340C79">
        <w:rPr>
          <w:b/>
        </w:rPr>
        <w:t xml:space="preserve">Lisätiedustelut ja näytepyynnöt, </w:t>
      </w:r>
    </w:p>
    <w:p w14:paraId="45F0256F" w14:textId="77777777" w:rsidR="00340C79" w:rsidRPr="00340C79" w:rsidRDefault="00340C79">
      <w:r w:rsidRPr="00340C79">
        <w:t>Servaali Oy</w:t>
      </w:r>
      <w:r w:rsidRPr="00340C79">
        <w:br/>
        <w:t>Terhi Valkeapää, tuotepäällikkö</w:t>
      </w:r>
      <w:r w:rsidRPr="00340C79">
        <w:br/>
        <w:t>terhi.valkeapaa@servaali.com</w:t>
      </w:r>
    </w:p>
    <w:p w14:paraId="28D8F901" w14:textId="77777777" w:rsidR="003B3BB9" w:rsidRPr="0029524E" w:rsidRDefault="003B3BB9"/>
    <w:sectPr w:rsidR="003B3BB9" w:rsidRPr="0029524E">
      <w:headerReference w:type="default" r:id="rId6"/>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F8C2" w14:textId="77777777" w:rsidR="00A3676E" w:rsidRDefault="00A3676E" w:rsidP="00340C79">
      <w:pPr>
        <w:spacing w:after="0" w:line="240" w:lineRule="auto"/>
      </w:pPr>
      <w:r>
        <w:separator/>
      </w:r>
    </w:p>
  </w:endnote>
  <w:endnote w:type="continuationSeparator" w:id="0">
    <w:p w14:paraId="57585476" w14:textId="77777777" w:rsidR="00A3676E" w:rsidRDefault="00A3676E" w:rsidP="0034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015B" w14:textId="77777777" w:rsidR="00340C79" w:rsidRPr="006259F5" w:rsidRDefault="00340C79" w:rsidP="00340C79">
    <w:pPr>
      <w:pStyle w:val="Alatunniste"/>
      <w:jc w:val="both"/>
    </w:pPr>
    <w:r w:rsidRPr="006259F5">
      <w:rPr>
        <w:i/>
        <w:sz w:val="20"/>
        <w:szCs w:val="20"/>
      </w:rPr>
      <w:t xml:space="preserve">Captol Invest -konserniin kuuluva </w:t>
    </w:r>
    <w:r w:rsidRPr="006259F5">
      <w:rPr>
        <w:b/>
        <w:i/>
        <w:sz w:val="20"/>
        <w:szCs w:val="20"/>
      </w:rPr>
      <w:t>Servaali Internationalon</w:t>
    </w:r>
    <w:r w:rsidRPr="006259F5">
      <w:rPr>
        <w:i/>
        <w:sz w:val="20"/>
        <w:szCs w:val="20"/>
      </w:rPr>
      <w:t xml:space="preserve"> markkinoiden johtavia alkoholituotteiden maahantuojia Suomessa ja Baltian maissa. Yrityksen tuotevalikoima koostuu laadukkaista oluista, siidereistä, viineistä ja vahvoista alkoholituotteista sekä virvoitusjuomista. Vuonna 2017 Servaali Internationalin myynnin arvioidaan ylittävän 20 miljoonaa litraa. Yritys toimii Suomen, Viron, Latvian, Liettuan ja Ruotsin markkinoilla. www.servaali.com</w:t>
    </w:r>
  </w:p>
  <w:p w14:paraId="7C2CF146" w14:textId="77777777" w:rsidR="00340C79" w:rsidRDefault="00340C79" w:rsidP="00340C79">
    <w:pPr>
      <w:pStyle w:val="Alatunniste"/>
      <w:jc w:val="both"/>
      <w:rPr>
        <w:i/>
        <w:sz w:val="20"/>
        <w:szCs w:val="20"/>
      </w:rPr>
    </w:pPr>
  </w:p>
  <w:p w14:paraId="6330F5F3" w14:textId="77777777" w:rsidR="00340C79" w:rsidRPr="006259F5" w:rsidRDefault="00340C79" w:rsidP="00340C79">
    <w:pPr>
      <w:pStyle w:val="Alatunniste"/>
      <w:jc w:val="both"/>
      <w:rPr>
        <w:i/>
        <w:sz w:val="20"/>
        <w:szCs w:val="20"/>
      </w:rPr>
    </w:pPr>
    <w:r w:rsidRPr="006259F5">
      <w:rPr>
        <w:b/>
        <w:i/>
        <w:sz w:val="20"/>
        <w:szCs w:val="20"/>
      </w:rPr>
      <w:t>Captol Invest Oy</w:t>
    </w:r>
    <w:r w:rsidRPr="006259F5">
      <w:rPr>
        <w:i/>
        <w:sz w:val="20"/>
        <w:szCs w:val="20"/>
      </w:rPr>
      <w:t xml:space="preserve"> on suomalaisomisteinen konserni, jonka toimialoihin kuuluvat laadukkaiden alkoholijuomien maahantuonti ja myynti, ravintolatoiminta, kiinteistösijoitus, pienpanimotoiminta, sekä vientitoiminta ja tuotekehitys. Konsernilla on liiketoimintaa Suomessa, Baltian maissa ja Ruotsissa. Captol Invest Oy:n palveluksessa on yli 150 henkilöä ja konsernin liikevaihdon odotetaan ylittävän 45 miljoonaa euroa (ilman veroja) vuonna 2017. www.captolinvest.fi</w:t>
    </w:r>
  </w:p>
  <w:p w14:paraId="68585E4A" w14:textId="77777777" w:rsidR="00340C79" w:rsidRDefault="00340C79">
    <w:pPr>
      <w:pStyle w:val="Alatunnis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600DE" w14:textId="77777777" w:rsidR="00A3676E" w:rsidRDefault="00A3676E" w:rsidP="00340C79">
      <w:pPr>
        <w:spacing w:after="0" w:line="240" w:lineRule="auto"/>
      </w:pPr>
      <w:r>
        <w:separator/>
      </w:r>
    </w:p>
  </w:footnote>
  <w:footnote w:type="continuationSeparator" w:id="0">
    <w:p w14:paraId="7859F273" w14:textId="77777777" w:rsidR="00A3676E" w:rsidRDefault="00A3676E" w:rsidP="00340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80D3" w14:textId="77777777" w:rsidR="00340C79" w:rsidRDefault="00340C79">
    <w:pPr>
      <w:pStyle w:val="Yltunniste"/>
    </w:pPr>
    <w:r w:rsidRPr="00340C79">
      <w:rPr>
        <w:noProof/>
        <w:lang w:eastAsia="fi-FI"/>
      </w:rPr>
      <w:drawing>
        <wp:anchor distT="0" distB="0" distL="114300" distR="114300" simplePos="0" relativeHeight="251659264" behindDoc="0" locked="0" layoutInCell="1" allowOverlap="1" wp14:anchorId="09C94952" wp14:editId="0A0E7A2D">
          <wp:simplePos x="0" y="0"/>
          <wp:positionH relativeFrom="margin">
            <wp:posOffset>3105150</wp:posOffset>
          </wp:positionH>
          <wp:positionV relativeFrom="margin">
            <wp:posOffset>-441325</wp:posOffset>
          </wp:positionV>
          <wp:extent cx="1436370" cy="684530"/>
          <wp:effectExtent l="0" t="0" r="11430" b="1270"/>
          <wp:wrapSquare wrapText="bothSides"/>
          <wp:docPr id="2" name="Kuva 2" descr="markkinointi:Markkinointi:Captol Invest:logot:Captol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kinointi:Markkinointi:Captol Invest:logot:CaptolGrou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0C79">
      <w:rPr>
        <w:noProof/>
        <w:lang w:eastAsia="fi-FI"/>
      </w:rPr>
      <w:drawing>
        <wp:anchor distT="0" distB="0" distL="114300" distR="114300" simplePos="0" relativeHeight="251660288" behindDoc="0" locked="0" layoutInCell="1" allowOverlap="1" wp14:anchorId="6871CA57" wp14:editId="706C5C12">
          <wp:simplePos x="0" y="0"/>
          <wp:positionH relativeFrom="margin">
            <wp:posOffset>4279265</wp:posOffset>
          </wp:positionH>
          <wp:positionV relativeFrom="margin">
            <wp:posOffset>-556895</wp:posOffset>
          </wp:positionV>
          <wp:extent cx="2248535" cy="1145540"/>
          <wp:effectExtent l="0" t="0" r="0" b="0"/>
          <wp:wrapSquare wrapText="bothSides"/>
          <wp:docPr id="3" name="Kuva 3" descr="markkinointi:Markkinointi:Servaali:Servaali materiaalit:Logot:Servaali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kinointi:Markkinointi:Servaali:Servaali materiaalit:Logot:Servaali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8535"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75"/>
    <w:rsid w:val="00143328"/>
    <w:rsid w:val="001C3487"/>
    <w:rsid w:val="001D5175"/>
    <w:rsid w:val="002823C9"/>
    <w:rsid w:val="0029524E"/>
    <w:rsid w:val="002D06AC"/>
    <w:rsid w:val="00340C79"/>
    <w:rsid w:val="00391956"/>
    <w:rsid w:val="003B3BB9"/>
    <w:rsid w:val="0062614E"/>
    <w:rsid w:val="00A3676E"/>
    <w:rsid w:val="00AA0C10"/>
    <w:rsid w:val="00BE2CF3"/>
    <w:rsid w:val="00D24E8F"/>
    <w:rsid w:val="00F34AD0"/>
    <w:rsid w:val="00F838CA"/>
    <w:rsid w:val="00F8619D"/>
    <w:rsid w:val="00FB4549"/>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285D"/>
  <w15:chartTrackingRefBased/>
  <w15:docId w15:val="{C5ECE6C5-374B-468E-900D-1C71FDC7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9524E"/>
    <w:rPr>
      <w:color w:val="0563C1" w:themeColor="hyperlink"/>
      <w:u w:val="single"/>
    </w:rPr>
  </w:style>
  <w:style w:type="paragraph" w:styleId="Yltunniste">
    <w:name w:val="header"/>
    <w:basedOn w:val="Normaali"/>
    <w:link w:val="YltunnisteMerkki"/>
    <w:uiPriority w:val="99"/>
    <w:unhideWhenUsed/>
    <w:rsid w:val="00340C79"/>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340C79"/>
  </w:style>
  <w:style w:type="paragraph" w:styleId="Alatunniste">
    <w:name w:val="footer"/>
    <w:basedOn w:val="Normaali"/>
    <w:link w:val="AlatunnisteMerkki"/>
    <w:uiPriority w:val="99"/>
    <w:unhideWhenUsed/>
    <w:rsid w:val="00340C79"/>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34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82</Words>
  <Characters>670</Characters>
  <Application>Microsoft Macintosh Word</Application>
  <DocSecurity>0</DocSecurity>
  <Lines>5</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Terhi Valkeapää</dc:creator>
  <cp:keywords/>
  <dc:description/>
  <cp:lastModifiedBy>Katariina Jokinen</cp:lastModifiedBy>
  <cp:revision>6</cp:revision>
  <dcterms:created xsi:type="dcterms:W3CDTF">2017-06-02T09:44:00Z</dcterms:created>
  <dcterms:modified xsi:type="dcterms:W3CDTF">2017-06-16T05:02:00Z</dcterms:modified>
</cp:coreProperties>
</file>