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B1" w:rsidRDefault="00B00AB1" w:rsidP="00B00AB1">
      <w:pPr>
        <w:autoSpaceDE w:val="0"/>
        <w:autoSpaceDN w:val="0"/>
        <w:adjustRightInd w:val="0"/>
        <w:spacing w:after="0" w:line="240" w:lineRule="auto"/>
        <w:rPr>
          <w:rFonts w:ascii="Arial" w:hAnsi="Arial" w:cs="Arial"/>
          <w:b/>
          <w:bCs/>
          <w:color w:val="222222"/>
          <w:sz w:val="20"/>
          <w:szCs w:val="20"/>
        </w:rPr>
      </w:pPr>
      <w:bookmarkStart w:id="0" w:name="_GoBack"/>
      <w:bookmarkEnd w:id="0"/>
      <w:r>
        <w:rPr>
          <w:rFonts w:ascii="Arial" w:hAnsi="Arial" w:cs="Arial"/>
          <w:b/>
          <w:bCs/>
          <w:color w:val="222222"/>
          <w:sz w:val="20"/>
          <w:szCs w:val="20"/>
        </w:rPr>
        <w:t>Pressmeddelande Guldtrappan 201</w:t>
      </w:r>
      <w:r w:rsidR="007E5425">
        <w:rPr>
          <w:rFonts w:ascii="Arial" w:hAnsi="Arial" w:cs="Arial"/>
          <w:b/>
          <w:bCs/>
          <w:color w:val="222222"/>
          <w:sz w:val="20"/>
          <w:szCs w:val="20"/>
        </w:rPr>
        <w:t>6-02-11</w:t>
      </w:r>
    </w:p>
    <w:p w:rsidR="00B00AB1" w:rsidRDefault="00B00AB1" w:rsidP="00B00AB1">
      <w:pPr>
        <w:autoSpaceDE w:val="0"/>
        <w:autoSpaceDN w:val="0"/>
        <w:adjustRightInd w:val="0"/>
        <w:spacing w:after="0" w:line="240" w:lineRule="auto"/>
        <w:rPr>
          <w:rFonts w:ascii="Arial" w:hAnsi="Arial" w:cs="Arial"/>
          <w:b/>
          <w:bCs/>
          <w:color w:val="222222"/>
          <w:sz w:val="20"/>
          <w:szCs w:val="20"/>
        </w:rPr>
      </w:pPr>
    </w:p>
    <w:p w:rsidR="00B00AB1" w:rsidRPr="00D55673" w:rsidRDefault="00C0160C" w:rsidP="00B00AB1">
      <w:pPr>
        <w:autoSpaceDE w:val="0"/>
        <w:autoSpaceDN w:val="0"/>
        <w:adjustRightInd w:val="0"/>
        <w:spacing w:after="0" w:line="240" w:lineRule="auto"/>
        <w:rPr>
          <w:rFonts w:ascii="Arial" w:hAnsi="Arial" w:cs="Arial"/>
          <w:b/>
          <w:bCs/>
          <w:color w:val="222222"/>
          <w:sz w:val="24"/>
          <w:szCs w:val="20"/>
        </w:rPr>
      </w:pPr>
      <w:r>
        <w:rPr>
          <w:rFonts w:ascii="Arial" w:hAnsi="Arial" w:cs="Arial"/>
          <w:b/>
          <w:bCs/>
          <w:color w:val="222222"/>
          <w:sz w:val="24"/>
          <w:szCs w:val="20"/>
        </w:rPr>
        <w:t xml:space="preserve">ÅTTA KOMMUNER I FRAMKANT </w:t>
      </w:r>
      <w:r>
        <w:rPr>
          <w:rFonts w:ascii="Arial" w:hAnsi="Arial" w:cs="Arial"/>
          <w:b/>
          <w:bCs/>
          <w:color w:val="222222"/>
          <w:sz w:val="24"/>
          <w:szCs w:val="20"/>
        </w:rPr>
        <w:br/>
        <w:t xml:space="preserve">VAD GÄLLER </w:t>
      </w:r>
      <w:r w:rsidR="00B00AB1" w:rsidRPr="00D55673">
        <w:rPr>
          <w:rFonts w:ascii="Arial" w:hAnsi="Arial" w:cs="Arial"/>
          <w:b/>
          <w:bCs/>
          <w:color w:val="222222"/>
          <w:sz w:val="24"/>
          <w:szCs w:val="20"/>
        </w:rPr>
        <w:t>DIGITALT LÄRANDE!</w:t>
      </w:r>
    </w:p>
    <w:p w:rsidR="00191A61" w:rsidRDefault="00191A61" w:rsidP="00B00AB1">
      <w:pPr>
        <w:autoSpaceDE w:val="0"/>
        <w:autoSpaceDN w:val="0"/>
        <w:adjustRightInd w:val="0"/>
        <w:spacing w:after="0" w:line="240" w:lineRule="auto"/>
        <w:rPr>
          <w:rFonts w:ascii="Arial" w:hAnsi="Arial" w:cs="Arial"/>
          <w:b/>
          <w:bCs/>
          <w:color w:val="222222"/>
          <w:sz w:val="20"/>
          <w:szCs w:val="20"/>
        </w:rPr>
      </w:pPr>
    </w:p>
    <w:p w:rsidR="00B00AB1" w:rsidRDefault="00B00AB1" w:rsidP="00B00AB1">
      <w:pPr>
        <w:autoSpaceDE w:val="0"/>
        <w:autoSpaceDN w:val="0"/>
        <w:adjustRightInd w:val="0"/>
        <w:spacing w:after="0" w:line="240" w:lineRule="auto"/>
        <w:rPr>
          <w:rFonts w:ascii="Arial" w:hAnsi="Arial" w:cs="Arial"/>
          <w:b/>
          <w:bCs/>
          <w:color w:val="222222"/>
          <w:sz w:val="20"/>
          <w:szCs w:val="20"/>
        </w:rPr>
      </w:pPr>
    </w:p>
    <w:p w:rsidR="00B00AB1" w:rsidRDefault="00B00AB1" w:rsidP="007E5425">
      <w:pPr>
        <w:autoSpaceDE w:val="0"/>
        <w:autoSpaceDN w:val="0"/>
        <w:adjustRightInd w:val="0"/>
        <w:spacing w:after="0" w:line="240" w:lineRule="auto"/>
        <w:ind w:left="1304"/>
        <w:rPr>
          <w:rFonts w:ascii="Calibri" w:hAnsi="Calibri" w:cs="Calibri"/>
          <w:color w:val="000000"/>
        </w:rPr>
      </w:pPr>
      <w:r>
        <w:rPr>
          <w:rFonts w:ascii="Calibri" w:hAnsi="Calibri" w:cs="Calibri"/>
          <w:color w:val="000000"/>
        </w:rPr>
        <w:t>De senaste åren har en rad skolor</w:t>
      </w:r>
      <w:r w:rsidR="00191A61">
        <w:rPr>
          <w:rFonts w:ascii="Calibri" w:hAnsi="Calibri" w:cs="Calibri"/>
          <w:color w:val="000000"/>
        </w:rPr>
        <w:t>,</w:t>
      </w:r>
      <w:r>
        <w:rPr>
          <w:rFonts w:ascii="Calibri" w:hAnsi="Calibri" w:cs="Calibri"/>
          <w:color w:val="000000"/>
        </w:rPr>
        <w:t xml:space="preserve"> kommuner och andra skol</w:t>
      </w:r>
      <w:r w:rsidR="0048338A">
        <w:rPr>
          <w:rFonts w:ascii="Calibri" w:hAnsi="Calibri" w:cs="Calibri"/>
          <w:color w:val="000000"/>
        </w:rPr>
        <w:t>-</w:t>
      </w:r>
      <w:r>
        <w:rPr>
          <w:rFonts w:ascii="Calibri" w:hAnsi="Calibri" w:cs="Calibri"/>
          <w:color w:val="000000"/>
        </w:rPr>
        <w:t>huvudmän gjort satsningar på digitala verktyg och lärresurser för elever. I nästa steg är det dags att gå från goda exempel och enstaka föregångare bland huvudmän till en bredare genomförd skolutveck</w:t>
      </w:r>
      <w:r w:rsidR="0048338A">
        <w:rPr>
          <w:rFonts w:ascii="Calibri" w:hAnsi="Calibri" w:cs="Calibri"/>
          <w:color w:val="000000"/>
        </w:rPr>
        <w:t>-</w:t>
      </w:r>
      <w:r>
        <w:rPr>
          <w:rFonts w:ascii="Calibri" w:hAnsi="Calibri" w:cs="Calibri"/>
          <w:color w:val="000000"/>
        </w:rPr>
        <w:t>ling, där alla skolor, lärare och elever drar nytta av digitaliseringen för kunskapsutveckling, samarbete och personlig utveckling.</w:t>
      </w:r>
    </w:p>
    <w:p w:rsidR="00B00AB1" w:rsidRDefault="00B00AB1" w:rsidP="007E5425">
      <w:pPr>
        <w:autoSpaceDE w:val="0"/>
        <w:autoSpaceDN w:val="0"/>
        <w:adjustRightInd w:val="0"/>
        <w:spacing w:after="0" w:line="240" w:lineRule="auto"/>
        <w:ind w:left="1304"/>
        <w:rPr>
          <w:rFonts w:ascii="Calibri" w:hAnsi="Calibri" w:cs="Calibri"/>
          <w:color w:val="000000"/>
        </w:rPr>
      </w:pPr>
    </w:p>
    <w:p w:rsidR="00B00AB1" w:rsidRDefault="00B00AB1" w:rsidP="007E5425">
      <w:pPr>
        <w:autoSpaceDE w:val="0"/>
        <w:autoSpaceDN w:val="0"/>
        <w:adjustRightInd w:val="0"/>
        <w:spacing w:after="0" w:line="240" w:lineRule="auto"/>
        <w:ind w:left="1304"/>
        <w:rPr>
          <w:rFonts w:ascii="Calibri" w:hAnsi="Calibri" w:cs="Calibri"/>
          <w:color w:val="000000"/>
        </w:rPr>
      </w:pPr>
      <w:r>
        <w:rPr>
          <w:rFonts w:ascii="Calibri" w:hAnsi="Calibri" w:cs="Calibri"/>
          <w:color w:val="000000"/>
        </w:rPr>
        <w:t>Med anledning av detta har utmärkelsen GULDTRAPPAN instiftats för kommuner och andra skolhuvudmän som arbetar långsiktigt och strategiskt utifrån styrdokumenten, för ett framgångsrikt digitalt lärande i skolan, med gott ledarskap för kompetens</w:t>
      </w:r>
      <w:r w:rsidR="0048338A">
        <w:rPr>
          <w:rFonts w:ascii="Calibri" w:hAnsi="Calibri" w:cs="Calibri"/>
          <w:color w:val="000000"/>
        </w:rPr>
        <w:t>-</w:t>
      </w:r>
      <w:r>
        <w:rPr>
          <w:rFonts w:ascii="Calibri" w:hAnsi="Calibri" w:cs="Calibri"/>
          <w:color w:val="000000"/>
        </w:rPr>
        <w:t xml:space="preserve">utveckling och kollegialt lärande, digitala lärresurser och nätbaserat samarbete. GULDTRAPPAN delades ut första gången 2015. </w:t>
      </w:r>
    </w:p>
    <w:p w:rsidR="00B00AB1" w:rsidRDefault="00B00AB1" w:rsidP="00B00AB1">
      <w:pPr>
        <w:autoSpaceDE w:val="0"/>
        <w:autoSpaceDN w:val="0"/>
        <w:adjustRightInd w:val="0"/>
        <w:spacing w:after="0" w:line="240" w:lineRule="auto"/>
        <w:rPr>
          <w:rFonts w:ascii="Calibri" w:hAnsi="Calibri" w:cs="Calibri"/>
          <w:color w:val="000000"/>
        </w:rPr>
      </w:pPr>
    </w:p>
    <w:p w:rsidR="007E5425" w:rsidRPr="007E5425" w:rsidRDefault="00EA2F0C" w:rsidP="007E5425">
      <w:pPr>
        <w:autoSpaceDE w:val="0"/>
        <w:autoSpaceDN w:val="0"/>
        <w:adjustRightInd w:val="0"/>
        <w:spacing w:after="0" w:line="240" w:lineRule="auto"/>
        <w:rPr>
          <w:rFonts w:ascii="Arial" w:hAnsi="Arial" w:cs="Arial"/>
          <w:b/>
          <w:bCs/>
          <w:color w:val="222222"/>
          <w:szCs w:val="20"/>
        </w:rPr>
      </w:pPr>
      <w:r>
        <w:rPr>
          <w:rFonts w:ascii="Arial" w:hAnsi="Arial" w:cs="Arial"/>
          <w:b/>
          <w:bCs/>
          <w:color w:val="222222"/>
          <w:szCs w:val="20"/>
        </w:rPr>
        <w:t>Nu har å</w:t>
      </w:r>
      <w:r w:rsidR="007E5425" w:rsidRPr="007E5425">
        <w:rPr>
          <w:rFonts w:ascii="Arial" w:hAnsi="Arial" w:cs="Arial"/>
          <w:b/>
          <w:bCs/>
          <w:color w:val="222222"/>
          <w:szCs w:val="20"/>
        </w:rPr>
        <w:t>tta kandidater till kvalitetsutmärkelsen GULDTRAPPAN 2016 valts ut bland nominerade kommuner/skolhuvudmän för framgångsrik skolutveckling och digitalisering.</w:t>
      </w:r>
    </w:p>
    <w:p w:rsidR="007E5425" w:rsidRDefault="007E5425" w:rsidP="007E5425">
      <w:pPr>
        <w:autoSpaceDE w:val="0"/>
        <w:autoSpaceDN w:val="0"/>
        <w:adjustRightInd w:val="0"/>
        <w:spacing w:after="0" w:line="240" w:lineRule="auto"/>
        <w:rPr>
          <w:rFonts w:ascii="Arial" w:hAnsi="Arial" w:cs="Arial"/>
          <w:b/>
          <w:bCs/>
          <w:color w:val="222222"/>
          <w:sz w:val="20"/>
          <w:szCs w:val="20"/>
        </w:rPr>
      </w:pPr>
    </w:p>
    <w:p w:rsidR="00B00AB1" w:rsidRDefault="00B00AB1" w:rsidP="00B00AB1">
      <w:pPr>
        <w:autoSpaceDE w:val="0"/>
        <w:autoSpaceDN w:val="0"/>
        <w:adjustRightInd w:val="0"/>
        <w:spacing w:after="0" w:line="240" w:lineRule="auto"/>
        <w:rPr>
          <w:rFonts w:ascii="Calibri" w:hAnsi="Calibri" w:cs="Calibri"/>
          <w:color w:val="222222"/>
        </w:rPr>
      </w:pPr>
      <w:r>
        <w:rPr>
          <w:rFonts w:ascii="Calibri" w:hAnsi="Calibri" w:cs="Calibri"/>
          <w:color w:val="222222"/>
        </w:rPr>
        <w:t xml:space="preserve">Efter en öppen nominering har en jury gjort ett </w:t>
      </w:r>
      <w:r w:rsidR="001C10D7">
        <w:rPr>
          <w:rFonts w:ascii="Calibri" w:hAnsi="Calibri" w:cs="Calibri"/>
          <w:color w:val="222222"/>
        </w:rPr>
        <w:t xml:space="preserve">första </w:t>
      </w:r>
      <w:r>
        <w:rPr>
          <w:rFonts w:ascii="Calibri" w:hAnsi="Calibri" w:cs="Calibri"/>
          <w:color w:val="222222"/>
        </w:rPr>
        <w:t xml:space="preserve">urval av åtta kandidater </w:t>
      </w:r>
      <w:r>
        <w:rPr>
          <w:rFonts w:ascii="Calibri" w:hAnsi="Calibri" w:cs="Calibri"/>
          <w:color w:val="000000"/>
        </w:rPr>
        <w:t xml:space="preserve">till utmärkelsen </w:t>
      </w:r>
      <w:r>
        <w:rPr>
          <w:rFonts w:ascii="Calibri" w:hAnsi="Calibri" w:cs="Calibri"/>
          <w:color w:val="222222"/>
        </w:rPr>
        <w:t xml:space="preserve">GULDTRAPPAN </w:t>
      </w:r>
      <w:r>
        <w:rPr>
          <w:rFonts w:ascii="Calibri" w:hAnsi="Calibri" w:cs="Calibri"/>
          <w:color w:val="000000"/>
        </w:rPr>
        <w:t xml:space="preserve">2016. </w:t>
      </w:r>
      <w:r>
        <w:rPr>
          <w:rFonts w:ascii="Calibri" w:hAnsi="Calibri" w:cs="Calibri"/>
          <w:color w:val="222222"/>
        </w:rPr>
        <w:t xml:space="preserve">Urvalet har gjorts efter </w:t>
      </w:r>
      <w:r w:rsidR="006E7E01">
        <w:rPr>
          <w:rFonts w:ascii="Calibri" w:hAnsi="Calibri" w:cs="Calibri"/>
          <w:color w:val="222222"/>
        </w:rPr>
        <w:t>ett antal</w:t>
      </w:r>
      <w:r>
        <w:rPr>
          <w:rFonts w:ascii="Calibri" w:hAnsi="Calibri" w:cs="Calibri"/>
          <w:color w:val="222222"/>
        </w:rPr>
        <w:t xml:space="preserve"> kriterier för att beskriva verksamheten. De åtta utvalda kandidaterna är </w:t>
      </w:r>
      <w:r w:rsidRPr="00EA2F0C">
        <w:rPr>
          <w:rFonts w:ascii="Calibri" w:hAnsi="Calibri" w:cs="Calibri"/>
          <w:b/>
          <w:color w:val="222222"/>
        </w:rPr>
        <w:t>Kalmarsunds gymnasieförbund, Linköping</w:t>
      </w:r>
      <w:r w:rsidR="0048338A">
        <w:rPr>
          <w:rFonts w:ascii="Calibri" w:hAnsi="Calibri" w:cs="Calibri"/>
          <w:b/>
          <w:color w:val="222222"/>
        </w:rPr>
        <w:t>s kommun</w:t>
      </w:r>
      <w:r w:rsidRPr="00EA2F0C">
        <w:rPr>
          <w:rFonts w:ascii="Calibri" w:hAnsi="Calibri" w:cs="Calibri"/>
          <w:b/>
          <w:color w:val="222222"/>
        </w:rPr>
        <w:t>, Sandviken</w:t>
      </w:r>
      <w:r w:rsidR="0048338A">
        <w:rPr>
          <w:rFonts w:ascii="Calibri" w:hAnsi="Calibri" w:cs="Calibri"/>
          <w:b/>
          <w:color w:val="222222"/>
        </w:rPr>
        <w:t>s kommun</w:t>
      </w:r>
      <w:r w:rsidRPr="00EA2F0C">
        <w:rPr>
          <w:rFonts w:ascii="Calibri" w:hAnsi="Calibri" w:cs="Calibri"/>
          <w:b/>
          <w:color w:val="222222"/>
        </w:rPr>
        <w:t>, Simrishamn</w:t>
      </w:r>
      <w:r w:rsidR="0048338A">
        <w:rPr>
          <w:rFonts w:ascii="Calibri" w:hAnsi="Calibri" w:cs="Calibri"/>
          <w:b/>
          <w:color w:val="222222"/>
        </w:rPr>
        <w:t>s kommun</w:t>
      </w:r>
      <w:r w:rsidRPr="00EA2F0C">
        <w:rPr>
          <w:rFonts w:ascii="Calibri" w:hAnsi="Calibri" w:cs="Calibri"/>
          <w:b/>
          <w:color w:val="222222"/>
        </w:rPr>
        <w:t>, Sollentuna</w:t>
      </w:r>
      <w:r w:rsidR="0048338A">
        <w:rPr>
          <w:rFonts w:ascii="Calibri" w:hAnsi="Calibri" w:cs="Calibri"/>
          <w:b/>
          <w:color w:val="222222"/>
        </w:rPr>
        <w:t xml:space="preserve"> kommun</w:t>
      </w:r>
      <w:r w:rsidRPr="00EA2F0C">
        <w:rPr>
          <w:rFonts w:ascii="Calibri" w:hAnsi="Calibri" w:cs="Calibri"/>
          <w:b/>
          <w:color w:val="222222"/>
        </w:rPr>
        <w:t>, Stockholm</w:t>
      </w:r>
      <w:r w:rsidR="0048338A">
        <w:rPr>
          <w:rFonts w:ascii="Calibri" w:hAnsi="Calibri" w:cs="Calibri"/>
          <w:b/>
          <w:color w:val="222222"/>
        </w:rPr>
        <w:t>s stad</w:t>
      </w:r>
      <w:r w:rsidRPr="00EA2F0C">
        <w:rPr>
          <w:rFonts w:ascii="Calibri" w:hAnsi="Calibri" w:cs="Calibri"/>
          <w:b/>
          <w:color w:val="222222"/>
        </w:rPr>
        <w:t>, Sundsvall</w:t>
      </w:r>
      <w:r w:rsidR="0048338A">
        <w:rPr>
          <w:rFonts w:ascii="Calibri" w:hAnsi="Calibri" w:cs="Calibri"/>
          <w:b/>
          <w:color w:val="222222"/>
        </w:rPr>
        <w:t>s kommun</w:t>
      </w:r>
      <w:r w:rsidRPr="00EA2F0C">
        <w:rPr>
          <w:rFonts w:ascii="Calibri" w:hAnsi="Calibri" w:cs="Calibri"/>
          <w:b/>
          <w:color w:val="222222"/>
        </w:rPr>
        <w:t xml:space="preserve"> och Västerås</w:t>
      </w:r>
      <w:r w:rsidR="0048338A">
        <w:rPr>
          <w:rFonts w:ascii="Calibri" w:hAnsi="Calibri" w:cs="Calibri"/>
          <w:b/>
          <w:color w:val="222222"/>
        </w:rPr>
        <w:t xml:space="preserve"> stad</w:t>
      </w:r>
      <w:r>
        <w:rPr>
          <w:rFonts w:ascii="Calibri" w:hAnsi="Calibri" w:cs="Calibri"/>
          <w:color w:val="222222"/>
        </w:rPr>
        <w:t>.</w:t>
      </w:r>
    </w:p>
    <w:p w:rsidR="00B00AB1" w:rsidRDefault="00B00AB1" w:rsidP="00B00AB1">
      <w:pPr>
        <w:autoSpaceDE w:val="0"/>
        <w:autoSpaceDN w:val="0"/>
        <w:adjustRightInd w:val="0"/>
        <w:spacing w:after="0" w:line="240" w:lineRule="auto"/>
        <w:rPr>
          <w:rFonts w:ascii="Calibri" w:hAnsi="Calibri" w:cs="Calibri"/>
          <w:color w:val="222222"/>
        </w:rPr>
      </w:pPr>
    </w:p>
    <w:p w:rsidR="00720CFE" w:rsidRPr="006E7E01" w:rsidRDefault="006E7E01" w:rsidP="006E7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lang w:eastAsia="sv-SE"/>
        </w:rPr>
      </w:pPr>
      <w:r w:rsidRPr="00D55673">
        <w:rPr>
          <w:rFonts w:ascii="Arial" w:hAnsi="Arial" w:cs="Arial"/>
          <w:color w:val="222222"/>
          <w:sz w:val="24"/>
          <w:szCs w:val="20"/>
        </w:rPr>
        <w:t xml:space="preserve">- </w:t>
      </w:r>
      <w:r w:rsidR="00720CFE" w:rsidRPr="006E7E01">
        <w:rPr>
          <w:rFonts w:eastAsia="Times New Roman" w:cs="Courier New"/>
          <w:i/>
          <w:lang w:eastAsia="sv-SE"/>
        </w:rPr>
        <w:t>Både de kommunala och fristående huvudmän som har antagit utmaningen att vara i framkant i Sverige när det gäller skolutveckling med stöd av digitala verktyg är modiga. Vi behöver modiga, starka och kunniga skolhuvudmän för att utveckla svensk skola. Därför ser jag även i år med spänning fram mot slutresultatet</w:t>
      </w:r>
      <w:r>
        <w:rPr>
          <w:rFonts w:eastAsia="Times New Roman" w:cs="Courier New"/>
          <w:i/>
          <w:lang w:eastAsia="sv-SE"/>
        </w:rPr>
        <w:t>,</w:t>
      </w:r>
      <w:r w:rsidR="00720CFE" w:rsidRPr="006E7E01">
        <w:rPr>
          <w:rFonts w:eastAsia="Times New Roman" w:cs="Courier New"/>
          <w:i/>
          <w:lang w:eastAsia="sv-SE"/>
        </w:rPr>
        <w:t xml:space="preserve"> säger Per-Arne Andersson, Direktör/avdelningschef, avd. för utbildning och arbetsmarknad, Sveriges Kommuner och Landsting.</w:t>
      </w:r>
    </w:p>
    <w:p w:rsidR="00B00AB1" w:rsidRPr="00720CFE" w:rsidRDefault="00B00AB1" w:rsidP="00B00AB1">
      <w:pPr>
        <w:autoSpaceDE w:val="0"/>
        <w:autoSpaceDN w:val="0"/>
        <w:adjustRightInd w:val="0"/>
        <w:spacing w:after="0" w:line="240" w:lineRule="auto"/>
        <w:rPr>
          <w:rFonts w:cs="Calibri,Italic"/>
          <w:i/>
          <w:iCs/>
          <w:color w:val="000000"/>
        </w:rPr>
      </w:pPr>
    </w:p>
    <w:p w:rsidR="00B00AB1" w:rsidRDefault="00EA2F0C" w:rsidP="00B00AB1">
      <w:pPr>
        <w:autoSpaceDE w:val="0"/>
        <w:autoSpaceDN w:val="0"/>
        <w:adjustRightInd w:val="0"/>
        <w:spacing w:after="0" w:line="240" w:lineRule="auto"/>
        <w:rPr>
          <w:rFonts w:ascii="Calibri" w:hAnsi="Calibri" w:cs="Calibri"/>
          <w:color w:val="222222"/>
        </w:rPr>
      </w:pPr>
      <w:r>
        <w:rPr>
          <w:rFonts w:cs="Calibri"/>
          <w:b/>
          <w:color w:val="222222"/>
        </w:rPr>
        <w:t xml:space="preserve">JURYN HAR FUNNIT </w:t>
      </w:r>
      <w:r w:rsidR="00B00AB1" w:rsidRPr="00720CFE">
        <w:rPr>
          <w:rFonts w:cs="Calibri"/>
          <w:color w:val="222222"/>
        </w:rPr>
        <w:t>må</w:t>
      </w:r>
      <w:r w:rsidR="00B00AB1">
        <w:rPr>
          <w:rFonts w:ascii="Calibri" w:hAnsi="Calibri" w:cs="Calibri"/>
          <w:color w:val="222222"/>
        </w:rPr>
        <w:t xml:space="preserve">nga glädjande exempel och betydelsefulla framsteg i bred skolutveckling hos de nominerade skolhuvudmännen. Juryn lyfter nu fram </w:t>
      </w:r>
      <w:r w:rsidR="00521772">
        <w:rPr>
          <w:rFonts w:ascii="Calibri" w:hAnsi="Calibri" w:cs="Calibri"/>
          <w:color w:val="222222"/>
        </w:rPr>
        <w:t>åtta</w:t>
      </w:r>
      <w:r w:rsidR="00B00AB1">
        <w:rPr>
          <w:rFonts w:ascii="Calibri" w:hAnsi="Calibri" w:cs="Calibri"/>
          <w:color w:val="222222"/>
        </w:rPr>
        <w:t xml:space="preserve"> skolhuvudmän vilka har både en god styrka i alla kriterier</w:t>
      </w:r>
      <w:r w:rsidR="006E7E01">
        <w:rPr>
          <w:rFonts w:ascii="Calibri" w:hAnsi="Calibri" w:cs="Calibri"/>
          <w:color w:val="222222"/>
        </w:rPr>
        <w:t>na</w:t>
      </w:r>
      <w:r w:rsidR="00B00AB1">
        <w:rPr>
          <w:rFonts w:ascii="Calibri" w:hAnsi="Calibri" w:cs="Calibri"/>
          <w:color w:val="222222"/>
        </w:rPr>
        <w:t xml:space="preserve"> och några särskilda kvalitéer som ans</w:t>
      </w:r>
      <w:r w:rsidR="00191A61">
        <w:rPr>
          <w:rFonts w:ascii="Calibri" w:hAnsi="Calibri" w:cs="Calibri"/>
          <w:color w:val="222222"/>
        </w:rPr>
        <w:t>e</w:t>
      </w:r>
      <w:r w:rsidR="00B00AB1">
        <w:rPr>
          <w:rFonts w:ascii="Calibri" w:hAnsi="Calibri" w:cs="Calibri"/>
          <w:color w:val="222222"/>
        </w:rPr>
        <w:t>s viktiga att synliggöra för delande och spridning av erfarenhet.</w:t>
      </w:r>
    </w:p>
    <w:p w:rsidR="00B00AB1" w:rsidRDefault="00B00AB1" w:rsidP="00B00AB1">
      <w:pPr>
        <w:autoSpaceDE w:val="0"/>
        <w:autoSpaceDN w:val="0"/>
        <w:adjustRightInd w:val="0"/>
        <w:spacing w:after="0" w:line="240" w:lineRule="auto"/>
        <w:rPr>
          <w:rFonts w:ascii="Calibri" w:hAnsi="Calibri" w:cs="Calibri"/>
          <w:color w:val="222222"/>
        </w:rPr>
      </w:pPr>
    </w:p>
    <w:p w:rsidR="00EA2F0C" w:rsidRDefault="00B00AB1" w:rsidP="00B00AB1">
      <w:pPr>
        <w:autoSpaceDE w:val="0"/>
        <w:autoSpaceDN w:val="0"/>
        <w:adjustRightInd w:val="0"/>
        <w:spacing w:after="0" w:line="240" w:lineRule="auto"/>
        <w:rPr>
          <w:rFonts w:ascii="Calibri" w:hAnsi="Calibri" w:cs="Calibri"/>
          <w:color w:val="222222"/>
        </w:rPr>
      </w:pPr>
      <w:r w:rsidRPr="00EA2F0C">
        <w:rPr>
          <w:rFonts w:ascii="Calibri" w:hAnsi="Calibri" w:cs="Calibri"/>
          <w:b/>
          <w:color w:val="222222"/>
        </w:rPr>
        <w:t xml:space="preserve">I </w:t>
      </w:r>
      <w:r w:rsidR="00EA2F0C">
        <w:rPr>
          <w:rFonts w:ascii="Calibri" w:hAnsi="Calibri" w:cs="Calibri"/>
          <w:b/>
          <w:color w:val="222222"/>
        </w:rPr>
        <w:t>NÄSTA STEG</w:t>
      </w:r>
      <w:r>
        <w:rPr>
          <w:rFonts w:ascii="Calibri" w:hAnsi="Calibri" w:cs="Calibri"/>
          <w:color w:val="222222"/>
        </w:rPr>
        <w:t xml:space="preserve"> </w:t>
      </w:r>
      <w:r w:rsidR="00521772">
        <w:rPr>
          <w:rFonts w:ascii="Calibri" w:hAnsi="Calibri" w:cs="Calibri"/>
          <w:color w:val="222222"/>
        </w:rPr>
        <w:t>kommer juryn att inhämta</w:t>
      </w:r>
      <w:r>
        <w:rPr>
          <w:rFonts w:ascii="Calibri" w:hAnsi="Calibri" w:cs="Calibri"/>
          <w:color w:val="222222"/>
        </w:rPr>
        <w:t xml:space="preserve"> </w:t>
      </w:r>
      <w:r w:rsidR="00521772">
        <w:rPr>
          <w:rFonts w:ascii="Calibri" w:hAnsi="Calibri" w:cs="Calibri"/>
          <w:color w:val="222222"/>
        </w:rPr>
        <w:t xml:space="preserve">ytterligare information om huvudmännens arbete bland annat genom besök på plats. Vidare genomförs </w:t>
      </w:r>
      <w:r>
        <w:rPr>
          <w:rFonts w:ascii="Calibri" w:hAnsi="Calibri" w:cs="Calibri"/>
          <w:color w:val="222222"/>
        </w:rPr>
        <w:t xml:space="preserve">ett antal aktiviteter för spridning av erfarenheter och goda exempel. </w:t>
      </w:r>
      <w:r w:rsidR="00521772">
        <w:rPr>
          <w:rFonts w:ascii="Calibri" w:hAnsi="Calibri" w:cs="Calibri"/>
          <w:color w:val="222222"/>
        </w:rPr>
        <w:t xml:space="preserve">Vilka huvudmän som slutligen tilldelas kvalitetsutmärkelsen 2016, kommer att tillkännages </w:t>
      </w:r>
      <w:r w:rsidR="00521772" w:rsidRPr="004D46DD">
        <w:rPr>
          <w:rFonts w:ascii="Calibri" w:hAnsi="Calibri" w:cs="Calibri"/>
          <w:color w:val="222222"/>
        </w:rPr>
        <w:t>under juni 2016</w:t>
      </w:r>
      <w:r w:rsidR="00521772">
        <w:rPr>
          <w:rFonts w:ascii="Calibri" w:hAnsi="Calibri" w:cs="Calibri"/>
          <w:color w:val="222222"/>
        </w:rPr>
        <w:t xml:space="preserve">. </w:t>
      </w:r>
    </w:p>
    <w:p w:rsidR="00EA2F0C" w:rsidRDefault="00EA2F0C" w:rsidP="00B00AB1">
      <w:pPr>
        <w:autoSpaceDE w:val="0"/>
        <w:autoSpaceDN w:val="0"/>
        <w:adjustRightInd w:val="0"/>
        <w:spacing w:after="0" w:line="240" w:lineRule="auto"/>
        <w:rPr>
          <w:rFonts w:ascii="Calibri" w:hAnsi="Calibri" w:cs="Calibri"/>
          <w:color w:val="222222"/>
        </w:rPr>
      </w:pPr>
    </w:p>
    <w:p w:rsidR="00B00AB1" w:rsidRDefault="00EA2F0C" w:rsidP="00B00AB1">
      <w:pPr>
        <w:autoSpaceDE w:val="0"/>
        <w:autoSpaceDN w:val="0"/>
        <w:adjustRightInd w:val="0"/>
        <w:spacing w:after="0" w:line="240" w:lineRule="auto"/>
        <w:rPr>
          <w:rFonts w:ascii="Calibri" w:hAnsi="Calibri" w:cs="Calibri"/>
          <w:color w:val="222222"/>
        </w:rPr>
      </w:pPr>
      <w:r w:rsidRPr="00EA2F0C">
        <w:rPr>
          <w:rFonts w:ascii="Calibri" w:hAnsi="Calibri" w:cs="Calibri"/>
          <w:b/>
          <w:color w:val="222222"/>
        </w:rPr>
        <w:t xml:space="preserve">UTMÄRKELSEN </w:t>
      </w:r>
      <w:r w:rsidR="00521772">
        <w:rPr>
          <w:rFonts w:ascii="Calibri" w:hAnsi="Calibri" w:cs="Calibri"/>
          <w:color w:val="222222"/>
        </w:rPr>
        <w:t xml:space="preserve">kommer att delas ut till skolhuvudmännen vid </w:t>
      </w:r>
      <w:r w:rsidR="00B00AB1">
        <w:rPr>
          <w:rFonts w:ascii="Calibri" w:hAnsi="Calibri" w:cs="Calibri"/>
          <w:color w:val="222222"/>
        </w:rPr>
        <w:t xml:space="preserve">konferensen Framtidens lärande </w:t>
      </w:r>
      <w:r w:rsidR="00521772">
        <w:rPr>
          <w:rFonts w:ascii="Calibri" w:hAnsi="Calibri" w:cs="Calibri"/>
          <w:color w:val="222222"/>
        </w:rPr>
        <w:t>11-12 oktober</w:t>
      </w:r>
      <w:r w:rsidR="00B00AB1">
        <w:rPr>
          <w:rFonts w:ascii="Calibri" w:hAnsi="Calibri" w:cs="Calibri"/>
          <w:color w:val="222222"/>
        </w:rPr>
        <w:t xml:space="preserve"> i Stockholm.</w:t>
      </w:r>
    </w:p>
    <w:p w:rsidR="00B00AB1" w:rsidRDefault="00B00AB1" w:rsidP="00B00AB1">
      <w:pPr>
        <w:autoSpaceDE w:val="0"/>
        <w:autoSpaceDN w:val="0"/>
        <w:adjustRightInd w:val="0"/>
        <w:spacing w:after="0" w:line="240" w:lineRule="auto"/>
        <w:rPr>
          <w:rFonts w:ascii="Calibri" w:hAnsi="Calibri" w:cs="Calibri"/>
          <w:color w:val="222222"/>
        </w:rPr>
      </w:pPr>
    </w:p>
    <w:p w:rsidR="00720CFE" w:rsidRPr="00720CFE" w:rsidRDefault="006E7E01" w:rsidP="00720CFE">
      <w:pPr>
        <w:pStyle w:val="s4"/>
        <w:spacing w:before="0" w:beforeAutospacing="0" w:after="0" w:afterAutospacing="0"/>
        <w:rPr>
          <w:rFonts w:asciiTheme="minorHAnsi" w:hAnsiTheme="minorHAnsi"/>
          <w:sz w:val="22"/>
          <w:szCs w:val="22"/>
        </w:rPr>
      </w:pPr>
      <w:r>
        <w:rPr>
          <w:rStyle w:val="bumpedfont15"/>
          <w:rFonts w:asciiTheme="minorHAnsi" w:hAnsiTheme="minorHAnsi"/>
          <w:i/>
          <w:iCs/>
          <w:sz w:val="22"/>
          <w:szCs w:val="22"/>
        </w:rPr>
        <w:softHyphen/>
      </w:r>
      <w:r w:rsidRPr="00D55673">
        <w:rPr>
          <w:rFonts w:ascii="Arial" w:hAnsi="Arial" w:cs="Arial"/>
          <w:color w:val="222222"/>
          <w:szCs w:val="20"/>
        </w:rPr>
        <w:t xml:space="preserve">- </w:t>
      </w:r>
      <w:r>
        <w:rPr>
          <w:rStyle w:val="bumpedfont15"/>
          <w:rFonts w:asciiTheme="minorHAnsi" w:hAnsiTheme="minorHAnsi"/>
          <w:i/>
          <w:iCs/>
          <w:sz w:val="22"/>
          <w:szCs w:val="22"/>
        </w:rPr>
        <w:softHyphen/>
      </w:r>
      <w:r w:rsidR="00720CFE" w:rsidRPr="00720CFE">
        <w:rPr>
          <w:rStyle w:val="bumpedfont15"/>
          <w:rFonts w:asciiTheme="minorHAnsi" w:hAnsiTheme="minorHAnsi"/>
          <w:i/>
          <w:iCs/>
          <w:sz w:val="22"/>
          <w:szCs w:val="22"/>
        </w:rPr>
        <w:t>Jag hoppas finalisterna kan inspirera andra kommuner och fristående huvudmän att utveckla arbetet med digitala lärresurser så att fler barn och elever får möjlighet att utveckla och fördjupa sin digitala kompetens under sin skoltid, säger Matz Nilsson, förbundsordförande i Sveriges Skolledarförbund och medverkande i juryn för Guldtrappan.</w:t>
      </w:r>
    </w:p>
    <w:p w:rsidR="00B00AB1" w:rsidRDefault="00B00AB1" w:rsidP="00B00AB1">
      <w:pPr>
        <w:autoSpaceDE w:val="0"/>
        <w:autoSpaceDN w:val="0"/>
        <w:adjustRightInd w:val="0"/>
        <w:spacing w:after="0" w:line="240" w:lineRule="auto"/>
        <w:rPr>
          <w:rFonts w:ascii="Calibri,Italic" w:hAnsi="Calibri,Italic" w:cs="Calibri,Italic"/>
          <w:i/>
          <w:iCs/>
          <w:color w:val="000000"/>
        </w:rPr>
      </w:pPr>
    </w:p>
    <w:p w:rsidR="00B00AB1" w:rsidRDefault="00B00AB1" w:rsidP="00B00A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OM </w:t>
      </w:r>
      <w:r w:rsidR="00521772">
        <w:rPr>
          <w:rFonts w:ascii="Calibri" w:hAnsi="Calibri" w:cs="Calibri"/>
          <w:color w:val="000000"/>
        </w:rPr>
        <w:t>KVALITETS</w:t>
      </w:r>
      <w:r>
        <w:rPr>
          <w:rFonts w:ascii="Calibri" w:hAnsi="Calibri" w:cs="Calibri"/>
          <w:color w:val="000000"/>
        </w:rPr>
        <w:t>UTMÄRKELSEN GULDTRAPPAN</w:t>
      </w:r>
    </w:p>
    <w:p w:rsidR="008F7118" w:rsidRDefault="00B00AB1" w:rsidP="00B00AB1">
      <w:pPr>
        <w:autoSpaceDE w:val="0"/>
        <w:autoSpaceDN w:val="0"/>
        <w:adjustRightInd w:val="0"/>
        <w:spacing w:after="0" w:line="240" w:lineRule="auto"/>
        <w:rPr>
          <w:rFonts w:ascii="Calibri" w:hAnsi="Calibri" w:cs="Calibri"/>
          <w:color w:val="222222"/>
        </w:rPr>
      </w:pPr>
      <w:r>
        <w:rPr>
          <w:rFonts w:ascii="Calibri" w:hAnsi="Calibri" w:cs="Calibri"/>
          <w:color w:val="000000"/>
        </w:rPr>
        <w:t xml:space="preserve">Utmärkelsen </w:t>
      </w:r>
      <w:r>
        <w:rPr>
          <w:rFonts w:ascii="Calibri" w:hAnsi="Calibri" w:cs="Calibri"/>
          <w:color w:val="222222"/>
        </w:rPr>
        <w:t xml:space="preserve">Guldtrappan </w:t>
      </w:r>
      <w:r>
        <w:rPr>
          <w:rFonts w:ascii="Calibri" w:hAnsi="Calibri" w:cs="Calibri"/>
          <w:color w:val="000000"/>
        </w:rPr>
        <w:t xml:space="preserve">utdelas till skolhuvudmän som arbetar långsiktigt och strategiskt utifrån styrdokumenten för ett framgångsrikt digitalt lärande i skolan, med gott ledarskap för kompetensutveckling och kollegialt lärande, digitala lärresurser och nätbaserat samarbete. Genom utmärkelsen vill arrangerande parter lyfta dessa frågor och därmed ge stöd till alla huvudmän i deras utveckling. </w:t>
      </w:r>
      <w:r>
        <w:rPr>
          <w:rFonts w:ascii="Calibri" w:hAnsi="Calibri" w:cs="Calibri"/>
          <w:color w:val="222222"/>
        </w:rPr>
        <w:t xml:space="preserve">GULDTRAPPAN utdelas på konferensen Framtidens lärande den </w:t>
      </w:r>
      <w:r w:rsidR="00521772">
        <w:rPr>
          <w:rFonts w:ascii="Calibri" w:hAnsi="Calibri" w:cs="Calibri"/>
          <w:color w:val="222222"/>
        </w:rPr>
        <w:t>11-12 oktober 2016</w:t>
      </w:r>
      <w:r>
        <w:rPr>
          <w:rFonts w:ascii="Calibri" w:hAnsi="Calibri" w:cs="Calibri"/>
          <w:color w:val="222222"/>
        </w:rPr>
        <w:t xml:space="preserve"> i Stockholm.</w:t>
      </w:r>
    </w:p>
    <w:p w:rsidR="00B00AB1" w:rsidRDefault="00B00AB1" w:rsidP="00B00AB1">
      <w:pPr>
        <w:rPr>
          <w:rFonts w:ascii="Calibri" w:hAnsi="Calibri" w:cs="Calibri"/>
          <w:color w:val="222222"/>
        </w:rPr>
      </w:pPr>
    </w:p>
    <w:p w:rsidR="00B00AB1" w:rsidRDefault="00EA2F0C" w:rsidP="00B00AB1">
      <w:pPr>
        <w:autoSpaceDE w:val="0"/>
        <w:autoSpaceDN w:val="0"/>
        <w:adjustRightInd w:val="0"/>
        <w:spacing w:after="0" w:line="240" w:lineRule="auto"/>
        <w:rPr>
          <w:rFonts w:ascii="Calibri" w:hAnsi="Calibri" w:cs="Calibri"/>
          <w:color w:val="222222"/>
        </w:rPr>
      </w:pPr>
      <w:r>
        <w:rPr>
          <w:rFonts w:ascii="Calibri" w:hAnsi="Calibri" w:cs="Calibri"/>
          <w:color w:val="222222"/>
        </w:rPr>
        <w:t>PARTERNA BAKOM PRISET</w:t>
      </w:r>
      <w:r w:rsidR="00B00AB1">
        <w:rPr>
          <w:rFonts w:ascii="Calibri" w:hAnsi="Calibri" w:cs="Calibri"/>
          <w:color w:val="222222"/>
        </w:rPr>
        <w:t xml:space="preserve"> är Skolverket, Specialpedagogiska skolmyndigheten, </w:t>
      </w:r>
      <w:r w:rsidR="004846A1">
        <w:rPr>
          <w:rFonts w:ascii="Calibri" w:hAnsi="Calibri" w:cs="Calibri"/>
          <w:color w:val="222222"/>
        </w:rPr>
        <w:t xml:space="preserve">Vinnova, </w:t>
      </w:r>
      <w:r w:rsidR="00B00AB1">
        <w:rPr>
          <w:rFonts w:ascii="Calibri" w:hAnsi="Calibri" w:cs="Calibri"/>
          <w:color w:val="222222"/>
        </w:rPr>
        <w:t xml:space="preserve">Skolchefsföreningen, Sveriges Skolledarförbund, </w:t>
      </w:r>
      <w:r w:rsidR="001C10D7" w:rsidRPr="004D46DD">
        <w:rPr>
          <w:rFonts w:ascii="Calibri" w:hAnsi="Calibri" w:cs="Calibri"/>
          <w:color w:val="222222"/>
        </w:rPr>
        <w:t xml:space="preserve">Itslearning, </w:t>
      </w:r>
      <w:r w:rsidR="00B00AB1">
        <w:rPr>
          <w:rFonts w:ascii="Calibri" w:hAnsi="Calibri" w:cs="Calibri"/>
          <w:color w:val="222222"/>
        </w:rPr>
        <w:t>Gleerups Utbildning AB, Liber AB, Modellen/Infomentor</w:t>
      </w:r>
      <w:r w:rsidR="00B00AB1" w:rsidRPr="004D46DD">
        <w:rPr>
          <w:rFonts w:ascii="Calibri" w:hAnsi="Calibri" w:cs="Calibri"/>
          <w:color w:val="222222"/>
        </w:rPr>
        <w:t xml:space="preserve">, </w:t>
      </w:r>
      <w:r w:rsidR="001C10D7" w:rsidRPr="004D46DD">
        <w:rPr>
          <w:rFonts w:ascii="Calibri" w:hAnsi="Calibri" w:cs="Calibri"/>
          <w:color w:val="222222"/>
        </w:rPr>
        <w:t>Netsmart</w:t>
      </w:r>
      <w:r w:rsidR="001C10D7">
        <w:rPr>
          <w:rFonts w:ascii="Calibri" w:hAnsi="Calibri" w:cs="Calibri"/>
          <w:color w:val="222222"/>
        </w:rPr>
        <w:t xml:space="preserve"> AB, </w:t>
      </w:r>
      <w:r w:rsidR="00B00AB1">
        <w:rPr>
          <w:rFonts w:ascii="Calibri" w:hAnsi="Calibri" w:cs="Calibri"/>
          <w:color w:val="222222"/>
        </w:rPr>
        <w:t xml:space="preserve">samt initiativtagarna </w:t>
      </w:r>
      <w:r w:rsidR="00B00AB1" w:rsidRPr="004D46DD">
        <w:rPr>
          <w:rFonts w:ascii="Calibri" w:hAnsi="Calibri" w:cs="Calibri"/>
          <w:color w:val="222222"/>
        </w:rPr>
        <w:t>stiftelsen DIU</w:t>
      </w:r>
      <w:r w:rsidR="00B00AB1">
        <w:rPr>
          <w:rFonts w:ascii="Calibri" w:hAnsi="Calibri" w:cs="Calibri"/>
          <w:color w:val="222222"/>
        </w:rPr>
        <w:t xml:space="preserve"> och Sveriges Kommuner och Landsting, vilka alla medverkar aktivt i bedömningsarbetet.</w:t>
      </w:r>
    </w:p>
    <w:p w:rsidR="004846A1" w:rsidRDefault="004846A1" w:rsidP="00B00AB1">
      <w:pPr>
        <w:autoSpaceDE w:val="0"/>
        <w:autoSpaceDN w:val="0"/>
        <w:adjustRightInd w:val="0"/>
        <w:spacing w:after="0" w:line="240" w:lineRule="auto"/>
        <w:rPr>
          <w:rFonts w:ascii="Calibri" w:hAnsi="Calibri" w:cs="Calibri"/>
          <w:color w:val="222222"/>
        </w:rPr>
      </w:pPr>
    </w:p>
    <w:p w:rsidR="00B00AB1" w:rsidRDefault="00B00AB1" w:rsidP="00B00AB1">
      <w:pPr>
        <w:autoSpaceDE w:val="0"/>
        <w:autoSpaceDN w:val="0"/>
        <w:adjustRightInd w:val="0"/>
        <w:spacing w:after="0" w:line="240" w:lineRule="auto"/>
        <w:rPr>
          <w:rFonts w:ascii="Calibri" w:hAnsi="Calibri" w:cs="Calibri"/>
          <w:color w:val="222222"/>
        </w:rPr>
      </w:pPr>
      <w:r>
        <w:rPr>
          <w:rFonts w:ascii="Calibri" w:hAnsi="Calibri" w:cs="Calibri"/>
          <w:color w:val="222222"/>
        </w:rPr>
        <w:t xml:space="preserve">Info om utmärkelsen och de sju kriterierna på </w:t>
      </w:r>
      <w:hyperlink r:id="rId8" w:history="1">
        <w:r w:rsidRPr="00AC4214">
          <w:rPr>
            <w:rStyle w:val="Hyperlnk"/>
            <w:rFonts w:ascii="Calibri" w:hAnsi="Calibri" w:cs="Calibri"/>
          </w:rPr>
          <w:t>http://www.diu.se/guldtrappan</w:t>
        </w:r>
      </w:hyperlink>
    </w:p>
    <w:p w:rsidR="00B00AB1" w:rsidRDefault="00B00AB1" w:rsidP="00B00AB1">
      <w:pPr>
        <w:autoSpaceDE w:val="0"/>
        <w:autoSpaceDN w:val="0"/>
        <w:adjustRightInd w:val="0"/>
        <w:spacing w:after="0" w:line="240" w:lineRule="auto"/>
        <w:rPr>
          <w:rFonts w:ascii="Calibri" w:hAnsi="Calibri" w:cs="Calibri"/>
          <w:color w:val="222222"/>
        </w:rPr>
      </w:pPr>
    </w:p>
    <w:p w:rsidR="00B00AB1" w:rsidRPr="00EA2F0C" w:rsidRDefault="00B00AB1" w:rsidP="00B00AB1">
      <w:pPr>
        <w:autoSpaceDE w:val="0"/>
        <w:autoSpaceDN w:val="0"/>
        <w:adjustRightInd w:val="0"/>
        <w:spacing w:after="0" w:line="240" w:lineRule="auto"/>
        <w:rPr>
          <w:rFonts w:ascii="Calibri" w:hAnsi="Calibri" w:cs="Calibri"/>
          <w:i/>
          <w:color w:val="000000"/>
        </w:rPr>
      </w:pPr>
      <w:r w:rsidRPr="00EA2F0C">
        <w:rPr>
          <w:rFonts w:ascii="Calibri" w:hAnsi="Calibri" w:cs="Calibri"/>
          <w:i/>
          <w:color w:val="000000"/>
        </w:rPr>
        <w:t>Peter Becker</w:t>
      </w:r>
    </w:p>
    <w:p w:rsidR="00B00AB1" w:rsidRPr="00EA2F0C" w:rsidRDefault="00B00AB1" w:rsidP="00B00AB1">
      <w:pPr>
        <w:autoSpaceDE w:val="0"/>
        <w:autoSpaceDN w:val="0"/>
        <w:adjustRightInd w:val="0"/>
        <w:spacing w:after="0" w:line="240" w:lineRule="auto"/>
        <w:rPr>
          <w:rFonts w:ascii="Calibri" w:hAnsi="Calibri" w:cs="Calibri"/>
          <w:i/>
          <w:color w:val="000000"/>
        </w:rPr>
      </w:pPr>
      <w:r w:rsidRPr="00EA2F0C">
        <w:rPr>
          <w:rFonts w:ascii="Calibri" w:hAnsi="Calibri" w:cs="Calibri"/>
          <w:i/>
          <w:color w:val="000000"/>
        </w:rPr>
        <w:t>Ordförande i juryn för Guldtrappan</w:t>
      </w:r>
    </w:p>
    <w:p w:rsidR="00B00AB1" w:rsidRPr="00EA2F0C" w:rsidRDefault="00B00AB1" w:rsidP="00B00AB1">
      <w:pPr>
        <w:autoSpaceDE w:val="0"/>
        <w:autoSpaceDN w:val="0"/>
        <w:adjustRightInd w:val="0"/>
        <w:spacing w:after="0" w:line="240" w:lineRule="auto"/>
        <w:rPr>
          <w:rFonts w:ascii="Calibri" w:hAnsi="Calibri" w:cs="Calibri"/>
          <w:i/>
          <w:color w:val="000000"/>
        </w:rPr>
      </w:pPr>
      <w:r w:rsidRPr="00EA2F0C">
        <w:rPr>
          <w:rFonts w:ascii="Calibri" w:hAnsi="Calibri" w:cs="Calibri"/>
          <w:i/>
          <w:color w:val="000000"/>
        </w:rPr>
        <w:t>Stiftelsen Yngve Lindbergs Minne</w:t>
      </w:r>
    </w:p>
    <w:p w:rsidR="00B00AB1" w:rsidRPr="00EA2F0C" w:rsidRDefault="00B00AB1" w:rsidP="00B00AB1">
      <w:pPr>
        <w:autoSpaceDE w:val="0"/>
        <w:autoSpaceDN w:val="0"/>
        <w:adjustRightInd w:val="0"/>
        <w:spacing w:after="0" w:line="240" w:lineRule="auto"/>
        <w:rPr>
          <w:rFonts w:ascii="Calibri" w:hAnsi="Calibri" w:cs="Calibri"/>
          <w:i/>
          <w:color w:val="000000"/>
        </w:rPr>
      </w:pPr>
      <w:r w:rsidRPr="00EA2F0C">
        <w:rPr>
          <w:rFonts w:ascii="Calibri" w:hAnsi="Calibri" w:cs="Calibri"/>
          <w:i/>
          <w:color w:val="000000"/>
        </w:rPr>
        <w:t>070 710 4453</w:t>
      </w:r>
    </w:p>
    <w:p w:rsidR="00B00AB1" w:rsidRDefault="00B00AB1" w:rsidP="00B00AB1">
      <w:pPr>
        <w:autoSpaceDE w:val="0"/>
        <w:autoSpaceDN w:val="0"/>
        <w:adjustRightInd w:val="0"/>
        <w:spacing w:after="0" w:line="240" w:lineRule="auto"/>
        <w:rPr>
          <w:rFonts w:ascii="Calibri" w:hAnsi="Calibri" w:cs="Calibri"/>
          <w:color w:val="000000"/>
        </w:rPr>
      </w:pPr>
    </w:p>
    <w:p w:rsidR="00B00AB1" w:rsidRPr="00EA2F0C" w:rsidRDefault="00EA2F0C" w:rsidP="00B00AB1">
      <w:pPr>
        <w:autoSpaceDE w:val="0"/>
        <w:autoSpaceDN w:val="0"/>
        <w:adjustRightInd w:val="0"/>
        <w:spacing w:after="0" w:line="240" w:lineRule="auto"/>
        <w:rPr>
          <w:rFonts w:ascii="Calibri" w:hAnsi="Calibri" w:cs="Calibri"/>
          <w:b/>
          <w:color w:val="000000"/>
        </w:rPr>
      </w:pPr>
      <w:r w:rsidRPr="00EA2F0C">
        <w:rPr>
          <w:rFonts w:ascii="Calibri" w:hAnsi="Calibri" w:cs="Calibri"/>
          <w:b/>
          <w:color w:val="000000"/>
        </w:rPr>
        <w:t>K</w:t>
      </w:r>
      <w:r w:rsidR="00B00AB1" w:rsidRPr="00EA2F0C">
        <w:rPr>
          <w:rFonts w:ascii="Calibri" w:hAnsi="Calibri" w:cs="Calibri"/>
          <w:b/>
          <w:color w:val="000000"/>
        </w:rPr>
        <w:t>ontaktpersoner</w:t>
      </w:r>
    </w:p>
    <w:p w:rsidR="00B00AB1" w:rsidRDefault="00B00AB1" w:rsidP="00B00A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Peter Becker, Stiftelsen DIU/Yngve Lindbergs minne, </w:t>
      </w:r>
      <w:r>
        <w:rPr>
          <w:rFonts w:ascii="Calibri" w:hAnsi="Calibri" w:cs="Calibri"/>
          <w:color w:val="0000FF"/>
        </w:rPr>
        <w:t>peter.becker@diu.se</w:t>
      </w:r>
      <w:r>
        <w:rPr>
          <w:rFonts w:ascii="Calibri" w:hAnsi="Calibri" w:cs="Calibri"/>
          <w:color w:val="000000"/>
        </w:rPr>
        <w:t>, mobil 070 710 4453</w:t>
      </w:r>
    </w:p>
    <w:p w:rsidR="00B00AB1" w:rsidRDefault="00B00AB1" w:rsidP="00B00AB1">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Johanna Karlén, Sveriges Kommuner och Landsting, </w:t>
      </w:r>
      <w:r>
        <w:rPr>
          <w:rFonts w:ascii="Calibri" w:hAnsi="Calibri" w:cs="Calibri"/>
          <w:color w:val="0000FF"/>
        </w:rPr>
        <w:t>johanna.karlen@skl.se</w:t>
      </w:r>
    </w:p>
    <w:p w:rsidR="00B00AB1" w:rsidRDefault="00B00AB1" w:rsidP="00B00A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Peter Karlberg, Skolverket, </w:t>
      </w:r>
      <w:r>
        <w:rPr>
          <w:rFonts w:ascii="Calibri" w:hAnsi="Calibri" w:cs="Calibri"/>
          <w:color w:val="0000FF"/>
        </w:rPr>
        <w:t xml:space="preserve">peter.karlberg@skolverket.se </w:t>
      </w:r>
      <w:r>
        <w:rPr>
          <w:rFonts w:ascii="Calibri" w:hAnsi="Calibri" w:cs="Calibri"/>
          <w:color w:val="000000"/>
        </w:rPr>
        <w:t>tfn 08 527 331 67</w:t>
      </w:r>
    </w:p>
    <w:p w:rsidR="00EA2F0C" w:rsidRDefault="00EA2F0C" w:rsidP="00B00AB1">
      <w:pPr>
        <w:autoSpaceDE w:val="0"/>
        <w:autoSpaceDN w:val="0"/>
        <w:adjustRightInd w:val="0"/>
        <w:spacing w:after="0" w:line="240" w:lineRule="auto"/>
        <w:rPr>
          <w:rFonts w:ascii="Calibri" w:hAnsi="Calibri" w:cs="Calibri"/>
          <w:color w:val="000000"/>
        </w:rPr>
      </w:pPr>
    </w:p>
    <w:p w:rsidR="00744E91" w:rsidRDefault="00744E91" w:rsidP="00744E91">
      <w:pPr>
        <w:autoSpaceDE w:val="0"/>
        <w:autoSpaceDN w:val="0"/>
        <w:adjustRightInd w:val="0"/>
        <w:spacing w:after="0" w:line="240" w:lineRule="auto"/>
        <w:rPr>
          <w:rFonts w:ascii="Arial,BoldItalic" w:hAnsi="Arial,BoldItalic" w:cs="Arial,BoldItalic"/>
          <w:b/>
          <w:bCs/>
          <w:i/>
          <w:iCs/>
          <w:color w:val="000000"/>
          <w:sz w:val="24"/>
          <w:szCs w:val="24"/>
        </w:rPr>
      </w:pPr>
      <w:r>
        <w:rPr>
          <w:rFonts w:ascii="Arial,BoldItalic" w:hAnsi="Arial,BoldItalic" w:cs="Arial,BoldItalic"/>
          <w:b/>
          <w:bCs/>
          <w:i/>
          <w:iCs/>
          <w:color w:val="000000"/>
          <w:sz w:val="24"/>
          <w:szCs w:val="24"/>
        </w:rPr>
        <w:t>”</w:t>
      </w:r>
      <w:r>
        <w:rPr>
          <w:rFonts w:ascii="Arial" w:hAnsi="Arial" w:cs="Arial"/>
          <w:b/>
          <w:bCs/>
          <w:i/>
          <w:iCs/>
          <w:color w:val="000000"/>
          <w:sz w:val="24"/>
          <w:szCs w:val="24"/>
        </w:rPr>
        <w:t xml:space="preserve">Guldtrappan </w:t>
      </w:r>
      <w:r>
        <w:rPr>
          <w:rFonts w:ascii="Arial,BoldItalic" w:hAnsi="Arial,BoldItalic" w:cs="Arial,BoldItalic"/>
          <w:b/>
          <w:bCs/>
          <w:i/>
          <w:iCs/>
          <w:color w:val="000000"/>
          <w:sz w:val="24"/>
          <w:szCs w:val="24"/>
        </w:rPr>
        <w:t xml:space="preserve">– </w:t>
      </w:r>
      <w:r>
        <w:rPr>
          <w:rFonts w:ascii="Arial" w:hAnsi="Arial" w:cs="Arial"/>
          <w:b/>
          <w:bCs/>
          <w:i/>
          <w:iCs/>
          <w:color w:val="000000"/>
          <w:sz w:val="24"/>
          <w:szCs w:val="24"/>
        </w:rPr>
        <w:t>för kliv mot digitalt lärande</w:t>
      </w:r>
      <w:r>
        <w:rPr>
          <w:rFonts w:ascii="Arial,BoldItalic" w:hAnsi="Arial,BoldItalic" w:cs="Arial,BoldItalic"/>
          <w:b/>
          <w:bCs/>
          <w:i/>
          <w:iCs/>
          <w:color w:val="000000"/>
          <w:sz w:val="24"/>
          <w:szCs w:val="24"/>
        </w:rPr>
        <w:t>”</w:t>
      </w:r>
    </w:p>
    <w:p w:rsidR="00B00AB1" w:rsidRDefault="00B00AB1" w:rsidP="00B00AB1">
      <w:pPr>
        <w:autoSpaceDE w:val="0"/>
        <w:autoSpaceDN w:val="0"/>
        <w:adjustRightInd w:val="0"/>
        <w:spacing w:after="0" w:line="240" w:lineRule="auto"/>
        <w:rPr>
          <w:rFonts w:ascii="Calibri" w:hAnsi="Calibri" w:cs="Calibri"/>
          <w:color w:val="000000"/>
        </w:rPr>
      </w:pPr>
    </w:p>
    <w:p w:rsidR="00744E91" w:rsidRDefault="00082CA4" w:rsidP="00B00AB1">
      <w:pPr>
        <w:autoSpaceDE w:val="0"/>
        <w:autoSpaceDN w:val="0"/>
        <w:adjustRightInd w:val="0"/>
        <w:spacing w:after="0" w:line="240" w:lineRule="auto"/>
        <w:rPr>
          <w:rFonts w:ascii="Calibri" w:hAnsi="Calibri" w:cs="Calibri"/>
          <w:color w:val="000000"/>
        </w:rPr>
      </w:pPr>
      <w:r>
        <w:rPr>
          <w:noProof/>
          <w:lang w:eastAsia="sv-SE"/>
        </w:rPr>
        <mc:AlternateContent>
          <mc:Choice Requires="wps">
            <w:drawing>
              <wp:anchor distT="0" distB="0" distL="114300" distR="114300" simplePos="0" relativeHeight="251660288" behindDoc="0" locked="0" layoutInCell="0" allowOverlap="1">
                <wp:simplePos x="0" y="0"/>
                <wp:positionH relativeFrom="margin">
                  <wp:posOffset>37465</wp:posOffset>
                </wp:positionH>
                <wp:positionV relativeFrom="margin">
                  <wp:posOffset>4977130</wp:posOffset>
                </wp:positionV>
                <wp:extent cx="4295775" cy="3171825"/>
                <wp:effectExtent l="12065" t="11430" r="22860" b="2730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295775" cy="317182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blurRad="63500" dist="17961" dir="2700000" algn="ctr" rotWithShape="0">
                                  <a:schemeClr val="accent3">
                                    <a:lumMod val="100000"/>
                                    <a:lumOff val="0"/>
                                    <a:gamma/>
                                    <a:shade val="60000"/>
                                    <a:invGamma/>
                                    <a:alpha val="74998"/>
                                  </a:schemeClr>
                                </a:outerShdw>
                              </a:effectLst>
                            </a14:hiddenEffects>
                          </a:ext>
                        </a:extLst>
                      </wps:spPr>
                      <wps:txbx>
                        <w:txbxContent>
                          <w:p w:rsidR="00744E91" w:rsidRDefault="00744E91" w:rsidP="00744E9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Kriterierna för Guldtrappan</w:t>
                            </w:r>
                          </w:p>
                          <w:p w:rsidR="00744E91" w:rsidRDefault="00744E91" w:rsidP="00744E91">
                            <w:pPr>
                              <w:autoSpaceDE w:val="0"/>
                              <w:autoSpaceDN w:val="0"/>
                              <w:adjustRightInd w:val="0"/>
                              <w:spacing w:after="0" w:line="240" w:lineRule="auto"/>
                              <w:rPr>
                                <w:rFonts w:ascii="Calibri" w:hAnsi="Calibri" w:cs="Calibri"/>
                                <w:color w:val="000000"/>
                              </w:rPr>
                            </w:pPr>
                            <w:r>
                              <w:rPr>
                                <w:rFonts w:ascii="Calibri" w:hAnsi="Calibri" w:cs="Calibri"/>
                                <w:color w:val="000000"/>
                              </w:rPr>
                              <w:t>Grunden för såväl nominering som den fortsatta processen är kriterierna för skolhuvudmans verksamhet: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1. </w:t>
                            </w:r>
                            <w:r w:rsidRPr="004846A1">
                              <w:rPr>
                                <w:rFonts w:cs="Cambria,Bold"/>
                                <w:b/>
                                <w:bCs/>
                              </w:rPr>
                              <w:t>vision, strategi och plan för digital skolutveckling</w:t>
                            </w:r>
                            <w:r w:rsidRPr="004846A1">
                              <w:rPr>
                                <w:rFonts w:cs="Cambria"/>
                              </w:rPr>
                              <w:t>, förankrad i den lokala</w:t>
                            </w:r>
                            <w:r>
                              <w:rPr>
                                <w:rFonts w:cs="Cambria"/>
                              </w:rPr>
                              <w:t xml:space="preserve"> </w:t>
                            </w:r>
                            <w:r w:rsidRPr="004846A1">
                              <w:rPr>
                                <w:rFonts w:cs="Cambria"/>
                              </w:rPr>
                              <w:t>verksamheten, liksom i forskning och gällande styrdokument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2. </w:t>
                            </w:r>
                            <w:r w:rsidRPr="004846A1">
                              <w:rPr>
                                <w:rFonts w:cs="Cambria,Bold"/>
                                <w:b/>
                                <w:bCs/>
                              </w:rPr>
                              <w:t xml:space="preserve">digital infrastruktur </w:t>
                            </w:r>
                            <w:r w:rsidRPr="004846A1">
                              <w:rPr>
                                <w:rFonts w:cs="Cambria"/>
                              </w:rPr>
                              <w:t>för mångfaldiga, flexibla arbetssätt för elever, lärare och ledare</w:t>
                            </w:r>
                            <w:r>
                              <w:rPr>
                                <w:rFonts w:cs="Cambria"/>
                              </w:rPr>
                              <w:t xml:space="preserve"> </w:t>
                            </w:r>
                            <w:r w:rsidRPr="004846A1">
                              <w:rPr>
                                <w:rFonts w:cs="Cambria"/>
                              </w:rPr>
                              <w:t>vad gäller hårdvara, internet, trådlösa nät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3. </w:t>
                            </w:r>
                            <w:r w:rsidRPr="004846A1">
                              <w:rPr>
                                <w:rFonts w:cs="Cambria,Bold"/>
                                <w:b/>
                                <w:bCs/>
                              </w:rPr>
                              <w:t>digitala lärresurser och verktyg</w:t>
                            </w:r>
                            <w:r w:rsidRPr="004846A1">
                              <w:rPr>
                                <w:rFonts w:cs="Cambria"/>
                              </w:rPr>
                              <w:t>, licenser/avtal och strukturer för egenproducerade,</w:t>
                            </w:r>
                            <w:r>
                              <w:rPr>
                                <w:rFonts w:cs="Cambria"/>
                              </w:rPr>
                              <w:t xml:space="preserve"> </w:t>
                            </w:r>
                            <w:r w:rsidRPr="004846A1">
                              <w:rPr>
                                <w:rFonts w:cs="Cambria"/>
                              </w:rPr>
                              <w:t>inköpta och öppna resurser</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4. </w:t>
                            </w:r>
                            <w:r w:rsidRPr="004846A1">
                              <w:rPr>
                                <w:rFonts w:cs="Cambria,Bold"/>
                                <w:b/>
                                <w:bCs/>
                              </w:rPr>
                              <w:t xml:space="preserve">pedagogiskt ledarskap </w:t>
                            </w:r>
                            <w:r w:rsidRPr="004846A1">
                              <w:rPr>
                                <w:rFonts w:cs="Cambria"/>
                              </w:rPr>
                              <w:t>för skolans digitalisering, pedagogiska verksamhet och</w:t>
                            </w:r>
                            <w:r>
                              <w:rPr>
                                <w:rFonts w:cs="Cambria"/>
                              </w:rPr>
                              <w:t xml:space="preserve"> </w:t>
                            </w:r>
                            <w:r w:rsidRPr="004846A1">
                              <w:rPr>
                                <w:rFonts w:cs="Cambria"/>
                              </w:rPr>
                              <w:t>måluppfyllelse med stöd av it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5. </w:t>
                            </w:r>
                            <w:r w:rsidRPr="004846A1">
                              <w:rPr>
                                <w:rFonts w:cs="Cambria,Bold"/>
                                <w:b/>
                                <w:bCs/>
                              </w:rPr>
                              <w:t xml:space="preserve">inkludering av alla elever </w:t>
                            </w:r>
                            <w:r w:rsidRPr="004846A1">
                              <w:rPr>
                                <w:rFonts w:cs="Cambria"/>
                              </w:rPr>
                              <w:t>genom att med stöd av it göra lärandet tillgängligt för alla –</w:t>
                            </w:r>
                            <w:r>
                              <w:rPr>
                                <w:rFonts w:cs="Cambria"/>
                              </w:rPr>
                              <w:t xml:space="preserve"> </w:t>
                            </w:r>
                            <w:r w:rsidRPr="004846A1">
                              <w:rPr>
                                <w:rFonts w:cs="Cambria"/>
                              </w:rPr>
                              <w:t>oavsett funktionsförmåga</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6. </w:t>
                            </w:r>
                            <w:r w:rsidRPr="004846A1">
                              <w:rPr>
                                <w:rFonts w:cs="Cambria,Bold"/>
                                <w:b/>
                                <w:bCs/>
                              </w:rPr>
                              <w:t xml:space="preserve">digitalt förändringsarbete </w:t>
                            </w:r>
                            <w:r w:rsidRPr="004846A1">
                              <w:rPr>
                                <w:rFonts w:cs="Cambria"/>
                              </w:rPr>
                              <w:t>för att utveckla nya och innovativa pedagogiska arbetssätt</w:t>
                            </w:r>
                            <w:r>
                              <w:rPr>
                                <w:rFonts w:cs="Cambria"/>
                              </w:rPr>
                              <w:t xml:space="preserve"> </w:t>
                            </w:r>
                            <w:r w:rsidRPr="004846A1">
                              <w:rPr>
                                <w:rFonts w:cs="Cambria"/>
                              </w:rPr>
                              <w:t>och arbetsformer</w:t>
                            </w:r>
                          </w:p>
                          <w:p w:rsidR="00744E91" w:rsidRPr="00744E91" w:rsidRDefault="00744E91" w:rsidP="00744E91">
                            <w:pPr>
                              <w:autoSpaceDE w:val="0"/>
                              <w:autoSpaceDN w:val="0"/>
                              <w:adjustRightInd w:val="0"/>
                              <w:spacing w:after="0" w:line="240" w:lineRule="auto"/>
                              <w:rPr>
                                <w:rFonts w:cs="Cambria"/>
                              </w:rPr>
                            </w:pPr>
                            <w:r w:rsidRPr="004846A1">
                              <w:rPr>
                                <w:rFonts w:cs="Cambria"/>
                              </w:rPr>
                              <w:t xml:space="preserve">7. </w:t>
                            </w:r>
                            <w:r w:rsidRPr="004846A1">
                              <w:rPr>
                                <w:rFonts w:cs="Cambria,Bold"/>
                                <w:b/>
                                <w:bCs/>
                              </w:rPr>
                              <w:t>pedagogiskt erfarenhetsutbyte</w:t>
                            </w:r>
                            <w:r w:rsidRPr="004846A1">
                              <w:rPr>
                                <w:rFonts w:cs="Cambria"/>
                              </w:rPr>
                              <w:t>, kunskapsbildning och professionsutveckling för</w:t>
                            </w:r>
                            <w:r>
                              <w:rPr>
                                <w:rFonts w:cs="Cambria"/>
                              </w:rPr>
                              <w:t xml:space="preserve"> </w:t>
                            </w:r>
                            <w:r w:rsidRPr="004846A1">
                              <w:rPr>
                                <w:rFonts w:cs="Cambria"/>
                              </w:rPr>
                              <w:t>personal, såväl internt som externt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95pt;margin-top:391.9pt;width:338.25pt;height:24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" o:allowincell="f" adj="1739" fillcolor="#c45911 [2405]" strokecolor="#a5a5a5 [3206]" strokeweight="3pt">
                <v:shadow color="#636363 [1926]" opacity="49150f" offset="1pt,1pt"/>
                <v:textbox style="mso-fit-shape-to-text:t" inset="3.6pt,,3.6pt">
                  <w:txbxContent>
                    <w:p w:rsidR="00744E91" w:rsidRDefault="00744E91" w:rsidP="00744E91">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Kriterierna för Guldtrappan</w:t>
                      </w:r>
                    </w:p>
                    <w:p w:rsidR="00744E91" w:rsidRDefault="00744E91" w:rsidP="00744E91">
                      <w:pPr>
                        <w:autoSpaceDE w:val="0"/>
                        <w:autoSpaceDN w:val="0"/>
                        <w:adjustRightInd w:val="0"/>
                        <w:spacing w:after="0" w:line="240" w:lineRule="auto"/>
                        <w:rPr>
                          <w:rFonts w:ascii="Calibri" w:hAnsi="Calibri" w:cs="Calibri"/>
                          <w:color w:val="000000"/>
                        </w:rPr>
                      </w:pPr>
                      <w:r>
                        <w:rPr>
                          <w:rFonts w:ascii="Calibri" w:hAnsi="Calibri" w:cs="Calibri"/>
                          <w:color w:val="000000"/>
                        </w:rPr>
                        <w:t>Grunden för såväl nominering som den fortsatta processen är kriterierna för skolhuvudmans verksamhet: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1. </w:t>
                      </w:r>
                      <w:r w:rsidRPr="004846A1">
                        <w:rPr>
                          <w:rFonts w:cs="Cambria,Bold"/>
                          <w:b/>
                          <w:bCs/>
                        </w:rPr>
                        <w:t>vision, strategi och plan för digital skolutveckling</w:t>
                      </w:r>
                      <w:r w:rsidRPr="004846A1">
                        <w:rPr>
                          <w:rFonts w:cs="Cambria"/>
                        </w:rPr>
                        <w:t>, förankrad i den lokala</w:t>
                      </w:r>
                      <w:r>
                        <w:rPr>
                          <w:rFonts w:cs="Cambria"/>
                        </w:rPr>
                        <w:t xml:space="preserve"> </w:t>
                      </w:r>
                      <w:r w:rsidRPr="004846A1">
                        <w:rPr>
                          <w:rFonts w:cs="Cambria"/>
                        </w:rPr>
                        <w:t>verksamheten, liksom i forskning och gällande styrdokument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2. </w:t>
                      </w:r>
                      <w:r w:rsidRPr="004846A1">
                        <w:rPr>
                          <w:rFonts w:cs="Cambria,Bold"/>
                          <w:b/>
                          <w:bCs/>
                        </w:rPr>
                        <w:t xml:space="preserve">digital infrastruktur </w:t>
                      </w:r>
                      <w:r w:rsidRPr="004846A1">
                        <w:rPr>
                          <w:rFonts w:cs="Cambria"/>
                        </w:rPr>
                        <w:t>för mångfaldiga, flexibla arbetssätt för elever, lärare och ledare</w:t>
                      </w:r>
                      <w:r>
                        <w:rPr>
                          <w:rFonts w:cs="Cambria"/>
                        </w:rPr>
                        <w:t xml:space="preserve"> </w:t>
                      </w:r>
                      <w:r w:rsidRPr="004846A1">
                        <w:rPr>
                          <w:rFonts w:cs="Cambria"/>
                        </w:rPr>
                        <w:t>vad gäller hårdvara, internet, trådlösa nät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3. </w:t>
                      </w:r>
                      <w:r w:rsidRPr="004846A1">
                        <w:rPr>
                          <w:rFonts w:cs="Cambria,Bold"/>
                          <w:b/>
                          <w:bCs/>
                        </w:rPr>
                        <w:t>digitala lärresurser och verktyg</w:t>
                      </w:r>
                      <w:r w:rsidRPr="004846A1">
                        <w:rPr>
                          <w:rFonts w:cs="Cambria"/>
                        </w:rPr>
                        <w:t>, licenser/avtal och strukturer för egenproducerade,</w:t>
                      </w:r>
                      <w:r>
                        <w:rPr>
                          <w:rFonts w:cs="Cambria"/>
                        </w:rPr>
                        <w:t xml:space="preserve"> </w:t>
                      </w:r>
                      <w:r w:rsidRPr="004846A1">
                        <w:rPr>
                          <w:rFonts w:cs="Cambria"/>
                        </w:rPr>
                        <w:t>inköpta och öppna resurser</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4. </w:t>
                      </w:r>
                      <w:r w:rsidRPr="004846A1">
                        <w:rPr>
                          <w:rFonts w:cs="Cambria,Bold"/>
                          <w:b/>
                          <w:bCs/>
                        </w:rPr>
                        <w:t xml:space="preserve">pedagogiskt ledarskap </w:t>
                      </w:r>
                      <w:r w:rsidRPr="004846A1">
                        <w:rPr>
                          <w:rFonts w:cs="Cambria"/>
                        </w:rPr>
                        <w:t>för skolans digitalisering, pedagogiska verksamhet och</w:t>
                      </w:r>
                      <w:r>
                        <w:rPr>
                          <w:rFonts w:cs="Cambria"/>
                        </w:rPr>
                        <w:t xml:space="preserve"> </w:t>
                      </w:r>
                      <w:r w:rsidRPr="004846A1">
                        <w:rPr>
                          <w:rFonts w:cs="Cambria"/>
                        </w:rPr>
                        <w:t>måluppfyllelse med stöd av it</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5. </w:t>
                      </w:r>
                      <w:r w:rsidRPr="004846A1">
                        <w:rPr>
                          <w:rFonts w:cs="Cambria,Bold"/>
                          <w:b/>
                          <w:bCs/>
                        </w:rPr>
                        <w:t xml:space="preserve">inkludering av alla elever </w:t>
                      </w:r>
                      <w:r w:rsidRPr="004846A1">
                        <w:rPr>
                          <w:rFonts w:cs="Cambria"/>
                        </w:rPr>
                        <w:t>genom att med stöd av it göra lärandet tillgängligt för alla –</w:t>
                      </w:r>
                      <w:r>
                        <w:rPr>
                          <w:rFonts w:cs="Cambria"/>
                        </w:rPr>
                        <w:t xml:space="preserve"> </w:t>
                      </w:r>
                      <w:r w:rsidRPr="004846A1">
                        <w:rPr>
                          <w:rFonts w:cs="Cambria"/>
                        </w:rPr>
                        <w:t>oavsett funktionsförmåga</w:t>
                      </w:r>
                    </w:p>
                    <w:p w:rsidR="00744E91" w:rsidRPr="004846A1" w:rsidRDefault="00744E91" w:rsidP="00744E91">
                      <w:pPr>
                        <w:autoSpaceDE w:val="0"/>
                        <w:autoSpaceDN w:val="0"/>
                        <w:adjustRightInd w:val="0"/>
                        <w:spacing w:after="0" w:line="240" w:lineRule="auto"/>
                        <w:rPr>
                          <w:rFonts w:cs="Cambria"/>
                        </w:rPr>
                      </w:pPr>
                      <w:r w:rsidRPr="004846A1">
                        <w:rPr>
                          <w:rFonts w:cs="Cambria"/>
                        </w:rPr>
                        <w:t xml:space="preserve">6. </w:t>
                      </w:r>
                      <w:r w:rsidRPr="004846A1">
                        <w:rPr>
                          <w:rFonts w:cs="Cambria,Bold"/>
                          <w:b/>
                          <w:bCs/>
                        </w:rPr>
                        <w:t xml:space="preserve">digitalt förändringsarbete </w:t>
                      </w:r>
                      <w:r w:rsidRPr="004846A1">
                        <w:rPr>
                          <w:rFonts w:cs="Cambria"/>
                        </w:rPr>
                        <w:t>för att utveckla nya och innovativa pedagogiska arbetssätt</w:t>
                      </w:r>
                      <w:r>
                        <w:rPr>
                          <w:rFonts w:cs="Cambria"/>
                        </w:rPr>
                        <w:t xml:space="preserve"> </w:t>
                      </w:r>
                      <w:r w:rsidRPr="004846A1">
                        <w:rPr>
                          <w:rFonts w:cs="Cambria"/>
                        </w:rPr>
                        <w:t>och arbetsformer</w:t>
                      </w:r>
                    </w:p>
                    <w:p w:rsidR="00744E91" w:rsidRPr="00744E91" w:rsidRDefault="00744E91" w:rsidP="00744E91">
                      <w:pPr>
                        <w:autoSpaceDE w:val="0"/>
                        <w:autoSpaceDN w:val="0"/>
                        <w:adjustRightInd w:val="0"/>
                        <w:spacing w:after="0" w:line="240" w:lineRule="auto"/>
                        <w:rPr>
                          <w:rFonts w:cs="Cambria"/>
                        </w:rPr>
                      </w:pPr>
                      <w:r w:rsidRPr="004846A1">
                        <w:rPr>
                          <w:rFonts w:cs="Cambria"/>
                        </w:rPr>
                        <w:t xml:space="preserve">7. </w:t>
                      </w:r>
                      <w:r w:rsidRPr="004846A1">
                        <w:rPr>
                          <w:rFonts w:cs="Cambria,Bold"/>
                          <w:b/>
                          <w:bCs/>
                        </w:rPr>
                        <w:t>pedagogiskt erfarenhetsutbyte</w:t>
                      </w:r>
                      <w:r w:rsidRPr="004846A1">
                        <w:rPr>
                          <w:rFonts w:cs="Cambria"/>
                        </w:rPr>
                        <w:t>, kunskapsbildning och professionsutveckling för</w:t>
                      </w:r>
                      <w:r>
                        <w:rPr>
                          <w:rFonts w:cs="Cambria"/>
                        </w:rPr>
                        <w:t xml:space="preserve"> </w:t>
                      </w:r>
                      <w:r w:rsidRPr="004846A1">
                        <w:rPr>
                          <w:rFonts w:cs="Cambria"/>
                        </w:rPr>
                        <w:t>personal, såväl internt som externt</w:t>
                      </w:r>
                    </w:p>
                  </w:txbxContent>
                </v:textbox>
                <w10:wrap type="square" anchorx="margin" anchory="margin"/>
              </v:shape>
            </w:pict>
          </mc:Fallback>
        </mc:AlternateContent>
      </w:r>
    </w:p>
    <w:p w:rsidR="00744E91" w:rsidRDefault="00744E91" w:rsidP="00B00AB1">
      <w:pPr>
        <w:autoSpaceDE w:val="0"/>
        <w:autoSpaceDN w:val="0"/>
        <w:adjustRightInd w:val="0"/>
        <w:spacing w:after="0" w:line="240" w:lineRule="auto"/>
        <w:rPr>
          <w:rFonts w:ascii="Arial,BoldItalic" w:hAnsi="Arial,BoldItalic" w:cs="Arial,BoldItalic"/>
          <w:b/>
          <w:bCs/>
          <w:i/>
          <w:iCs/>
          <w:color w:val="000000"/>
          <w:sz w:val="24"/>
          <w:szCs w:val="24"/>
        </w:rPr>
      </w:pPr>
    </w:p>
    <w:p w:rsidR="00744E91" w:rsidRDefault="00744E91" w:rsidP="00B00AB1">
      <w:pPr>
        <w:autoSpaceDE w:val="0"/>
        <w:autoSpaceDN w:val="0"/>
        <w:adjustRightInd w:val="0"/>
        <w:spacing w:after="0" w:line="240" w:lineRule="auto"/>
        <w:rPr>
          <w:rFonts w:ascii="Arial,BoldItalic" w:hAnsi="Arial,BoldItalic" w:cs="Arial,BoldItalic"/>
          <w:b/>
          <w:bCs/>
          <w:i/>
          <w:iCs/>
          <w:color w:val="000000"/>
          <w:sz w:val="24"/>
          <w:szCs w:val="24"/>
        </w:rPr>
      </w:pPr>
    </w:p>
    <w:p w:rsidR="00744E91" w:rsidRDefault="00744E91" w:rsidP="00B00AB1">
      <w:pPr>
        <w:autoSpaceDE w:val="0"/>
        <w:autoSpaceDN w:val="0"/>
        <w:adjustRightInd w:val="0"/>
        <w:spacing w:after="0" w:line="240" w:lineRule="auto"/>
        <w:rPr>
          <w:rFonts w:ascii="Arial,BoldItalic" w:hAnsi="Arial,BoldItalic" w:cs="Arial,BoldItalic"/>
          <w:b/>
          <w:bCs/>
          <w:i/>
          <w:iCs/>
          <w:color w:val="000000"/>
          <w:sz w:val="24"/>
          <w:szCs w:val="24"/>
        </w:rPr>
      </w:pPr>
    </w:p>
    <w:p w:rsidR="001C10D7" w:rsidRDefault="001C10D7" w:rsidP="00EA2F0C">
      <w:pPr>
        <w:autoSpaceDE w:val="0"/>
        <w:autoSpaceDN w:val="0"/>
        <w:adjustRightInd w:val="0"/>
        <w:spacing w:after="0" w:line="240" w:lineRule="auto"/>
        <w:rPr>
          <w:rFonts w:ascii="Calibri,Bold" w:hAnsi="Calibri,Bold" w:cs="Calibri,Bold"/>
          <w:b/>
          <w:bCs/>
          <w:color w:val="000000"/>
        </w:rPr>
      </w:pPr>
    </w:p>
    <w:p w:rsidR="00B00AB1" w:rsidRPr="004846A1" w:rsidRDefault="00B00AB1" w:rsidP="004846A1">
      <w:pPr>
        <w:autoSpaceDE w:val="0"/>
        <w:autoSpaceDN w:val="0"/>
        <w:adjustRightInd w:val="0"/>
        <w:spacing w:after="0" w:line="240" w:lineRule="auto"/>
      </w:pPr>
    </w:p>
    <w:sectPr w:rsidR="00B00AB1" w:rsidRPr="004846A1" w:rsidSect="005152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3E" w:rsidRDefault="00E44F3E" w:rsidP="00EA2F0C">
      <w:pPr>
        <w:spacing w:after="0" w:line="240" w:lineRule="auto"/>
      </w:pPr>
      <w:r>
        <w:separator/>
      </w:r>
    </w:p>
  </w:endnote>
  <w:endnote w:type="continuationSeparator" w:id="0">
    <w:p w:rsidR="00E44F3E" w:rsidRDefault="00E44F3E" w:rsidP="00EA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Italic">
    <w:altName w:val="Cambria"/>
    <w:panose1 w:val="00000000000000000000"/>
    <w:charset w:val="00"/>
    <w:family w:val="swiss"/>
    <w:notTrueType/>
    <w:pitch w:val="default"/>
    <w:sig w:usb0="00000003" w:usb1="00000000" w:usb2="00000000" w:usb3="00000000" w:csb0="00000001" w:csb1="00000000"/>
  </w:font>
  <w:font w:name="Arial,BoldItalic">
    <w:altName w:val="Cambria"/>
    <w:panose1 w:val="00000000000000000000"/>
    <w:charset w:val="00"/>
    <w:family w:val="auto"/>
    <w:notTrueType/>
    <w:pitch w:val="default"/>
    <w:sig w:usb0="00000003" w:usb1="00000000" w:usb2="00000000" w:usb3="00000000" w:csb0="00000001" w:csb1="00000000"/>
  </w:font>
  <w:font w:name="Calibri,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73" w:rsidRPr="00EA2F0C" w:rsidRDefault="00D55673" w:rsidP="00D55673">
    <w:pPr>
      <w:autoSpaceDE w:val="0"/>
      <w:autoSpaceDN w:val="0"/>
      <w:adjustRightInd w:val="0"/>
      <w:spacing w:after="0" w:line="240" w:lineRule="auto"/>
      <w:rPr>
        <w:rFonts w:ascii="Calibri" w:hAnsi="Calibri" w:cs="Calibri"/>
        <w:i/>
        <w:color w:val="000000"/>
      </w:rPr>
    </w:pPr>
    <w:r w:rsidRPr="00EA2F0C">
      <w:rPr>
        <w:rFonts w:ascii="Calibri" w:hAnsi="Calibri" w:cs="Calibri"/>
        <w:i/>
        <w:color w:val="000000"/>
      </w:rPr>
      <w:t>Stiftelsen Yngve Lindbergs Minne</w:t>
    </w:r>
  </w:p>
  <w:p w:rsidR="00D55673" w:rsidRDefault="00D55673">
    <w:pPr>
      <w:pStyle w:val="Sidfot"/>
    </w:pPr>
    <w:r>
      <w:t>http://www.diu.se/guldtrappan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3E" w:rsidRDefault="00E44F3E" w:rsidP="00EA2F0C">
      <w:pPr>
        <w:spacing w:after="0" w:line="240" w:lineRule="auto"/>
      </w:pPr>
      <w:r>
        <w:separator/>
      </w:r>
    </w:p>
  </w:footnote>
  <w:footnote w:type="continuationSeparator" w:id="0">
    <w:p w:rsidR="00E44F3E" w:rsidRDefault="00E44F3E" w:rsidP="00EA2F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0C" w:rsidRDefault="00EA2F0C">
    <w:pPr>
      <w:pStyle w:val="Sidhuvud"/>
    </w:pPr>
    <w:r w:rsidRPr="00EA2F0C">
      <w:rPr>
        <w:noProof/>
        <w:lang w:eastAsia="sv-SE"/>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-116205</wp:posOffset>
          </wp:positionV>
          <wp:extent cx="1009015" cy="1847850"/>
          <wp:effectExtent l="19050" t="0" r="635" b="0"/>
          <wp:wrapSquare wrapText="bothSides"/>
          <wp:docPr id="2" name="Bildobjekt 0" descr="Guldtrappan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dtrappan_RGB_pos.png"/>
                  <pic:cNvPicPr/>
                </pic:nvPicPr>
                <pic:blipFill>
                  <a:blip r:embed="rId1"/>
                  <a:stretch>
                    <a:fillRect/>
                  </a:stretch>
                </pic:blipFill>
                <pic:spPr>
                  <a:xfrm>
                    <a:off x="0" y="0"/>
                    <a:ext cx="1009015" cy="18478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467D"/>
    <w:multiLevelType w:val="hybridMultilevel"/>
    <w:tmpl w:val="D7BA7FD8"/>
    <w:lvl w:ilvl="0" w:tplc="07A46DB2">
      <w:start w:val="70"/>
      <w:numFmt w:val="bullet"/>
      <w:lvlText w:val=""/>
      <w:lvlJc w:val="left"/>
      <w:pPr>
        <w:ind w:left="720" w:hanging="360"/>
      </w:pPr>
      <w:rPr>
        <w:rFonts w:ascii="Wingdings" w:eastAsia="Times New Roman" w:hAnsi="Wingdings"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1B112F"/>
    <w:multiLevelType w:val="hybridMultilevel"/>
    <w:tmpl w:val="F7DA241C"/>
    <w:lvl w:ilvl="0" w:tplc="54B4D5BA">
      <w:start w:val="70"/>
      <w:numFmt w:val="bullet"/>
      <w:lvlText w:val="-"/>
      <w:lvlJc w:val="left"/>
      <w:pPr>
        <w:ind w:left="720" w:hanging="360"/>
      </w:pPr>
      <w:rPr>
        <w:rFonts w:ascii="Calibri" w:eastAsia="Times New Roman" w:hAnsi="Calibri"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B1"/>
    <w:rsid w:val="00082CA4"/>
    <w:rsid w:val="00140711"/>
    <w:rsid w:val="0016737B"/>
    <w:rsid w:val="00191A61"/>
    <w:rsid w:val="001C10D7"/>
    <w:rsid w:val="001C6884"/>
    <w:rsid w:val="002A6014"/>
    <w:rsid w:val="00454E3A"/>
    <w:rsid w:val="0048338A"/>
    <w:rsid w:val="004846A1"/>
    <w:rsid w:val="004D46DD"/>
    <w:rsid w:val="005152DE"/>
    <w:rsid w:val="00521772"/>
    <w:rsid w:val="006E7E01"/>
    <w:rsid w:val="00720CFE"/>
    <w:rsid w:val="00744E91"/>
    <w:rsid w:val="007E5425"/>
    <w:rsid w:val="008F7118"/>
    <w:rsid w:val="009B69D2"/>
    <w:rsid w:val="00B00AB1"/>
    <w:rsid w:val="00BB7A05"/>
    <w:rsid w:val="00C0160C"/>
    <w:rsid w:val="00D55673"/>
    <w:rsid w:val="00E44F3E"/>
    <w:rsid w:val="00EA2F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D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00AB1"/>
    <w:rPr>
      <w:color w:val="0563C1" w:themeColor="hyperlink"/>
      <w:u w:val="single"/>
    </w:rPr>
  </w:style>
  <w:style w:type="paragraph" w:styleId="HTML-frformaterad">
    <w:name w:val="HTML Preformatted"/>
    <w:basedOn w:val="Normal"/>
    <w:link w:val="HTML-frformateradChar"/>
    <w:uiPriority w:val="99"/>
    <w:semiHidden/>
    <w:unhideWhenUsed/>
    <w:rsid w:val="001C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förformaterad Char"/>
    <w:basedOn w:val="Standardstycketypsnitt"/>
    <w:link w:val="HTML-frformaterad"/>
    <w:uiPriority w:val="99"/>
    <w:semiHidden/>
    <w:rsid w:val="001C6884"/>
    <w:rPr>
      <w:rFonts w:ascii="Courier New" w:eastAsia="Times New Roman" w:hAnsi="Courier New" w:cs="Courier New"/>
      <w:sz w:val="20"/>
      <w:szCs w:val="20"/>
      <w:lang w:eastAsia="sv-SE"/>
    </w:rPr>
  </w:style>
  <w:style w:type="paragraph" w:customStyle="1" w:styleId="s4">
    <w:name w:val="s4"/>
    <w:basedOn w:val="Normal"/>
    <w:rsid w:val="00720C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umpedfont15">
    <w:name w:val="bumpedfont15"/>
    <w:basedOn w:val="Standardstycketypsnitt"/>
    <w:rsid w:val="00720CFE"/>
  </w:style>
  <w:style w:type="paragraph" w:styleId="Bubbeltext">
    <w:name w:val="Balloon Text"/>
    <w:basedOn w:val="Normal"/>
    <w:link w:val="BubbeltextChar"/>
    <w:uiPriority w:val="99"/>
    <w:semiHidden/>
    <w:unhideWhenUsed/>
    <w:rsid w:val="00EA2F0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A2F0C"/>
    <w:rPr>
      <w:rFonts w:ascii="Tahoma" w:hAnsi="Tahoma" w:cs="Tahoma"/>
      <w:sz w:val="16"/>
      <w:szCs w:val="16"/>
    </w:rPr>
  </w:style>
  <w:style w:type="paragraph" w:styleId="Sidhuvud">
    <w:name w:val="header"/>
    <w:basedOn w:val="Normal"/>
    <w:link w:val="SidhuvudChar"/>
    <w:uiPriority w:val="99"/>
    <w:unhideWhenUsed/>
    <w:rsid w:val="00EA2F0C"/>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A2F0C"/>
  </w:style>
  <w:style w:type="paragraph" w:styleId="Sidfot">
    <w:name w:val="footer"/>
    <w:basedOn w:val="Normal"/>
    <w:link w:val="SidfotChar"/>
    <w:uiPriority w:val="99"/>
    <w:unhideWhenUsed/>
    <w:rsid w:val="00EA2F0C"/>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A2F0C"/>
  </w:style>
  <w:style w:type="paragraph" w:styleId="Liststycke">
    <w:name w:val="List Paragraph"/>
    <w:basedOn w:val="Normal"/>
    <w:uiPriority w:val="34"/>
    <w:qFormat/>
    <w:rsid w:val="006E7E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DE"/>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00AB1"/>
    <w:rPr>
      <w:color w:val="0563C1" w:themeColor="hyperlink"/>
      <w:u w:val="single"/>
    </w:rPr>
  </w:style>
  <w:style w:type="paragraph" w:styleId="HTML-frformaterad">
    <w:name w:val="HTML Preformatted"/>
    <w:basedOn w:val="Normal"/>
    <w:link w:val="HTML-frformateradChar"/>
    <w:uiPriority w:val="99"/>
    <w:semiHidden/>
    <w:unhideWhenUsed/>
    <w:rsid w:val="001C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förformaterad Char"/>
    <w:basedOn w:val="Standardstycketypsnitt"/>
    <w:link w:val="HTML-frformaterad"/>
    <w:uiPriority w:val="99"/>
    <w:semiHidden/>
    <w:rsid w:val="001C6884"/>
    <w:rPr>
      <w:rFonts w:ascii="Courier New" w:eastAsia="Times New Roman" w:hAnsi="Courier New" w:cs="Courier New"/>
      <w:sz w:val="20"/>
      <w:szCs w:val="20"/>
      <w:lang w:eastAsia="sv-SE"/>
    </w:rPr>
  </w:style>
  <w:style w:type="paragraph" w:customStyle="1" w:styleId="s4">
    <w:name w:val="s4"/>
    <w:basedOn w:val="Normal"/>
    <w:rsid w:val="00720C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umpedfont15">
    <w:name w:val="bumpedfont15"/>
    <w:basedOn w:val="Standardstycketypsnitt"/>
    <w:rsid w:val="00720CFE"/>
  </w:style>
  <w:style w:type="paragraph" w:styleId="Bubbeltext">
    <w:name w:val="Balloon Text"/>
    <w:basedOn w:val="Normal"/>
    <w:link w:val="BubbeltextChar"/>
    <w:uiPriority w:val="99"/>
    <w:semiHidden/>
    <w:unhideWhenUsed/>
    <w:rsid w:val="00EA2F0C"/>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A2F0C"/>
    <w:rPr>
      <w:rFonts w:ascii="Tahoma" w:hAnsi="Tahoma" w:cs="Tahoma"/>
      <w:sz w:val="16"/>
      <w:szCs w:val="16"/>
    </w:rPr>
  </w:style>
  <w:style w:type="paragraph" w:styleId="Sidhuvud">
    <w:name w:val="header"/>
    <w:basedOn w:val="Normal"/>
    <w:link w:val="SidhuvudChar"/>
    <w:uiPriority w:val="99"/>
    <w:unhideWhenUsed/>
    <w:rsid w:val="00EA2F0C"/>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EA2F0C"/>
  </w:style>
  <w:style w:type="paragraph" w:styleId="Sidfot">
    <w:name w:val="footer"/>
    <w:basedOn w:val="Normal"/>
    <w:link w:val="SidfotChar"/>
    <w:uiPriority w:val="99"/>
    <w:unhideWhenUsed/>
    <w:rsid w:val="00EA2F0C"/>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EA2F0C"/>
  </w:style>
  <w:style w:type="paragraph" w:styleId="Liststycke">
    <w:name w:val="List Paragraph"/>
    <w:basedOn w:val="Normal"/>
    <w:uiPriority w:val="34"/>
    <w:qFormat/>
    <w:rsid w:val="006E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80208">
      <w:bodyDiv w:val="1"/>
      <w:marLeft w:val="0"/>
      <w:marRight w:val="0"/>
      <w:marTop w:val="0"/>
      <w:marBottom w:val="0"/>
      <w:divBdr>
        <w:top w:val="none" w:sz="0" w:space="0" w:color="auto"/>
        <w:left w:val="none" w:sz="0" w:space="0" w:color="auto"/>
        <w:bottom w:val="none" w:sz="0" w:space="0" w:color="auto"/>
        <w:right w:val="none" w:sz="0" w:space="0" w:color="auto"/>
      </w:divBdr>
    </w:div>
    <w:div w:id="20013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u.se/guldtrappan"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3723</Characters>
  <Application>Microsoft Macintosh Word</Application>
  <DocSecurity>0</DocSecurity>
  <Lines>93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Becker</dc:creator>
  <cp:lastModifiedBy>Carina Näslundh</cp:lastModifiedBy>
  <cp:revision>2</cp:revision>
  <cp:lastPrinted>2016-02-11T13:42:00Z</cp:lastPrinted>
  <dcterms:created xsi:type="dcterms:W3CDTF">2016-04-05T08:37:00Z</dcterms:created>
  <dcterms:modified xsi:type="dcterms:W3CDTF">2016-04-05T08:37:00Z</dcterms:modified>
</cp:coreProperties>
</file>