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8" w:rsidRPr="008D7E02" w:rsidRDefault="00BE203F" w:rsidP="007218A6">
      <w:pPr>
        <w:spacing w:line="240" w:lineRule="auto"/>
        <w:rPr>
          <w:rFonts w:ascii="Gill Sans" w:hAnsi="Gill Sans"/>
          <w:b/>
          <w:sz w:val="28"/>
          <w:szCs w:val="28"/>
          <w:lang w:eastAsia="sv-SE"/>
        </w:rPr>
      </w:pPr>
      <w:r w:rsidRPr="008D7E02">
        <w:rPr>
          <w:rFonts w:ascii="Gill Sans" w:hAnsi="Gill Sans"/>
          <w:b/>
          <w:sz w:val="28"/>
          <w:szCs w:val="28"/>
          <w:lang w:eastAsia="sv-SE"/>
        </w:rPr>
        <w:t xml:space="preserve">Stockholms stad bjuder in </w:t>
      </w:r>
      <w:proofErr w:type="spellStart"/>
      <w:r w:rsidRPr="008D7E02">
        <w:rPr>
          <w:rFonts w:ascii="Gill Sans" w:hAnsi="Gill Sans"/>
          <w:b/>
          <w:sz w:val="28"/>
          <w:szCs w:val="28"/>
          <w:lang w:eastAsia="sv-SE"/>
        </w:rPr>
        <w:t>byggsverige</w:t>
      </w:r>
      <w:proofErr w:type="spellEnd"/>
      <w:r w:rsidR="0091662B" w:rsidRPr="008D7E02">
        <w:rPr>
          <w:rFonts w:ascii="Gill Sans" w:hAnsi="Gill Sans"/>
          <w:b/>
          <w:sz w:val="28"/>
          <w:szCs w:val="28"/>
          <w:lang w:eastAsia="sv-SE"/>
        </w:rPr>
        <w:t xml:space="preserve"> </w:t>
      </w:r>
      <w:r w:rsidRPr="008D7E02">
        <w:rPr>
          <w:rFonts w:ascii="Gill Sans" w:hAnsi="Gill Sans"/>
          <w:b/>
          <w:sz w:val="28"/>
          <w:szCs w:val="28"/>
          <w:lang w:eastAsia="sv-SE"/>
        </w:rPr>
        <w:t>till dialog om Norra Djurgårdsstaden</w:t>
      </w:r>
      <w:r w:rsidR="00007ECE" w:rsidRPr="008D7E02">
        <w:rPr>
          <w:rFonts w:ascii="Gill Sans" w:hAnsi="Gill Sans"/>
          <w:b/>
          <w:sz w:val="28"/>
          <w:szCs w:val="28"/>
          <w:lang w:eastAsia="sv-SE"/>
        </w:rPr>
        <w:t xml:space="preserve"> på Nordbygg 2012</w:t>
      </w:r>
    </w:p>
    <w:p w:rsidR="00DF4EC7" w:rsidRPr="006B5E47" w:rsidRDefault="00810AC8" w:rsidP="00DA7A8A">
      <w:pPr>
        <w:rPr>
          <w:rFonts w:ascii="Gill Sans" w:hAnsi="Gill Sans"/>
          <w:b/>
          <w:lang w:eastAsia="sv-SE"/>
        </w:rPr>
      </w:pPr>
      <w:r w:rsidRPr="006B5E47">
        <w:rPr>
          <w:rFonts w:ascii="Gill Sans" w:hAnsi="Gill Sans"/>
          <w:b/>
          <w:lang w:eastAsia="sv-SE"/>
        </w:rPr>
        <w:t xml:space="preserve">Den 20-23 mars bjuder Stockholms stad in </w:t>
      </w:r>
      <w:proofErr w:type="spellStart"/>
      <w:r w:rsidRPr="006B5E47">
        <w:rPr>
          <w:rFonts w:ascii="Gill Sans" w:hAnsi="Gill Sans"/>
          <w:b/>
          <w:lang w:eastAsia="sv-SE"/>
        </w:rPr>
        <w:t>by</w:t>
      </w:r>
      <w:r w:rsidR="0091662B" w:rsidRPr="006B5E47">
        <w:rPr>
          <w:rFonts w:ascii="Gill Sans" w:hAnsi="Gill Sans"/>
          <w:b/>
          <w:lang w:eastAsia="sv-SE"/>
        </w:rPr>
        <w:t>ggsverige</w:t>
      </w:r>
      <w:proofErr w:type="spellEnd"/>
      <w:r w:rsidR="0091662B" w:rsidRPr="006B5E47">
        <w:rPr>
          <w:rFonts w:ascii="Gill Sans" w:hAnsi="Gill Sans"/>
          <w:b/>
          <w:lang w:eastAsia="sv-SE"/>
        </w:rPr>
        <w:t xml:space="preserve"> till dialog om</w:t>
      </w:r>
      <w:r w:rsidRPr="006B5E47">
        <w:rPr>
          <w:rFonts w:ascii="Gill Sans" w:hAnsi="Gill Sans"/>
          <w:b/>
          <w:lang w:eastAsia="sv-SE"/>
        </w:rPr>
        <w:t xml:space="preserve"> miljöstadsdelen Norra </w:t>
      </w:r>
      <w:r w:rsidR="00FB1781" w:rsidRPr="006B5E47">
        <w:rPr>
          <w:rFonts w:ascii="Gill Sans" w:hAnsi="Gill Sans"/>
          <w:b/>
          <w:lang w:eastAsia="sv-SE"/>
        </w:rPr>
        <w:t>Djurgårdsstaden. Projektet presenteras i e</w:t>
      </w:r>
      <w:r w:rsidRPr="006B5E47">
        <w:rPr>
          <w:rFonts w:ascii="Gill Sans" w:hAnsi="Gill Sans"/>
          <w:b/>
          <w:lang w:eastAsia="sv-SE"/>
        </w:rPr>
        <w:t>n utställning</w:t>
      </w:r>
      <w:r w:rsidR="00C00317" w:rsidRPr="006B5E47">
        <w:rPr>
          <w:rFonts w:ascii="Gill Sans" w:hAnsi="Gill Sans"/>
          <w:b/>
          <w:lang w:eastAsia="sv-SE"/>
        </w:rPr>
        <w:t xml:space="preserve"> och</w:t>
      </w:r>
      <w:r w:rsidR="008C6C0F" w:rsidRPr="006B5E47">
        <w:rPr>
          <w:rFonts w:ascii="Gill Sans" w:hAnsi="Gill Sans"/>
          <w:b/>
          <w:lang w:eastAsia="sv-SE"/>
        </w:rPr>
        <w:t xml:space="preserve"> torsdagen den 22 mars arrangeras</w:t>
      </w:r>
      <w:r w:rsidR="00C00317" w:rsidRPr="006B5E47">
        <w:rPr>
          <w:rFonts w:ascii="Gill Sans" w:hAnsi="Gill Sans"/>
          <w:b/>
          <w:lang w:eastAsia="sv-SE"/>
        </w:rPr>
        <w:t xml:space="preserve"> två seminarier</w:t>
      </w:r>
      <w:r w:rsidRPr="006B5E47">
        <w:rPr>
          <w:rFonts w:ascii="Gill Sans" w:hAnsi="Gill Sans"/>
          <w:b/>
          <w:lang w:eastAsia="sv-SE"/>
        </w:rPr>
        <w:t>.</w:t>
      </w:r>
      <w:r w:rsidR="00E10D6B" w:rsidRPr="006B5E47">
        <w:rPr>
          <w:rFonts w:ascii="Gill Sans" w:hAnsi="Gill Sans"/>
          <w:b/>
          <w:lang w:eastAsia="sv-SE"/>
        </w:rPr>
        <w:t xml:space="preserve"> </w:t>
      </w:r>
      <w:r w:rsidR="00C45E01" w:rsidRPr="006B5E47">
        <w:rPr>
          <w:rFonts w:ascii="Gill Sans" w:hAnsi="Gill Sans"/>
          <w:b/>
          <w:lang w:eastAsia="sv-SE"/>
        </w:rPr>
        <w:t>På förmiddagen presenteras</w:t>
      </w:r>
      <w:r w:rsidR="00E04CEB" w:rsidRPr="006B5E47">
        <w:rPr>
          <w:rFonts w:ascii="Gill Sans" w:hAnsi="Gill Sans"/>
          <w:b/>
          <w:lang w:eastAsia="sv-SE"/>
        </w:rPr>
        <w:t xml:space="preserve"> Gasverket</w:t>
      </w:r>
      <w:r w:rsidR="008C6C0F" w:rsidRPr="006B5E47">
        <w:rPr>
          <w:rFonts w:ascii="Gill Sans" w:hAnsi="Gill Sans"/>
          <w:b/>
          <w:lang w:eastAsia="sv-SE"/>
        </w:rPr>
        <w:t xml:space="preserve"> i Hjorthagen utifrån försäljning, omvandling och framtid.</w:t>
      </w:r>
      <w:r w:rsidR="00C45E01" w:rsidRPr="006B5E47">
        <w:rPr>
          <w:rFonts w:ascii="Gill Sans" w:hAnsi="Gill Sans"/>
          <w:b/>
          <w:lang w:eastAsia="sv-SE"/>
        </w:rPr>
        <w:t xml:space="preserve"> Under ef</w:t>
      </w:r>
      <w:r w:rsidR="00326A5B" w:rsidRPr="006B5E47">
        <w:rPr>
          <w:rFonts w:ascii="Gill Sans" w:hAnsi="Gill Sans"/>
          <w:b/>
          <w:lang w:eastAsia="sv-SE"/>
        </w:rPr>
        <w:t>termiddagen leder tidskriften Arkitekturs chefredaktör Dan Hallemar en diskussion kring</w:t>
      </w:r>
      <w:r w:rsidR="00C45E01" w:rsidRPr="006B5E47">
        <w:rPr>
          <w:rFonts w:ascii="Gill Sans" w:hAnsi="Gill Sans"/>
          <w:b/>
          <w:lang w:eastAsia="sv-SE"/>
        </w:rPr>
        <w:t xml:space="preserve"> Norra Djurgårdsstaden</w:t>
      </w:r>
      <w:r w:rsidR="00326A5B" w:rsidRPr="006B5E47">
        <w:rPr>
          <w:rFonts w:ascii="Gill Sans" w:hAnsi="Gill Sans"/>
          <w:b/>
          <w:lang w:eastAsia="sv-SE"/>
        </w:rPr>
        <w:t xml:space="preserve"> – status,</w:t>
      </w:r>
      <w:r w:rsidR="008B7286" w:rsidRPr="006B5E47">
        <w:rPr>
          <w:rFonts w:ascii="Gill Sans" w:hAnsi="Gill Sans"/>
          <w:b/>
          <w:lang w:eastAsia="sv-SE"/>
        </w:rPr>
        <w:t xml:space="preserve"> miljö, framtid, med staden, byggherrar och representanter från Delegationen för hållbara städer och IQ Samhä</w:t>
      </w:r>
      <w:r w:rsidR="006B5E47" w:rsidRPr="006B5E47">
        <w:rPr>
          <w:rFonts w:ascii="Gill Sans" w:hAnsi="Gill Sans"/>
          <w:b/>
          <w:lang w:eastAsia="sv-SE"/>
        </w:rPr>
        <w:t>llsbyggnad.</w:t>
      </w:r>
    </w:p>
    <w:p w:rsidR="004C4EF7" w:rsidRPr="008D7E02" w:rsidRDefault="007218A6" w:rsidP="007218A6">
      <w:pPr>
        <w:rPr>
          <w:rFonts w:ascii="Times New Roman" w:hAnsi="Times New Roman"/>
          <w:lang w:eastAsia="sv-SE"/>
        </w:rPr>
      </w:pPr>
      <w:r w:rsidRPr="006B5E47">
        <w:rPr>
          <w:rFonts w:ascii="Times New Roman" w:hAnsi="Times New Roman"/>
          <w:i/>
          <w:lang w:eastAsia="sv-SE"/>
        </w:rPr>
        <w:t>”</w:t>
      </w:r>
      <w:r w:rsidR="00D64494" w:rsidRPr="006B5E47">
        <w:rPr>
          <w:rFonts w:ascii="Times New Roman" w:hAnsi="Times New Roman"/>
          <w:i/>
          <w:lang w:eastAsia="sv-SE"/>
        </w:rPr>
        <w:t xml:space="preserve">Vi deltar på Nordbygg för att visa </w:t>
      </w:r>
      <w:proofErr w:type="spellStart"/>
      <w:r w:rsidR="00D64494" w:rsidRPr="006B5E47">
        <w:rPr>
          <w:rFonts w:ascii="Times New Roman" w:hAnsi="Times New Roman"/>
          <w:i/>
          <w:lang w:eastAsia="sv-SE"/>
        </w:rPr>
        <w:t>byggsverige</w:t>
      </w:r>
      <w:proofErr w:type="spellEnd"/>
      <w:r w:rsidR="00D64494" w:rsidRPr="006B5E47">
        <w:rPr>
          <w:rFonts w:ascii="Times New Roman" w:hAnsi="Times New Roman"/>
          <w:i/>
          <w:lang w:eastAsia="sv-SE"/>
        </w:rPr>
        <w:t xml:space="preserve"> i vilken fas Norra Djurgårdsstaden befinner sig, diskutera utmaningar och förhoppningsvis inspireras till att hitta nya lösningar för det fortsat</w:t>
      </w:r>
      <w:r w:rsidR="00451496" w:rsidRPr="006B5E47">
        <w:rPr>
          <w:rFonts w:ascii="Times New Roman" w:hAnsi="Times New Roman"/>
          <w:i/>
          <w:lang w:eastAsia="sv-SE"/>
        </w:rPr>
        <w:t>ta arbetet</w:t>
      </w:r>
      <w:r w:rsidRPr="006B5E47">
        <w:rPr>
          <w:rFonts w:ascii="Times New Roman" w:hAnsi="Times New Roman"/>
          <w:i/>
          <w:lang w:eastAsia="sv-SE"/>
        </w:rPr>
        <w:t>”</w:t>
      </w:r>
      <w:r w:rsidR="00451496" w:rsidRPr="006B5E47">
        <w:rPr>
          <w:rFonts w:ascii="Times New Roman" w:hAnsi="Times New Roman"/>
          <w:i/>
          <w:lang w:eastAsia="sv-SE"/>
        </w:rPr>
        <w:t>,</w:t>
      </w:r>
      <w:r w:rsidR="00451496" w:rsidRPr="008D7E02">
        <w:rPr>
          <w:rFonts w:ascii="Times New Roman" w:hAnsi="Times New Roman"/>
          <w:lang w:eastAsia="sv-SE"/>
        </w:rPr>
        <w:t xml:space="preserve"> </w:t>
      </w:r>
      <w:r w:rsidR="00D41737" w:rsidRPr="008D7E02">
        <w:rPr>
          <w:rFonts w:ascii="Times New Roman" w:hAnsi="Times New Roman"/>
          <w:lang w:eastAsia="sv-SE"/>
        </w:rPr>
        <w:t xml:space="preserve">säger projektchef </w:t>
      </w:r>
      <w:r w:rsidR="00D41737" w:rsidRPr="006B5E47">
        <w:rPr>
          <w:rFonts w:ascii="Times New Roman" w:hAnsi="Times New Roman"/>
          <w:lang w:eastAsia="sv-SE"/>
        </w:rPr>
        <w:t>Staffan Lorentz,</w:t>
      </w:r>
      <w:r w:rsidR="00D41737" w:rsidRPr="008D7E02">
        <w:rPr>
          <w:rFonts w:ascii="Times New Roman" w:hAnsi="Times New Roman"/>
          <w:lang w:eastAsia="sv-SE"/>
        </w:rPr>
        <w:t xml:space="preserve"> Stockholms stads exploateringskontor.</w:t>
      </w:r>
    </w:p>
    <w:p w:rsidR="00DA7A8A" w:rsidRPr="008D7E02" w:rsidRDefault="00D41737" w:rsidP="00DA7A8A">
      <w:pPr>
        <w:rPr>
          <w:rFonts w:ascii="Times New Roman" w:hAnsi="Times New Roman"/>
          <w:lang w:eastAsia="sv-SE"/>
        </w:rPr>
      </w:pPr>
      <w:r w:rsidRPr="008D7E02">
        <w:rPr>
          <w:rFonts w:ascii="Times New Roman" w:hAnsi="Times New Roman"/>
          <w:lang w:eastAsia="sv-SE"/>
        </w:rPr>
        <w:t>Norra Djurgårdsstaden</w:t>
      </w:r>
      <w:r w:rsidR="002804B1" w:rsidRPr="008D7E02">
        <w:rPr>
          <w:rFonts w:ascii="Times New Roman" w:hAnsi="Times New Roman"/>
          <w:lang w:eastAsia="sv-SE"/>
        </w:rPr>
        <w:t>s</w:t>
      </w:r>
      <w:r w:rsidR="00260025" w:rsidRPr="008D7E02">
        <w:rPr>
          <w:rFonts w:ascii="Times New Roman" w:hAnsi="Times New Roman"/>
          <w:lang w:eastAsia="sv-SE"/>
        </w:rPr>
        <w:t xml:space="preserve"> monter </w:t>
      </w:r>
      <w:r w:rsidRPr="008D7E02">
        <w:rPr>
          <w:rFonts w:ascii="Times New Roman" w:hAnsi="Times New Roman"/>
          <w:lang w:eastAsia="sv-SE"/>
        </w:rPr>
        <w:t>strä</w:t>
      </w:r>
      <w:r w:rsidR="00260025" w:rsidRPr="008D7E02">
        <w:rPr>
          <w:rFonts w:ascii="Times New Roman" w:hAnsi="Times New Roman"/>
          <w:lang w:eastAsia="sv-SE"/>
        </w:rPr>
        <w:t xml:space="preserve">cker sig från </w:t>
      </w:r>
      <w:r w:rsidRPr="008D7E02">
        <w:rPr>
          <w:rFonts w:ascii="Times New Roman" w:hAnsi="Times New Roman"/>
          <w:lang w:eastAsia="sv-SE"/>
        </w:rPr>
        <w:t>entrétorg</w:t>
      </w:r>
      <w:r w:rsidR="00260025" w:rsidRPr="008D7E02">
        <w:rPr>
          <w:rFonts w:ascii="Times New Roman" w:hAnsi="Times New Roman"/>
          <w:lang w:eastAsia="sv-SE"/>
        </w:rPr>
        <w:t>et</w:t>
      </w:r>
      <w:r w:rsidRPr="008D7E02">
        <w:rPr>
          <w:rFonts w:ascii="Times New Roman" w:hAnsi="Times New Roman"/>
          <w:lang w:eastAsia="sv-SE"/>
        </w:rPr>
        <w:t xml:space="preserve"> längs </w:t>
      </w:r>
      <w:r w:rsidR="00C014A9">
        <w:rPr>
          <w:rFonts w:ascii="Times New Roman" w:hAnsi="Times New Roman"/>
          <w:lang w:eastAsia="sv-SE"/>
        </w:rPr>
        <w:t xml:space="preserve">med </w:t>
      </w:r>
      <w:r w:rsidRPr="008D7E02">
        <w:rPr>
          <w:rFonts w:ascii="Times New Roman" w:hAnsi="Times New Roman"/>
          <w:lang w:eastAsia="sv-SE"/>
        </w:rPr>
        <w:t>konferensavdelningen</w:t>
      </w:r>
      <w:r w:rsidR="002804B1" w:rsidRPr="008D7E02">
        <w:rPr>
          <w:rFonts w:ascii="Times New Roman" w:hAnsi="Times New Roman"/>
          <w:lang w:eastAsia="sv-SE"/>
        </w:rPr>
        <w:t>s foajé</w:t>
      </w:r>
      <w:r w:rsidRPr="008D7E02">
        <w:rPr>
          <w:rFonts w:ascii="Times New Roman" w:hAnsi="Times New Roman"/>
          <w:lang w:eastAsia="sv-SE"/>
        </w:rPr>
        <w:t xml:space="preserve">, </w:t>
      </w:r>
      <w:r w:rsidR="00C014A9">
        <w:rPr>
          <w:rFonts w:ascii="Times New Roman" w:hAnsi="Times New Roman"/>
          <w:lang w:eastAsia="sv-SE"/>
        </w:rPr>
        <w:t xml:space="preserve">och </w:t>
      </w:r>
      <w:r w:rsidR="00181FDA" w:rsidRPr="008D7E02">
        <w:rPr>
          <w:rFonts w:ascii="Times New Roman" w:hAnsi="Times New Roman"/>
          <w:lang w:eastAsia="sv-SE"/>
        </w:rPr>
        <w:t xml:space="preserve">innehåller bland annat en </w:t>
      </w:r>
      <w:r w:rsidR="00267DFE">
        <w:rPr>
          <w:rFonts w:ascii="Times New Roman" w:hAnsi="Times New Roman"/>
          <w:lang w:eastAsia="sv-SE"/>
        </w:rPr>
        <w:t>ny modell av utvecklingsområdet</w:t>
      </w:r>
      <w:r w:rsidR="00C014A9">
        <w:rPr>
          <w:rFonts w:ascii="Times New Roman" w:hAnsi="Times New Roman"/>
          <w:lang w:eastAsia="sv-SE"/>
        </w:rPr>
        <w:t xml:space="preserve">. </w:t>
      </w:r>
      <w:r w:rsidRPr="008D7E02">
        <w:rPr>
          <w:rFonts w:ascii="Times New Roman" w:hAnsi="Times New Roman"/>
          <w:lang w:eastAsia="sv-SE"/>
        </w:rPr>
        <w:t>Fö</w:t>
      </w:r>
      <w:r w:rsidR="00C014A9">
        <w:rPr>
          <w:rFonts w:ascii="Times New Roman" w:hAnsi="Times New Roman"/>
          <w:lang w:eastAsia="sv-SE"/>
        </w:rPr>
        <w:t xml:space="preserve">rutom </w:t>
      </w:r>
      <w:r w:rsidR="00181FDA" w:rsidRPr="008D7E02">
        <w:rPr>
          <w:rFonts w:ascii="Times New Roman" w:hAnsi="Times New Roman"/>
          <w:lang w:eastAsia="sv-SE"/>
        </w:rPr>
        <w:t>stad</w:t>
      </w:r>
      <w:r w:rsidR="00C014A9">
        <w:rPr>
          <w:rFonts w:ascii="Times New Roman" w:hAnsi="Times New Roman"/>
          <w:lang w:eastAsia="sv-SE"/>
        </w:rPr>
        <w:t>en</w:t>
      </w:r>
      <w:r w:rsidR="00181FDA" w:rsidRPr="008D7E02">
        <w:rPr>
          <w:rFonts w:ascii="Times New Roman" w:hAnsi="Times New Roman"/>
          <w:lang w:eastAsia="sv-SE"/>
        </w:rPr>
        <w:t xml:space="preserve"> medverkar</w:t>
      </w:r>
      <w:r w:rsidRPr="008D7E02">
        <w:rPr>
          <w:rFonts w:ascii="Times New Roman" w:hAnsi="Times New Roman"/>
          <w:lang w:eastAsia="sv-SE"/>
        </w:rPr>
        <w:t xml:space="preserve"> </w:t>
      </w:r>
      <w:r w:rsidR="00181FDA" w:rsidRPr="008D7E02">
        <w:rPr>
          <w:rFonts w:ascii="Times New Roman" w:hAnsi="Times New Roman"/>
          <w:lang w:eastAsia="sv-SE"/>
        </w:rPr>
        <w:t xml:space="preserve">ett antal </w:t>
      </w:r>
      <w:r w:rsidRPr="008D7E02">
        <w:rPr>
          <w:rFonts w:ascii="Times New Roman" w:hAnsi="Times New Roman"/>
          <w:lang w:eastAsia="sv-SE"/>
        </w:rPr>
        <w:t xml:space="preserve">byggherrar och arkitekter som </w:t>
      </w:r>
      <w:r w:rsidR="001D0F4F" w:rsidRPr="008D7E02">
        <w:rPr>
          <w:rFonts w:ascii="Times New Roman" w:hAnsi="Times New Roman"/>
          <w:lang w:eastAsia="sv-SE"/>
        </w:rPr>
        <w:t>arbetar med bygg</w:t>
      </w:r>
      <w:r w:rsidRPr="008D7E02">
        <w:rPr>
          <w:rFonts w:ascii="Times New Roman" w:hAnsi="Times New Roman"/>
          <w:lang w:eastAsia="sv-SE"/>
        </w:rPr>
        <w:t xml:space="preserve">projekt i Norra Djurgårdsstaden: </w:t>
      </w:r>
      <w:r w:rsidR="001D0F4F" w:rsidRPr="008D7E02">
        <w:rPr>
          <w:rFonts w:ascii="Times New Roman" w:hAnsi="Times New Roman"/>
          <w:lang w:eastAsia="sv-SE"/>
        </w:rPr>
        <w:t xml:space="preserve">NCC, Wallenstam, Einar Mattsson, </w:t>
      </w:r>
      <w:proofErr w:type="spellStart"/>
      <w:r w:rsidR="001D0F4F" w:rsidRPr="008D7E02">
        <w:rPr>
          <w:rFonts w:ascii="Times New Roman" w:hAnsi="Times New Roman"/>
          <w:lang w:eastAsia="sv-SE"/>
        </w:rPr>
        <w:t>Wester-Elsner</w:t>
      </w:r>
      <w:proofErr w:type="spellEnd"/>
      <w:r w:rsidR="001D0F4F" w:rsidRPr="008D7E02">
        <w:rPr>
          <w:rFonts w:ascii="Times New Roman" w:hAnsi="Times New Roman"/>
          <w:lang w:eastAsia="sv-SE"/>
        </w:rPr>
        <w:t xml:space="preserve">, </w:t>
      </w:r>
      <w:r w:rsidR="002804B1" w:rsidRPr="008D7E02">
        <w:rPr>
          <w:rFonts w:ascii="Times New Roman" w:hAnsi="Times New Roman"/>
          <w:lang w:eastAsia="sv-SE"/>
        </w:rPr>
        <w:t xml:space="preserve">och </w:t>
      </w:r>
      <w:r w:rsidR="001D0F4F" w:rsidRPr="008D7E02">
        <w:rPr>
          <w:rFonts w:ascii="Times New Roman" w:hAnsi="Times New Roman"/>
          <w:lang w:eastAsia="sv-SE"/>
        </w:rPr>
        <w:t>Stockholms Hamnar</w:t>
      </w:r>
      <w:r w:rsidR="002804B1" w:rsidRPr="008D7E02">
        <w:rPr>
          <w:rFonts w:ascii="Times New Roman" w:hAnsi="Times New Roman"/>
          <w:color w:val="FF0000"/>
          <w:lang w:eastAsia="sv-SE"/>
        </w:rPr>
        <w:t>.</w:t>
      </w:r>
      <w:r w:rsidR="00E70666" w:rsidRPr="008D7E02">
        <w:rPr>
          <w:rFonts w:ascii="Times New Roman" w:hAnsi="Times New Roman"/>
          <w:color w:val="FF0000"/>
          <w:lang w:eastAsia="sv-SE"/>
        </w:rPr>
        <w:t xml:space="preserve"> </w:t>
      </w:r>
      <w:r w:rsidR="001D0F4F" w:rsidRPr="008D7E02">
        <w:rPr>
          <w:rFonts w:ascii="Times New Roman" w:hAnsi="Times New Roman"/>
          <w:lang w:eastAsia="sv-SE"/>
        </w:rPr>
        <w:t>Dessutom deltar Norra Djurgårdsstaden Innovation</w:t>
      </w:r>
      <w:r w:rsidR="00E70666" w:rsidRPr="008D7E02">
        <w:rPr>
          <w:rFonts w:ascii="Times New Roman" w:hAnsi="Times New Roman"/>
          <w:lang w:eastAsia="sv-SE"/>
        </w:rPr>
        <w:t xml:space="preserve"> med utställarna Envac, Ericsson och Fortum.</w:t>
      </w:r>
      <w:r w:rsidR="001D0F4F" w:rsidRPr="008D7E02">
        <w:rPr>
          <w:rFonts w:ascii="Times New Roman" w:hAnsi="Times New Roman"/>
          <w:lang w:eastAsia="sv-SE"/>
        </w:rPr>
        <w:t xml:space="preserve"> </w:t>
      </w:r>
      <w:r w:rsidR="00E70666" w:rsidRPr="008D7E02">
        <w:rPr>
          <w:rFonts w:ascii="Times New Roman" w:hAnsi="Times New Roman"/>
          <w:lang w:eastAsia="sv-SE"/>
        </w:rPr>
        <w:t>Innovations</w:t>
      </w:r>
      <w:r w:rsidR="001D0F4F" w:rsidRPr="008D7E02">
        <w:rPr>
          <w:rFonts w:ascii="Times New Roman" w:hAnsi="Times New Roman"/>
          <w:lang w:eastAsia="sv-SE"/>
        </w:rPr>
        <w:t xml:space="preserve"> uppgift är att främja utve</w:t>
      </w:r>
      <w:r w:rsidR="00E70666" w:rsidRPr="008D7E02">
        <w:rPr>
          <w:rFonts w:ascii="Times New Roman" w:hAnsi="Times New Roman"/>
          <w:lang w:eastAsia="sv-SE"/>
        </w:rPr>
        <w:t>ckling av</w:t>
      </w:r>
      <w:r w:rsidR="001D0F4F" w:rsidRPr="008D7E02">
        <w:rPr>
          <w:rFonts w:ascii="Times New Roman" w:hAnsi="Times New Roman"/>
          <w:lang w:eastAsia="sv-SE"/>
        </w:rPr>
        <w:t xml:space="preserve"> miljöteknik och systemlösningar för hållbar stadsutveckling i området.</w:t>
      </w:r>
    </w:p>
    <w:p w:rsidR="00DA7A8A" w:rsidRPr="008D7E02" w:rsidRDefault="006B5E47" w:rsidP="00DA7A8A">
      <w:pPr>
        <w:rPr>
          <w:rFonts w:ascii="Times New Roman" w:hAnsi="Times New Roman"/>
          <w:lang w:eastAsia="sv-SE"/>
        </w:rPr>
      </w:pPr>
      <w:r w:rsidRPr="006B5E47">
        <w:rPr>
          <w:rFonts w:ascii="Times New Roman" w:hAnsi="Times New Roman"/>
          <w:i/>
          <w:lang w:eastAsia="sv-SE"/>
        </w:rPr>
        <w:t>”</w:t>
      </w:r>
      <w:r w:rsidR="0013481C" w:rsidRPr="006B5E47">
        <w:rPr>
          <w:rFonts w:ascii="Times New Roman" w:hAnsi="Times New Roman"/>
          <w:i/>
          <w:lang w:eastAsia="sv-SE"/>
        </w:rPr>
        <w:t>Vi är stolta</w:t>
      </w:r>
      <w:r w:rsidR="00DA7A8A" w:rsidRPr="006B5E47">
        <w:rPr>
          <w:rFonts w:ascii="Times New Roman" w:hAnsi="Times New Roman"/>
          <w:i/>
          <w:lang w:eastAsia="sv-SE"/>
        </w:rPr>
        <w:t xml:space="preserve"> </w:t>
      </w:r>
      <w:r w:rsidR="0013481C" w:rsidRPr="006B5E47">
        <w:rPr>
          <w:rFonts w:ascii="Times New Roman" w:hAnsi="Times New Roman"/>
          <w:i/>
          <w:lang w:eastAsia="sv-SE"/>
        </w:rPr>
        <w:t xml:space="preserve">över </w:t>
      </w:r>
      <w:r w:rsidR="00DA7A8A" w:rsidRPr="006B5E47">
        <w:rPr>
          <w:rFonts w:ascii="Times New Roman" w:hAnsi="Times New Roman"/>
          <w:i/>
          <w:lang w:eastAsia="sv-SE"/>
        </w:rPr>
        <w:t>att</w:t>
      </w:r>
      <w:r w:rsidR="0013481C" w:rsidRPr="006B5E47">
        <w:rPr>
          <w:rFonts w:ascii="Times New Roman" w:hAnsi="Times New Roman"/>
          <w:i/>
          <w:lang w:eastAsia="sv-SE"/>
        </w:rPr>
        <w:t xml:space="preserve"> Norra Djurgårdsstaden valt att</w:t>
      </w:r>
      <w:r w:rsidR="00DA7A8A" w:rsidRPr="006B5E47">
        <w:rPr>
          <w:rFonts w:ascii="Times New Roman" w:hAnsi="Times New Roman"/>
          <w:i/>
          <w:lang w:eastAsia="sv-SE"/>
        </w:rPr>
        <w:t xml:space="preserve"> </w:t>
      </w:r>
      <w:r w:rsidR="0013481C" w:rsidRPr="006B5E47">
        <w:rPr>
          <w:rFonts w:ascii="Times New Roman" w:hAnsi="Times New Roman"/>
          <w:i/>
          <w:lang w:eastAsia="sv-SE"/>
        </w:rPr>
        <w:t xml:space="preserve">medverka </w:t>
      </w:r>
      <w:r w:rsidR="00DA7A8A" w:rsidRPr="006B5E47">
        <w:rPr>
          <w:rFonts w:ascii="Times New Roman" w:hAnsi="Times New Roman"/>
          <w:i/>
          <w:lang w:eastAsia="sv-SE"/>
        </w:rPr>
        <w:t>i</w:t>
      </w:r>
      <w:r w:rsidR="0013481C" w:rsidRPr="006B5E47">
        <w:rPr>
          <w:rFonts w:ascii="Times New Roman" w:hAnsi="Times New Roman"/>
          <w:i/>
          <w:lang w:eastAsia="sv-SE"/>
        </w:rPr>
        <w:t xml:space="preserve"> en omfattande monter</w:t>
      </w:r>
      <w:r w:rsidR="00DA7A8A" w:rsidRPr="006B5E47">
        <w:rPr>
          <w:rFonts w:ascii="Times New Roman" w:hAnsi="Times New Roman"/>
          <w:i/>
          <w:lang w:eastAsia="sv-SE"/>
        </w:rPr>
        <w:t xml:space="preserve"> </w:t>
      </w:r>
      <w:r w:rsidR="0013481C" w:rsidRPr="006B5E47">
        <w:rPr>
          <w:rFonts w:ascii="Times New Roman" w:hAnsi="Times New Roman"/>
          <w:i/>
          <w:lang w:eastAsia="sv-SE"/>
        </w:rPr>
        <w:t>på Nordbygg</w:t>
      </w:r>
      <w:r w:rsidR="00DA7A8A" w:rsidRPr="006B5E47">
        <w:rPr>
          <w:rFonts w:ascii="Times New Roman" w:hAnsi="Times New Roman"/>
          <w:i/>
          <w:lang w:eastAsia="sv-SE"/>
        </w:rPr>
        <w:t>. Detta är ett hållbart samhällsbyggnadsprojekt i världsklass och förhoppningsvis kommer vi att kunna visa hur denna stadsdel växer upp succe</w:t>
      </w:r>
      <w:r w:rsidR="0013481C" w:rsidRPr="006B5E47">
        <w:rPr>
          <w:rFonts w:ascii="Times New Roman" w:hAnsi="Times New Roman"/>
          <w:i/>
          <w:lang w:eastAsia="sv-SE"/>
        </w:rPr>
        <w:t xml:space="preserve">ssivt även på kommande </w:t>
      </w:r>
      <w:r w:rsidR="00DA7A8A" w:rsidRPr="006B5E47">
        <w:rPr>
          <w:rFonts w:ascii="Times New Roman" w:hAnsi="Times New Roman"/>
          <w:i/>
          <w:lang w:eastAsia="sv-SE"/>
        </w:rPr>
        <w:t>mässor</w:t>
      </w:r>
      <w:r w:rsidRPr="006B5E47">
        <w:rPr>
          <w:rFonts w:ascii="Times New Roman" w:hAnsi="Times New Roman"/>
          <w:i/>
          <w:lang w:eastAsia="sv-SE"/>
        </w:rPr>
        <w:t>”</w:t>
      </w:r>
      <w:r w:rsidR="00DA7A8A" w:rsidRPr="006B5E47">
        <w:rPr>
          <w:rFonts w:ascii="Times New Roman" w:hAnsi="Times New Roman"/>
          <w:i/>
          <w:lang w:eastAsia="sv-SE"/>
        </w:rPr>
        <w:t>,</w:t>
      </w:r>
      <w:r w:rsidR="00DA7A8A" w:rsidRPr="008D7E02">
        <w:rPr>
          <w:rFonts w:ascii="Times New Roman" w:hAnsi="Times New Roman"/>
          <w:lang w:eastAsia="sv-SE"/>
        </w:rPr>
        <w:t xml:space="preserve"> säger </w:t>
      </w:r>
      <w:r w:rsidR="00DA7A8A" w:rsidRPr="006B5E47">
        <w:rPr>
          <w:rFonts w:ascii="Times New Roman" w:hAnsi="Times New Roman"/>
          <w:lang w:eastAsia="sv-SE"/>
        </w:rPr>
        <w:t>Peter Söderberg,</w:t>
      </w:r>
      <w:r w:rsidR="00DA7A8A" w:rsidRPr="008D7E02">
        <w:rPr>
          <w:rFonts w:ascii="Times New Roman" w:hAnsi="Times New Roman"/>
          <w:lang w:eastAsia="sv-SE"/>
        </w:rPr>
        <w:t xml:space="preserve"> projektledare för Nordbygg.</w:t>
      </w:r>
    </w:p>
    <w:p w:rsidR="00C00317" w:rsidRPr="008D7E02" w:rsidRDefault="00342236" w:rsidP="00DA7A8A">
      <w:pPr>
        <w:rPr>
          <w:rFonts w:ascii="Gill Sans" w:hAnsi="Gill Sans"/>
          <w:b/>
          <w:lang w:eastAsia="sv-SE"/>
        </w:rPr>
      </w:pPr>
      <w:r w:rsidRPr="008D7E02">
        <w:rPr>
          <w:rFonts w:ascii="Gill Sans" w:hAnsi="Gill Sans"/>
          <w:b/>
          <w:lang w:eastAsia="sv-SE"/>
        </w:rPr>
        <w:t>S</w:t>
      </w:r>
      <w:r w:rsidR="0065326B" w:rsidRPr="008D7E02">
        <w:rPr>
          <w:rFonts w:ascii="Gill Sans" w:hAnsi="Gill Sans"/>
          <w:b/>
          <w:lang w:eastAsia="sv-SE"/>
        </w:rPr>
        <w:t>eminarierna</w:t>
      </w:r>
    </w:p>
    <w:p w:rsidR="00E10D6B" w:rsidRPr="008D7E02" w:rsidRDefault="0065326B" w:rsidP="00E10D6B">
      <w:pPr>
        <w:rPr>
          <w:rFonts w:ascii="Times New Roman" w:hAnsi="Times New Roman"/>
          <w:lang w:eastAsia="sv-SE"/>
        </w:rPr>
      </w:pPr>
      <w:r w:rsidRPr="008D7E02">
        <w:rPr>
          <w:rFonts w:ascii="Gill Sans" w:hAnsi="Gill Sans"/>
          <w:b/>
          <w:lang w:eastAsia="sv-SE"/>
        </w:rPr>
        <w:t xml:space="preserve">Gasverket – </w:t>
      </w:r>
      <w:r w:rsidRPr="008D7E02">
        <w:rPr>
          <w:rFonts w:ascii="Gill Sans" w:hAnsi="Gill Sans"/>
          <w:b/>
          <w:i/>
          <w:lang w:eastAsia="sv-SE"/>
        </w:rPr>
        <w:t>försäljning, omvandling, framtid</w:t>
      </w:r>
      <w:r w:rsidRPr="008D7E02">
        <w:rPr>
          <w:rFonts w:ascii="Gill Sans" w:hAnsi="Gill Sans"/>
          <w:lang w:eastAsia="sv-SE"/>
        </w:rPr>
        <w:br/>
      </w:r>
      <w:proofErr w:type="gramStart"/>
      <w:r w:rsidR="00342236" w:rsidRPr="008D7E02">
        <w:rPr>
          <w:rFonts w:ascii="Times New Roman" w:hAnsi="Times New Roman"/>
          <w:lang w:eastAsia="sv-SE"/>
        </w:rPr>
        <w:t>Torsdagen</w:t>
      </w:r>
      <w:proofErr w:type="gramEnd"/>
      <w:r w:rsidR="00342236" w:rsidRPr="008D7E02">
        <w:rPr>
          <w:rFonts w:ascii="Times New Roman" w:hAnsi="Times New Roman"/>
          <w:lang w:eastAsia="sv-SE"/>
        </w:rPr>
        <w:t xml:space="preserve"> den 22 mars kl.</w:t>
      </w:r>
      <w:r w:rsidR="00E10D6B" w:rsidRPr="008D7E02">
        <w:rPr>
          <w:rFonts w:ascii="Times New Roman" w:hAnsi="Times New Roman"/>
          <w:lang w:eastAsia="sv-SE"/>
        </w:rPr>
        <w:t xml:space="preserve"> 9.00-11.00 </w:t>
      </w:r>
      <w:r w:rsidR="00A57342">
        <w:rPr>
          <w:rFonts w:ascii="Times New Roman" w:hAnsi="Times New Roman"/>
          <w:lang w:eastAsia="sv-SE"/>
        </w:rPr>
        <w:t>i lokal K:13</w:t>
      </w:r>
      <w:r w:rsidR="00E10D6B" w:rsidRPr="008D7E02">
        <w:rPr>
          <w:rFonts w:ascii="Times New Roman" w:hAnsi="Times New Roman"/>
          <w:lang w:eastAsia="sv-SE"/>
        </w:rPr>
        <w:t>.</w:t>
      </w:r>
    </w:p>
    <w:p w:rsidR="0039587E" w:rsidRDefault="00342236" w:rsidP="00DD47D9">
      <w:pPr>
        <w:pBdr>
          <w:bottom w:val="single" w:sz="6" w:space="1" w:color="auto"/>
        </w:pBdr>
        <w:rPr>
          <w:rFonts w:ascii="Times New Roman" w:hAnsi="Times New Roman"/>
          <w:lang w:eastAsia="sv-SE"/>
        </w:rPr>
      </w:pPr>
      <w:r w:rsidRPr="008D7E02">
        <w:rPr>
          <w:rFonts w:ascii="Gill Sans" w:hAnsi="Gill Sans"/>
          <w:b/>
          <w:lang w:eastAsia="sv-SE"/>
        </w:rPr>
        <w:t xml:space="preserve">Hållbar stadsutveckling - </w:t>
      </w:r>
      <w:r w:rsidRPr="008D7E02">
        <w:rPr>
          <w:rFonts w:ascii="Gill Sans" w:hAnsi="Gill Sans"/>
          <w:b/>
          <w:i/>
          <w:lang w:eastAsia="sv-SE"/>
        </w:rPr>
        <w:t>Norra Djurgårdsstaden</w:t>
      </w:r>
      <w:r w:rsidRPr="008D7E02">
        <w:rPr>
          <w:rFonts w:ascii="Gill Sans" w:hAnsi="Gill Sans"/>
          <w:b/>
          <w:i/>
          <w:lang w:eastAsia="sv-SE"/>
        </w:rPr>
        <w:br/>
      </w:r>
      <w:proofErr w:type="gramStart"/>
      <w:r w:rsidRPr="008D7E02">
        <w:rPr>
          <w:rFonts w:ascii="Times New Roman" w:hAnsi="Times New Roman"/>
          <w:lang w:eastAsia="sv-SE"/>
        </w:rPr>
        <w:t>Torsdagen</w:t>
      </w:r>
      <w:proofErr w:type="gramEnd"/>
      <w:r w:rsidRPr="008D7E02">
        <w:rPr>
          <w:rFonts w:ascii="Times New Roman" w:hAnsi="Times New Roman"/>
          <w:lang w:eastAsia="sv-SE"/>
        </w:rPr>
        <w:t xml:space="preserve"> den 22 mars kl.</w:t>
      </w:r>
      <w:r w:rsidR="001D0F4F" w:rsidRPr="008D7E02">
        <w:rPr>
          <w:rFonts w:ascii="Times New Roman" w:hAnsi="Times New Roman"/>
          <w:lang w:eastAsia="sv-SE"/>
        </w:rPr>
        <w:t xml:space="preserve"> 13.00-17.00</w:t>
      </w:r>
      <w:r w:rsidR="00A57342">
        <w:rPr>
          <w:rFonts w:ascii="Times New Roman" w:hAnsi="Times New Roman"/>
          <w:lang w:eastAsia="sv-SE"/>
        </w:rPr>
        <w:t xml:space="preserve"> i lokal K21</w:t>
      </w:r>
      <w:r w:rsidR="007218A6" w:rsidRPr="008D7E02">
        <w:rPr>
          <w:rFonts w:ascii="Times New Roman" w:hAnsi="Times New Roman"/>
          <w:lang w:eastAsia="sv-SE"/>
        </w:rPr>
        <w:t>,</w:t>
      </w:r>
      <w:r w:rsidR="00C00317" w:rsidRPr="008D7E02">
        <w:rPr>
          <w:rFonts w:ascii="Times New Roman" w:hAnsi="Times New Roman"/>
          <w:lang w:eastAsia="sv-SE"/>
        </w:rPr>
        <w:t xml:space="preserve"> i samverkan med Delegationen för hållbara städer och IQ </w:t>
      </w:r>
      <w:r w:rsidRPr="008D7E02">
        <w:rPr>
          <w:rFonts w:ascii="Times New Roman" w:hAnsi="Times New Roman"/>
          <w:lang w:eastAsia="sv-SE"/>
        </w:rPr>
        <w:t xml:space="preserve">Samhällsbyggnad. </w:t>
      </w:r>
      <w:r w:rsidR="00325CE5" w:rsidRPr="008D7E02">
        <w:rPr>
          <w:rFonts w:ascii="Times New Roman" w:hAnsi="Times New Roman"/>
          <w:lang w:eastAsia="sv-SE"/>
        </w:rPr>
        <w:t>Seminariet avslutas med en paneldiskussion</w:t>
      </w:r>
      <w:r w:rsidR="00AF32A3" w:rsidRPr="008D7E02">
        <w:rPr>
          <w:rFonts w:ascii="Times New Roman" w:hAnsi="Times New Roman"/>
          <w:lang w:eastAsia="sv-SE"/>
        </w:rPr>
        <w:t xml:space="preserve"> som leds av Dan Hallemar</w:t>
      </w:r>
      <w:r w:rsidR="00C00317" w:rsidRPr="008D7E02">
        <w:rPr>
          <w:rFonts w:ascii="Times New Roman" w:hAnsi="Times New Roman"/>
          <w:lang w:eastAsia="sv-SE"/>
        </w:rPr>
        <w:t>.</w:t>
      </w:r>
      <w:r w:rsidR="00325CE5" w:rsidRPr="008D7E02">
        <w:rPr>
          <w:rFonts w:ascii="Times New Roman" w:hAnsi="Times New Roman"/>
          <w:lang w:eastAsia="sv-SE"/>
        </w:rPr>
        <w:t xml:space="preserve"> </w:t>
      </w:r>
      <w:r w:rsidR="00C00317" w:rsidRPr="008D7E02">
        <w:rPr>
          <w:rFonts w:ascii="Times New Roman" w:hAnsi="Times New Roman"/>
          <w:lang w:eastAsia="sv-SE"/>
        </w:rPr>
        <w:t>Förutom representan</w:t>
      </w:r>
      <w:r w:rsidR="00AF32A3" w:rsidRPr="008D7E02">
        <w:rPr>
          <w:rFonts w:ascii="Times New Roman" w:hAnsi="Times New Roman"/>
          <w:lang w:eastAsia="sv-SE"/>
        </w:rPr>
        <w:t xml:space="preserve">ter för arrangörerna medverkar </w:t>
      </w:r>
      <w:r w:rsidR="002804B1" w:rsidRPr="008D7E02">
        <w:rPr>
          <w:rFonts w:ascii="Times New Roman" w:hAnsi="Times New Roman"/>
          <w:lang w:eastAsia="sv-SE"/>
        </w:rPr>
        <w:t xml:space="preserve">NCC, Einar Mattsson och </w:t>
      </w:r>
      <w:proofErr w:type="spellStart"/>
      <w:r w:rsidR="002804B1" w:rsidRPr="008D7E02">
        <w:rPr>
          <w:rFonts w:ascii="Times New Roman" w:hAnsi="Times New Roman"/>
          <w:lang w:eastAsia="sv-SE"/>
        </w:rPr>
        <w:t>Wester-Elsner</w:t>
      </w:r>
      <w:proofErr w:type="spellEnd"/>
      <w:r w:rsidR="00AF32A3" w:rsidRPr="008D7E02">
        <w:rPr>
          <w:rFonts w:ascii="Times New Roman" w:hAnsi="Times New Roman"/>
          <w:lang w:eastAsia="sv-SE"/>
        </w:rPr>
        <w:t>,</w:t>
      </w:r>
      <w:r w:rsidR="00C00317" w:rsidRPr="008D7E02">
        <w:rPr>
          <w:rFonts w:ascii="Times New Roman" w:hAnsi="Times New Roman"/>
          <w:lang w:eastAsia="sv-SE"/>
        </w:rPr>
        <w:t xml:space="preserve"> som </w:t>
      </w:r>
      <w:r w:rsidR="00325CE5" w:rsidRPr="008D7E02">
        <w:rPr>
          <w:rFonts w:ascii="Times New Roman" w:hAnsi="Times New Roman"/>
          <w:lang w:eastAsia="sv-SE"/>
        </w:rPr>
        <w:t>berättar om sina projekt i Norra Djurgårdsstaden</w:t>
      </w:r>
      <w:r w:rsidR="00C00317" w:rsidRPr="008D7E02">
        <w:rPr>
          <w:rFonts w:ascii="Times New Roman" w:hAnsi="Times New Roman"/>
          <w:lang w:eastAsia="sv-SE"/>
        </w:rPr>
        <w:t>.</w:t>
      </w:r>
      <w:r w:rsidR="007218A6" w:rsidRPr="008D7E02">
        <w:rPr>
          <w:rFonts w:ascii="Times New Roman" w:hAnsi="Times New Roman"/>
          <w:lang w:eastAsia="sv-SE"/>
        </w:rPr>
        <w:t xml:space="preserve"> </w:t>
      </w:r>
    </w:p>
    <w:p w:rsidR="0039587E" w:rsidRDefault="007218A6" w:rsidP="00DD47D9">
      <w:pPr>
        <w:pBdr>
          <w:bottom w:val="single" w:sz="6" w:space="1" w:color="auto"/>
        </w:pBdr>
        <w:rPr>
          <w:rFonts w:ascii="Times New Roman" w:hAnsi="Times New Roman"/>
          <w:lang w:eastAsia="sv-SE"/>
        </w:rPr>
      </w:pPr>
      <w:r w:rsidRPr="008D7E02">
        <w:rPr>
          <w:rFonts w:ascii="Times New Roman" w:hAnsi="Times New Roman"/>
          <w:lang w:eastAsia="sv-SE"/>
        </w:rPr>
        <w:t>Me</w:t>
      </w:r>
      <w:r w:rsidR="0039587E">
        <w:rPr>
          <w:rFonts w:ascii="Times New Roman" w:hAnsi="Times New Roman"/>
          <w:lang w:eastAsia="sv-SE"/>
        </w:rPr>
        <w:t xml:space="preserve">r information och anmälan till seminarierna på </w:t>
      </w:r>
      <w:hyperlink r:id="rId5" w:history="1">
        <w:r w:rsidR="0039587E" w:rsidRPr="00682FD5">
          <w:rPr>
            <w:rStyle w:val="Hyperlnk"/>
            <w:rFonts w:ascii="Times New Roman" w:hAnsi="Times New Roman"/>
            <w:lang w:eastAsia="sv-SE"/>
          </w:rPr>
          <w:t>www.stockholm.se/nordbygg2012</w:t>
        </w:r>
      </w:hyperlink>
    </w:p>
    <w:p w:rsidR="0039587E" w:rsidRDefault="0039587E" w:rsidP="00DD47D9">
      <w:pPr>
        <w:pBdr>
          <w:bottom w:val="single" w:sz="6" w:space="1" w:color="auto"/>
        </w:pBdr>
        <w:rPr>
          <w:rFonts w:ascii="Gill Sans" w:hAnsi="Gill Sans"/>
          <w:sz w:val="18"/>
          <w:lang w:eastAsia="sv-SE"/>
        </w:rPr>
      </w:pPr>
    </w:p>
    <w:p w:rsidR="00DD47D9" w:rsidRDefault="008E6386" w:rsidP="00DD47D9">
      <w:pPr>
        <w:pBdr>
          <w:bottom w:val="single" w:sz="6" w:space="1" w:color="auto"/>
        </w:pBdr>
        <w:rPr>
          <w:rFonts w:ascii="Gill Sans" w:hAnsi="Gill Sans" w:cs="Times New Roman"/>
          <w:sz w:val="18"/>
          <w:szCs w:val="24"/>
        </w:rPr>
      </w:pPr>
      <w:r w:rsidRPr="00B10A05">
        <w:rPr>
          <w:rFonts w:ascii="Gill Sans" w:hAnsi="Gill Sans"/>
          <w:sz w:val="18"/>
          <w:lang w:eastAsia="sv-SE"/>
        </w:rPr>
        <w:t>För mer</w:t>
      </w:r>
      <w:r w:rsidR="001467CA" w:rsidRPr="00B10A05">
        <w:rPr>
          <w:rFonts w:ascii="Gill Sans" w:hAnsi="Gill Sans"/>
          <w:sz w:val="18"/>
          <w:lang w:eastAsia="sv-SE"/>
        </w:rPr>
        <w:t xml:space="preserve"> information</w:t>
      </w:r>
      <w:r w:rsidR="007218A6" w:rsidRPr="008D7E02">
        <w:rPr>
          <w:rFonts w:ascii="Gill Sans" w:hAnsi="Gill Sans"/>
          <w:b/>
          <w:sz w:val="18"/>
          <w:lang w:eastAsia="sv-SE"/>
        </w:rPr>
        <w:t xml:space="preserve"> </w:t>
      </w:r>
      <w:hyperlink r:id="rId6" w:history="1">
        <w:r w:rsidR="00911E30" w:rsidRPr="008C0B52">
          <w:rPr>
            <w:rStyle w:val="Hyperlnk"/>
            <w:rFonts w:ascii="Gill Sans" w:hAnsi="Gill Sans" w:cs="Times New Roman"/>
            <w:b/>
            <w:sz w:val="20"/>
            <w:szCs w:val="24"/>
          </w:rPr>
          <w:t>www.stockholm.se/norradjurgardsstaden</w:t>
        </w:r>
      </w:hyperlink>
      <w:r w:rsidR="00B10A05">
        <w:rPr>
          <w:rFonts w:ascii="Gill Sans" w:hAnsi="Gill Sans"/>
          <w:sz w:val="18"/>
        </w:rPr>
        <w:t xml:space="preserve"> </w:t>
      </w:r>
      <w:r w:rsidR="00DD47D9">
        <w:rPr>
          <w:rFonts w:ascii="Gill Sans" w:hAnsi="Gill Sans"/>
          <w:sz w:val="18"/>
        </w:rPr>
        <w:br/>
      </w:r>
      <w:r w:rsidR="007218A6" w:rsidRPr="008D7E02">
        <w:rPr>
          <w:rFonts w:ascii="Gill Sans" w:hAnsi="Gill Sans" w:cs="Times New Roman"/>
          <w:b/>
          <w:sz w:val="18"/>
          <w:szCs w:val="24"/>
        </w:rPr>
        <w:t>Kontaktperson:</w:t>
      </w:r>
      <w:r w:rsidR="007218A6" w:rsidRPr="008D7E02">
        <w:rPr>
          <w:rFonts w:ascii="Gill Sans" w:hAnsi="Gill Sans" w:cs="Times New Roman"/>
          <w:sz w:val="18"/>
          <w:szCs w:val="24"/>
        </w:rPr>
        <w:t xml:space="preserve"> Informatör </w:t>
      </w:r>
      <w:r w:rsidR="00415182" w:rsidRPr="008D7E02">
        <w:rPr>
          <w:rFonts w:ascii="Gill Sans" w:hAnsi="Gill Sans" w:cs="Times New Roman"/>
          <w:sz w:val="18"/>
          <w:szCs w:val="24"/>
        </w:rPr>
        <w:t>Daniel Carlsson-Mård, 070-482 38 98</w:t>
      </w:r>
      <w:r w:rsidR="00DD47D9">
        <w:rPr>
          <w:rFonts w:ascii="Gill Sans" w:hAnsi="Gill Sans" w:cs="Times New Roman"/>
          <w:sz w:val="18"/>
          <w:szCs w:val="24"/>
        </w:rPr>
        <w:t xml:space="preserve"> </w:t>
      </w:r>
    </w:p>
    <w:p w:rsidR="00415182" w:rsidRPr="00DD47D9" w:rsidRDefault="00415182" w:rsidP="00DD47D9">
      <w:pPr>
        <w:pBdr>
          <w:bottom w:val="single" w:sz="6" w:space="1" w:color="auto"/>
        </w:pBdr>
        <w:rPr>
          <w:rFonts w:ascii="Gill Sans" w:hAnsi="Gill Sans"/>
          <w:sz w:val="18"/>
        </w:rPr>
      </w:pPr>
    </w:p>
    <w:p w:rsidR="00415182" w:rsidRPr="008D7E02" w:rsidRDefault="008E6386" w:rsidP="00325CE5">
      <w:pPr>
        <w:rPr>
          <w:rFonts w:ascii="Gill Sans" w:hAnsi="Gill Sans"/>
          <w:sz w:val="18"/>
          <w:lang w:eastAsia="sv-SE"/>
        </w:rPr>
      </w:pPr>
      <w:r w:rsidRPr="008D7E02">
        <w:rPr>
          <w:rFonts w:ascii="Gill Sans" w:hAnsi="Gill Sans"/>
          <w:b/>
          <w:sz w:val="18"/>
          <w:lang w:eastAsia="sv-SE"/>
        </w:rPr>
        <w:t>Norra Djurgårdsstaden</w:t>
      </w:r>
      <w:r w:rsidRPr="008D7E02">
        <w:rPr>
          <w:rFonts w:ascii="Gill Sans" w:hAnsi="Gill Sans"/>
          <w:b/>
          <w:sz w:val="18"/>
          <w:lang w:eastAsia="sv-SE"/>
        </w:rPr>
        <w:br/>
      </w:r>
      <w:r w:rsidR="00DF4EC7" w:rsidRPr="008D7E02">
        <w:rPr>
          <w:rFonts w:ascii="Gill Sans" w:hAnsi="Gill Sans"/>
          <w:sz w:val="18"/>
          <w:lang w:eastAsia="sv-SE"/>
        </w:rPr>
        <w:t>I slutet av året är det inflyttning i de förs</w:t>
      </w:r>
      <w:r w:rsidR="008662B4" w:rsidRPr="008D7E02">
        <w:rPr>
          <w:rFonts w:ascii="Gill Sans" w:hAnsi="Gill Sans"/>
          <w:sz w:val="18"/>
          <w:lang w:eastAsia="sv-SE"/>
        </w:rPr>
        <w:t xml:space="preserve">ta </w:t>
      </w:r>
      <w:r w:rsidR="00D8478A" w:rsidRPr="008D7E02">
        <w:rPr>
          <w:rFonts w:ascii="Gill Sans" w:hAnsi="Gill Sans"/>
          <w:sz w:val="18"/>
          <w:lang w:eastAsia="sv-SE"/>
        </w:rPr>
        <w:t xml:space="preserve">nybyggda lägenheterna i </w:t>
      </w:r>
      <w:r w:rsidR="00DF4EC7" w:rsidRPr="008D7E02">
        <w:rPr>
          <w:rFonts w:ascii="Gill Sans" w:hAnsi="Gill Sans"/>
          <w:sz w:val="18"/>
          <w:lang w:eastAsia="sv-SE"/>
        </w:rPr>
        <w:t>miljöstadsdel</w:t>
      </w:r>
      <w:r w:rsidR="008662B4" w:rsidRPr="008D7E02">
        <w:rPr>
          <w:rFonts w:ascii="Gill Sans" w:hAnsi="Gill Sans"/>
          <w:sz w:val="18"/>
          <w:lang w:eastAsia="sv-SE"/>
        </w:rPr>
        <w:t>en</w:t>
      </w:r>
      <w:r w:rsidR="00DF4EC7" w:rsidRPr="008D7E02">
        <w:rPr>
          <w:rFonts w:ascii="Gill Sans" w:hAnsi="Gill Sans"/>
          <w:sz w:val="18"/>
          <w:lang w:eastAsia="sv-SE"/>
        </w:rPr>
        <w:t xml:space="preserve"> N</w:t>
      </w:r>
      <w:bookmarkStart w:id="0" w:name="_GoBack"/>
      <w:bookmarkEnd w:id="0"/>
      <w:r w:rsidR="00DF4EC7" w:rsidRPr="008D7E02">
        <w:rPr>
          <w:rFonts w:ascii="Gill Sans" w:hAnsi="Gill Sans"/>
          <w:sz w:val="18"/>
          <w:lang w:eastAsia="sv-SE"/>
        </w:rPr>
        <w:t>orra Djurgårdsstaden. År 2025 berä</w:t>
      </w:r>
      <w:r w:rsidR="00D8478A" w:rsidRPr="008D7E02">
        <w:rPr>
          <w:rFonts w:ascii="Gill Sans" w:hAnsi="Gill Sans"/>
          <w:sz w:val="18"/>
          <w:lang w:eastAsia="sv-SE"/>
        </w:rPr>
        <w:t>knas hela området, stort som halva</w:t>
      </w:r>
      <w:r w:rsidR="00DF4EC7" w:rsidRPr="008D7E02">
        <w:rPr>
          <w:rFonts w:ascii="Gill Sans" w:hAnsi="Gill Sans"/>
          <w:sz w:val="18"/>
          <w:lang w:eastAsia="sv-SE"/>
        </w:rPr>
        <w:t xml:space="preserve"> Södermalm, stå klart med totalt 10 000 nya bostäder, 30 000 nya arbetsplatser, en modern hamn och annan </w:t>
      </w:r>
      <w:r w:rsidR="00A7482F" w:rsidRPr="008D7E02">
        <w:rPr>
          <w:rFonts w:ascii="Gill Sans" w:hAnsi="Gill Sans"/>
          <w:sz w:val="18"/>
          <w:lang w:eastAsia="sv-SE"/>
        </w:rPr>
        <w:t>strategisk</w:t>
      </w:r>
      <w:r w:rsidR="00DF4EC7" w:rsidRPr="008D7E02">
        <w:rPr>
          <w:rFonts w:ascii="Gill Sans" w:hAnsi="Gill Sans"/>
          <w:sz w:val="18"/>
          <w:lang w:eastAsia="sv-SE"/>
        </w:rPr>
        <w:t xml:space="preserve"> infrastruktur. Stockholms stads miljö- och hållbarhetskrav på byggnaderna, anläggningarna och verksamheterna i det nya området är mycket höga.</w:t>
      </w:r>
    </w:p>
    <w:sectPr w:rsidR="00415182" w:rsidRPr="008D7E02" w:rsidSect="007218A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AB8"/>
    <w:multiLevelType w:val="hybridMultilevel"/>
    <w:tmpl w:val="3B020712"/>
    <w:lvl w:ilvl="0" w:tplc="641E5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characterSpacingControl w:val="doNotCompress"/>
  <w:compat/>
  <w:rsids>
    <w:rsidRoot w:val="00137FB7"/>
    <w:rsid w:val="00000A98"/>
    <w:rsid w:val="00007ECE"/>
    <w:rsid w:val="00044466"/>
    <w:rsid w:val="000A6566"/>
    <w:rsid w:val="000F33E2"/>
    <w:rsid w:val="000F7B60"/>
    <w:rsid w:val="0013481C"/>
    <w:rsid w:val="00137FB7"/>
    <w:rsid w:val="001467CA"/>
    <w:rsid w:val="00176F7A"/>
    <w:rsid w:val="00181FDA"/>
    <w:rsid w:val="001B03C5"/>
    <w:rsid w:val="001C52CD"/>
    <w:rsid w:val="001D0F4F"/>
    <w:rsid w:val="00260025"/>
    <w:rsid w:val="00267DFE"/>
    <w:rsid w:val="002804B1"/>
    <w:rsid w:val="002810B6"/>
    <w:rsid w:val="002D2AEA"/>
    <w:rsid w:val="00325CE5"/>
    <w:rsid w:val="00326A5B"/>
    <w:rsid w:val="00342236"/>
    <w:rsid w:val="00373B6E"/>
    <w:rsid w:val="00383F7F"/>
    <w:rsid w:val="00387E58"/>
    <w:rsid w:val="0039587E"/>
    <w:rsid w:val="003E23BE"/>
    <w:rsid w:val="00415182"/>
    <w:rsid w:val="00421505"/>
    <w:rsid w:val="00451496"/>
    <w:rsid w:val="004563CC"/>
    <w:rsid w:val="004C1FB2"/>
    <w:rsid w:val="004C4EF7"/>
    <w:rsid w:val="004E1F5B"/>
    <w:rsid w:val="00586864"/>
    <w:rsid w:val="005F13C0"/>
    <w:rsid w:val="005F3E99"/>
    <w:rsid w:val="0065326B"/>
    <w:rsid w:val="0069320A"/>
    <w:rsid w:val="00693F82"/>
    <w:rsid w:val="006B5E47"/>
    <w:rsid w:val="006F0FFF"/>
    <w:rsid w:val="007218A6"/>
    <w:rsid w:val="00766A54"/>
    <w:rsid w:val="00810AC8"/>
    <w:rsid w:val="008662B4"/>
    <w:rsid w:val="00887E84"/>
    <w:rsid w:val="008B7286"/>
    <w:rsid w:val="008C6C0F"/>
    <w:rsid w:val="008D7E02"/>
    <w:rsid w:val="008E6386"/>
    <w:rsid w:val="00911E30"/>
    <w:rsid w:val="0091662B"/>
    <w:rsid w:val="00955C71"/>
    <w:rsid w:val="009B1107"/>
    <w:rsid w:val="009C1121"/>
    <w:rsid w:val="009D1A85"/>
    <w:rsid w:val="009E62A6"/>
    <w:rsid w:val="00A30426"/>
    <w:rsid w:val="00A31254"/>
    <w:rsid w:val="00A57342"/>
    <w:rsid w:val="00A7482F"/>
    <w:rsid w:val="00A75CCB"/>
    <w:rsid w:val="00A90D49"/>
    <w:rsid w:val="00AA2F85"/>
    <w:rsid w:val="00AC771B"/>
    <w:rsid w:val="00AE47BD"/>
    <w:rsid w:val="00AF32A3"/>
    <w:rsid w:val="00B10A05"/>
    <w:rsid w:val="00B20820"/>
    <w:rsid w:val="00BD549F"/>
    <w:rsid w:val="00BE203F"/>
    <w:rsid w:val="00BE2CA4"/>
    <w:rsid w:val="00BE7FE5"/>
    <w:rsid w:val="00C00317"/>
    <w:rsid w:val="00C014A9"/>
    <w:rsid w:val="00C45E01"/>
    <w:rsid w:val="00CD5316"/>
    <w:rsid w:val="00D41737"/>
    <w:rsid w:val="00D55B2C"/>
    <w:rsid w:val="00D64494"/>
    <w:rsid w:val="00D6724C"/>
    <w:rsid w:val="00D8478A"/>
    <w:rsid w:val="00DA7A8A"/>
    <w:rsid w:val="00DD47D9"/>
    <w:rsid w:val="00DF4EC7"/>
    <w:rsid w:val="00DF6EB8"/>
    <w:rsid w:val="00E04CEB"/>
    <w:rsid w:val="00E10D6B"/>
    <w:rsid w:val="00E376A4"/>
    <w:rsid w:val="00E70666"/>
    <w:rsid w:val="00E93E79"/>
    <w:rsid w:val="00ED0172"/>
    <w:rsid w:val="00ED4570"/>
    <w:rsid w:val="00F52CC3"/>
    <w:rsid w:val="00FB1781"/>
    <w:rsid w:val="00FD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F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376A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151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15182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D64494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10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F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376A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151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151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holm.se/norradjurgardsstaden" TargetMode="External"/><Relationship Id="rId5" Type="http://schemas.openxmlformats.org/officeDocument/2006/relationships/hyperlink" Target="http://www.stockholm.se/nordbygg2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ab85956</cp:lastModifiedBy>
  <cp:revision>45</cp:revision>
  <cp:lastPrinted>2012-03-15T12:49:00Z</cp:lastPrinted>
  <dcterms:created xsi:type="dcterms:W3CDTF">2012-03-06T14:00:00Z</dcterms:created>
  <dcterms:modified xsi:type="dcterms:W3CDTF">2012-03-15T12:51:00Z</dcterms:modified>
</cp:coreProperties>
</file>