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8"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003B2FDC">
        <w:rPr>
          <w:rFonts w:asciiTheme="minorHAnsi" w:hAnsiTheme="minorHAnsi" w:cstheme="minorHAnsi"/>
        </w:rPr>
        <w:tab/>
      </w:r>
      <w:r w:rsidR="00D970AA">
        <w:rPr>
          <w:rFonts w:asciiTheme="minorHAnsi" w:hAnsiTheme="minorHAnsi" w:cstheme="minorHAnsi"/>
        </w:rPr>
        <w:t>2011-09-21</w:t>
      </w:r>
    </w:p>
    <w:p w:rsidR="00274A3B" w:rsidRDefault="00274A3B" w:rsidP="00274A3B">
      <w:pPr>
        <w:spacing w:line="210" w:lineRule="atLeast"/>
        <w:jc w:val="both"/>
        <w:rPr>
          <w:rFonts w:ascii="Verdana" w:hAnsi="Verdana"/>
          <w:b/>
          <w:bCs/>
          <w:color w:val="666666"/>
          <w:sz w:val="27"/>
        </w:rPr>
      </w:pPr>
    </w:p>
    <w:p w:rsidR="00274A3B" w:rsidRPr="002F2E15" w:rsidRDefault="000D052A" w:rsidP="00B6308D">
      <w:pPr>
        <w:pStyle w:val="Rubrik"/>
        <w:rPr>
          <w:color w:val="000000"/>
          <w:sz w:val="17"/>
          <w:szCs w:val="17"/>
        </w:rPr>
      </w:pPr>
      <w:bookmarkStart w:id="0" w:name="OLE_LINK1"/>
      <w:bookmarkStart w:id="1" w:name="OLE_LINK2"/>
      <w:r>
        <w:rPr>
          <w:noProof/>
        </w:rPr>
        <w:drawing>
          <wp:anchor distT="0" distB="0" distL="114300" distR="114300" simplePos="0" relativeHeight="251666432" behindDoc="1" locked="0" layoutInCell="1" allowOverlap="1">
            <wp:simplePos x="0" y="0"/>
            <wp:positionH relativeFrom="column">
              <wp:posOffset>3340100</wp:posOffset>
            </wp:positionH>
            <wp:positionV relativeFrom="paragraph">
              <wp:posOffset>995045</wp:posOffset>
            </wp:positionV>
            <wp:extent cx="2442210" cy="1493520"/>
            <wp:effectExtent l="19050" t="0" r="0" b="0"/>
            <wp:wrapTight wrapText="bothSides">
              <wp:wrapPolygon edited="0">
                <wp:start x="-168" y="0"/>
                <wp:lineTo x="-168" y="21214"/>
                <wp:lineTo x="21566" y="21214"/>
                <wp:lineTo x="21566" y="0"/>
                <wp:lineTo x="-168" y="0"/>
              </wp:wrapPolygon>
            </wp:wrapTight>
            <wp:docPr id="4" name="Bildobjekt 1" descr="Öjaby Herrgård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jaby Herrgård r.jpg"/>
                    <pic:cNvPicPr/>
                  </pic:nvPicPr>
                  <pic:blipFill>
                    <a:blip r:embed="rId9" cstate="print"/>
                    <a:stretch>
                      <a:fillRect/>
                    </a:stretch>
                  </pic:blipFill>
                  <pic:spPr>
                    <a:xfrm>
                      <a:off x="0" y="0"/>
                      <a:ext cx="2442210" cy="1493520"/>
                    </a:xfrm>
                    <a:prstGeom prst="rect">
                      <a:avLst/>
                    </a:prstGeom>
                  </pic:spPr>
                </pic:pic>
              </a:graphicData>
            </a:graphic>
          </wp:anchor>
        </w:drawing>
      </w:r>
      <w:r>
        <w:t xml:space="preserve">Nytt Sweden Hotels i Växjö – </w:t>
      </w:r>
      <w:r>
        <w:br/>
        <w:t>Öjaby Herrgård</w:t>
      </w:r>
    </w:p>
    <w:bookmarkEnd w:id="0"/>
    <w:bookmarkEnd w:id="1"/>
    <w:p w:rsidR="00274A3B" w:rsidRPr="00D970AA" w:rsidRDefault="000D052A" w:rsidP="00274A3B">
      <w:pPr>
        <w:jc w:val="both"/>
        <w:rPr>
          <w:rFonts w:asciiTheme="minorHAnsi" w:hAnsiTheme="minorHAnsi" w:cstheme="minorHAnsi"/>
          <w:b/>
        </w:rPr>
      </w:pPr>
      <w:r w:rsidRPr="00D970AA">
        <w:rPr>
          <w:rFonts w:asciiTheme="minorHAnsi" w:hAnsiTheme="minorHAnsi" w:cstheme="minorHAnsi"/>
          <w:b/>
        </w:rPr>
        <w:t xml:space="preserve">Sweden Hotels fortsätter sin expansion med Öjaby Herrgård som ligger i utkanten av centrala Växjö, en kilometer från Småland Airport. Herrgården är 3-stjärnig </w:t>
      </w:r>
      <w:proofErr w:type="spellStart"/>
      <w:r w:rsidR="007E173B" w:rsidRPr="00D970AA">
        <w:rPr>
          <w:rFonts w:asciiTheme="minorHAnsi" w:hAnsiTheme="minorHAnsi" w:cstheme="minorHAnsi"/>
          <w:b/>
        </w:rPr>
        <w:t>superior</w:t>
      </w:r>
      <w:proofErr w:type="spellEnd"/>
      <w:r w:rsidRPr="00D970AA">
        <w:rPr>
          <w:rFonts w:asciiTheme="minorHAnsi" w:hAnsiTheme="minorHAnsi" w:cstheme="minorHAnsi"/>
          <w:b/>
        </w:rPr>
        <w:t xml:space="preserve">, har 42 fräscha hotellrum, </w:t>
      </w:r>
      <w:r w:rsidR="00D970AA">
        <w:rPr>
          <w:rFonts w:asciiTheme="minorHAnsi" w:hAnsiTheme="minorHAnsi" w:cstheme="minorHAnsi"/>
          <w:b/>
        </w:rPr>
        <w:t xml:space="preserve">en </w:t>
      </w:r>
      <w:r w:rsidRPr="00D970AA">
        <w:rPr>
          <w:rFonts w:asciiTheme="minorHAnsi" w:hAnsiTheme="minorHAnsi" w:cstheme="minorHAnsi"/>
          <w:b/>
        </w:rPr>
        <w:t xml:space="preserve">exklusiv restaurang med vinbar, utmärkta </w:t>
      </w:r>
      <w:proofErr w:type="spellStart"/>
      <w:r w:rsidRPr="00D970AA">
        <w:rPr>
          <w:rFonts w:asciiTheme="minorHAnsi" w:hAnsiTheme="minorHAnsi" w:cstheme="minorHAnsi"/>
          <w:b/>
        </w:rPr>
        <w:t>konfe</w:t>
      </w:r>
      <w:r w:rsidR="007E173B" w:rsidRPr="00D970AA">
        <w:rPr>
          <w:rFonts w:asciiTheme="minorHAnsi" w:hAnsiTheme="minorHAnsi" w:cstheme="minorHAnsi"/>
          <w:b/>
        </w:rPr>
        <w:t>-</w:t>
      </w:r>
      <w:r w:rsidRPr="00D970AA">
        <w:rPr>
          <w:rFonts w:asciiTheme="minorHAnsi" w:hAnsiTheme="minorHAnsi" w:cstheme="minorHAnsi"/>
          <w:b/>
        </w:rPr>
        <w:t>rensmöjligheter</w:t>
      </w:r>
      <w:proofErr w:type="spellEnd"/>
      <w:r w:rsidRPr="00D970AA">
        <w:rPr>
          <w:rFonts w:asciiTheme="minorHAnsi" w:hAnsiTheme="minorHAnsi" w:cstheme="minorHAnsi"/>
          <w:b/>
        </w:rPr>
        <w:t xml:space="preserve">, samt en härlig </w:t>
      </w:r>
      <w:proofErr w:type="spellStart"/>
      <w:r w:rsidRPr="00D970AA">
        <w:rPr>
          <w:rFonts w:asciiTheme="minorHAnsi" w:hAnsiTheme="minorHAnsi" w:cstheme="minorHAnsi"/>
          <w:b/>
        </w:rPr>
        <w:t>relax</w:t>
      </w:r>
      <w:proofErr w:type="spellEnd"/>
      <w:r w:rsidRPr="00D970AA">
        <w:rPr>
          <w:rFonts w:asciiTheme="minorHAnsi" w:hAnsiTheme="minorHAnsi" w:cstheme="minorHAnsi"/>
          <w:b/>
        </w:rPr>
        <w:t xml:space="preserve"> med </w:t>
      </w:r>
      <w:proofErr w:type="spellStart"/>
      <w:r w:rsidRPr="00D970AA">
        <w:rPr>
          <w:rFonts w:asciiTheme="minorHAnsi" w:hAnsiTheme="minorHAnsi" w:cstheme="minorHAnsi"/>
          <w:b/>
        </w:rPr>
        <w:t>spa</w:t>
      </w:r>
      <w:r w:rsidR="00D970AA">
        <w:rPr>
          <w:rFonts w:asciiTheme="minorHAnsi" w:hAnsiTheme="minorHAnsi" w:cstheme="minorHAnsi"/>
          <w:b/>
        </w:rPr>
        <w:t>-</w:t>
      </w:r>
      <w:r w:rsidRPr="00D970AA">
        <w:rPr>
          <w:rFonts w:asciiTheme="minorHAnsi" w:hAnsiTheme="minorHAnsi" w:cstheme="minorHAnsi"/>
          <w:b/>
        </w:rPr>
        <w:t>möjligheter</w:t>
      </w:r>
      <w:proofErr w:type="spellEnd"/>
      <w:r w:rsidRPr="00D970AA">
        <w:rPr>
          <w:rFonts w:asciiTheme="minorHAnsi" w:hAnsiTheme="minorHAnsi" w:cstheme="minorHAnsi"/>
          <w:b/>
        </w:rPr>
        <w:t>.</w:t>
      </w:r>
    </w:p>
    <w:p w:rsidR="00274A3B" w:rsidRDefault="00274A3B" w:rsidP="00274A3B">
      <w:pPr>
        <w:jc w:val="both"/>
        <w:rPr>
          <w:rFonts w:ascii="Verdana" w:hAnsi="Verdana" w:cs="Arial"/>
          <w:b/>
          <w:sz w:val="22"/>
          <w:szCs w:val="22"/>
        </w:rPr>
      </w:pPr>
    </w:p>
    <w:p w:rsidR="000D052A" w:rsidRPr="00D970AA" w:rsidRDefault="00D970AA" w:rsidP="00274A3B">
      <w:pPr>
        <w:jc w:val="both"/>
        <w:rPr>
          <w:rFonts w:asciiTheme="minorHAnsi" w:hAnsiTheme="minorHAnsi" w:cstheme="minorHAnsi"/>
          <w:sz w:val="20"/>
          <w:szCs w:val="20"/>
        </w:rPr>
      </w:pPr>
      <w:r>
        <w:rPr>
          <w:rFonts w:asciiTheme="minorHAnsi" w:hAnsiTheme="minorHAnsi" w:cstheme="minorHAnsi"/>
          <w:sz w:val="20"/>
          <w:szCs w:val="20"/>
        </w:rPr>
        <w:t xml:space="preserve">Öjaby </w:t>
      </w:r>
      <w:r w:rsidR="007E173B" w:rsidRPr="00D970AA">
        <w:rPr>
          <w:rFonts w:asciiTheme="minorHAnsi" w:hAnsiTheme="minorHAnsi" w:cstheme="minorHAnsi"/>
          <w:sz w:val="20"/>
          <w:szCs w:val="20"/>
        </w:rPr>
        <w:t>Herrgård ligger i Växjö, endast en kilometer från Småland Airport</w:t>
      </w:r>
      <w:r>
        <w:rPr>
          <w:rFonts w:asciiTheme="minorHAnsi" w:hAnsiTheme="minorHAnsi" w:cstheme="minorHAnsi"/>
          <w:sz w:val="20"/>
          <w:szCs w:val="20"/>
        </w:rPr>
        <w:t>, och</w:t>
      </w:r>
      <w:r w:rsidR="007E173B" w:rsidRPr="00D970AA">
        <w:rPr>
          <w:rFonts w:asciiTheme="minorHAnsi" w:hAnsiTheme="minorHAnsi" w:cstheme="minorHAnsi"/>
          <w:sz w:val="20"/>
          <w:szCs w:val="20"/>
        </w:rPr>
        <w:t xml:space="preserve"> byggdes av Greve </w:t>
      </w:r>
      <w:proofErr w:type="spellStart"/>
      <w:r w:rsidR="007E173B" w:rsidRPr="00D970AA">
        <w:rPr>
          <w:rFonts w:asciiTheme="minorHAnsi" w:hAnsiTheme="minorHAnsi" w:cstheme="minorHAnsi"/>
          <w:sz w:val="20"/>
          <w:szCs w:val="20"/>
        </w:rPr>
        <w:t>Posse</w:t>
      </w:r>
      <w:proofErr w:type="spellEnd"/>
      <w:r w:rsidR="007E173B" w:rsidRPr="00D970AA">
        <w:rPr>
          <w:rFonts w:asciiTheme="minorHAnsi" w:hAnsiTheme="minorHAnsi" w:cstheme="minorHAnsi"/>
          <w:sz w:val="20"/>
          <w:szCs w:val="20"/>
        </w:rPr>
        <w:t xml:space="preserve"> i mitten på 1800-tale</w:t>
      </w:r>
      <w:r>
        <w:rPr>
          <w:rFonts w:asciiTheme="minorHAnsi" w:hAnsiTheme="minorHAnsi" w:cstheme="minorHAnsi"/>
          <w:sz w:val="20"/>
          <w:szCs w:val="20"/>
        </w:rPr>
        <w:t>t</w:t>
      </w:r>
      <w:r w:rsidR="00F95859" w:rsidRPr="00D970AA">
        <w:rPr>
          <w:rFonts w:asciiTheme="minorHAnsi" w:hAnsiTheme="minorHAnsi" w:cstheme="minorHAnsi"/>
          <w:sz w:val="20"/>
          <w:szCs w:val="20"/>
        </w:rPr>
        <w:t>. Numera är det en fullfjädrad hotell- och konferensanläggning, som bland annat utsetts till Årets Bästa Lunchställe i Växjö 2010.</w:t>
      </w:r>
      <w:r w:rsidR="007E173B" w:rsidRPr="00D970AA">
        <w:rPr>
          <w:rFonts w:asciiTheme="minorHAnsi" w:hAnsiTheme="minorHAnsi" w:cstheme="minorHAnsi"/>
          <w:sz w:val="20"/>
          <w:szCs w:val="20"/>
        </w:rPr>
        <w:t xml:space="preserve"> </w:t>
      </w:r>
    </w:p>
    <w:p w:rsidR="000D052A" w:rsidRPr="00D970AA" w:rsidRDefault="000D052A" w:rsidP="000D052A">
      <w:pPr>
        <w:jc w:val="both"/>
        <w:rPr>
          <w:rFonts w:asciiTheme="minorHAnsi" w:hAnsiTheme="minorHAnsi" w:cstheme="minorHAnsi"/>
          <w:sz w:val="20"/>
          <w:szCs w:val="20"/>
        </w:rPr>
      </w:pPr>
    </w:p>
    <w:p w:rsidR="00EA7993" w:rsidRPr="00D970AA" w:rsidRDefault="000D052A" w:rsidP="00EA7993">
      <w:pPr>
        <w:jc w:val="both"/>
        <w:rPr>
          <w:rFonts w:asciiTheme="minorHAnsi" w:hAnsiTheme="minorHAnsi" w:cstheme="minorHAnsi"/>
          <w:sz w:val="20"/>
          <w:szCs w:val="20"/>
        </w:rPr>
      </w:pPr>
      <w:r w:rsidRPr="00D970AA">
        <w:rPr>
          <w:rFonts w:asciiTheme="minorHAnsi" w:hAnsiTheme="minorHAnsi" w:cstheme="minorHAnsi"/>
          <w:sz w:val="20"/>
          <w:szCs w:val="20"/>
        </w:rPr>
        <w:t xml:space="preserve">”Jag har sedan jag tog över Öjaby Herrgård för snart 1,5 år sedan haft tankarna på att gå med i en kedja”, säger Robert Kroon, ägare och VD. ”När fokus väl kom på Sweden Hotels förstod jag snabbt att det här är helt rätt för oss. Det är antagligen sättet </w:t>
      </w:r>
      <w:r w:rsidR="007E173B" w:rsidRPr="00D970AA">
        <w:rPr>
          <w:rFonts w:asciiTheme="minorHAnsi" w:hAnsiTheme="minorHAnsi" w:cstheme="minorHAnsi"/>
          <w:sz w:val="20"/>
          <w:szCs w:val="20"/>
        </w:rPr>
        <w:t>kedjan</w:t>
      </w:r>
      <w:r w:rsidRPr="00D970AA">
        <w:rPr>
          <w:rFonts w:asciiTheme="minorHAnsi" w:hAnsiTheme="minorHAnsi" w:cstheme="minorHAnsi"/>
          <w:sz w:val="20"/>
          <w:szCs w:val="20"/>
        </w:rPr>
        <w:t xml:space="preserve"> drivs på</w:t>
      </w:r>
      <w:r w:rsidR="007E173B" w:rsidRPr="00D970AA">
        <w:rPr>
          <w:rFonts w:asciiTheme="minorHAnsi" w:hAnsiTheme="minorHAnsi" w:cstheme="minorHAnsi"/>
          <w:sz w:val="20"/>
          <w:szCs w:val="20"/>
        </w:rPr>
        <w:t>,</w:t>
      </w:r>
      <w:r w:rsidRPr="00D970AA">
        <w:rPr>
          <w:rFonts w:asciiTheme="minorHAnsi" w:hAnsiTheme="minorHAnsi" w:cstheme="minorHAnsi"/>
          <w:sz w:val="20"/>
          <w:szCs w:val="20"/>
        </w:rPr>
        <w:t xml:space="preserve"> av kollegor som gör precis samma sak som </w:t>
      </w:r>
      <w:r w:rsidR="00D970AA">
        <w:rPr>
          <w:rFonts w:asciiTheme="minorHAnsi" w:hAnsiTheme="minorHAnsi" w:cstheme="minorHAnsi"/>
          <w:sz w:val="20"/>
          <w:szCs w:val="20"/>
        </w:rPr>
        <w:t>vi</w:t>
      </w:r>
      <w:r w:rsidR="007E173B" w:rsidRPr="00D970AA">
        <w:rPr>
          <w:rFonts w:asciiTheme="minorHAnsi" w:hAnsiTheme="minorHAnsi" w:cstheme="minorHAnsi"/>
          <w:sz w:val="20"/>
          <w:szCs w:val="20"/>
        </w:rPr>
        <w:t>,</w:t>
      </w:r>
      <w:r w:rsidRPr="00D970AA">
        <w:rPr>
          <w:rFonts w:asciiTheme="minorHAnsi" w:hAnsiTheme="minorHAnsi" w:cstheme="minorHAnsi"/>
          <w:sz w:val="20"/>
          <w:szCs w:val="20"/>
        </w:rPr>
        <w:t xml:space="preserve"> som gjorde valet så självklart”, fortsätter Robert.</w:t>
      </w:r>
    </w:p>
    <w:p w:rsidR="007E173B" w:rsidRPr="00D970AA" w:rsidRDefault="007E173B" w:rsidP="00EA7993">
      <w:pPr>
        <w:jc w:val="both"/>
        <w:rPr>
          <w:rFonts w:asciiTheme="minorHAnsi" w:hAnsiTheme="minorHAnsi" w:cstheme="minorHAnsi"/>
          <w:sz w:val="20"/>
          <w:szCs w:val="20"/>
        </w:rPr>
      </w:pPr>
    </w:p>
    <w:p w:rsidR="007E173B" w:rsidRPr="00D970AA" w:rsidRDefault="007E173B" w:rsidP="00EA7993">
      <w:pPr>
        <w:jc w:val="both"/>
        <w:rPr>
          <w:rFonts w:asciiTheme="minorHAnsi" w:hAnsiTheme="minorHAnsi" w:cstheme="minorHAnsi"/>
          <w:sz w:val="20"/>
          <w:szCs w:val="20"/>
        </w:rPr>
      </w:pPr>
      <w:r w:rsidRPr="00D970AA">
        <w:rPr>
          <w:rFonts w:asciiTheme="minorHAnsi" w:hAnsiTheme="minorHAnsi" w:cstheme="minorHAnsi"/>
          <w:sz w:val="20"/>
          <w:szCs w:val="20"/>
        </w:rPr>
        <w:t>”Vi är väldigt glada</w:t>
      </w:r>
      <w:r w:rsidR="00D970AA">
        <w:rPr>
          <w:rFonts w:asciiTheme="minorHAnsi" w:hAnsiTheme="minorHAnsi" w:cstheme="minorHAnsi"/>
          <w:sz w:val="20"/>
          <w:szCs w:val="20"/>
        </w:rPr>
        <w:t xml:space="preserve"> och stolta</w:t>
      </w:r>
      <w:r w:rsidRPr="00D970AA">
        <w:rPr>
          <w:rFonts w:asciiTheme="minorHAnsi" w:hAnsiTheme="minorHAnsi" w:cstheme="minorHAnsi"/>
          <w:sz w:val="20"/>
          <w:szCs w:val="20"/>
        </w:rPr>
        <w:t xml:space="preserve"> över att välkomna Öjaby Herrgård till Sweden Hotels”, säger Eva Palmgren på Sweden Hotels. ”Det är kedjans första herrgård, och vi är övertygade om att vårt stamgästprogram tillsammans med våra attraktiva inköpsavtal kommer att tillföra hotellet fler gäster och lägre kostnader”, tillägger Eva.</w:t>
      </w:r>
    </w:p>
    <w:p w:rsidR="00F95859" w:rsidRPr="00D970AA" w:rsidRDefault="00F95859" w:rsidP="00EA7993">
      <w:pPr>
        <w:jc w:val="both"/>
        <w:rPr>
          <w:rFonts w:asciiTheme="minorHAnsi" w:hAnsiTheme="minorHAnsi" w:cstheme="minorHAnsi"/>
          <w:sz w:val="20"/>
          <w:szCs w:val="20"/>
        </w:rPr>
      </w:pPr>
    </w:p>
    <w:p w:rsidR="00F95859" w:rsidRPr="00D970AA" w:rsidRDefault="00F95859" w:rsidP="00EA7993">
      <w:pPr>
        <w:jc w:val="both"/>
        <w:rPr>
          <w:rFonts w:asciiTheme="minorHAnsi" w:hAnsiTheme="minorHAnsi" w:cstheme="minorHAnsi"/>
          <w:sz w:val="20"/>
          <w:szCs w:val="20"/>
        </w:rPr>
      </w:pPr>
      <w:r w:rsidRPr="00D970AA">
        <w:rPr>
          <w:rFonts w:asciiTheme="minorHAnsi" w:hAnsiTheme="minorHAnsi" w:cstheme="minorHAnsi"/>
          <w:sz w:val="20"/>
          <w:szCs w:val="20"/>
        </w:rPr>
        <w:t>Öjaby Herrgård blir Sweden Hotels åttonde hotell i Småland.</w:t>
      </w:r>
      <w:r w:rsidR="00D970AA">
        <w:rPr>
          <w:rFonts w:asciiTheme="minorHAnsi" w:hAnsiTheme="minorHAnsi" w:cstheme="minorHAnsi"/>
          <w:sz w:val="20"/>
          <w:szCs w:val="20"/>
        </w:rPr>
        <w:t xml:space="preserve"> Under de närmaste månaderna ansluter sig ytterligare minst </w:t>
      </w:r>
      <w:r w:rsidR="006458C6">
        <w:rPr>
          <w:rFonts w:asciiTheme="minorHAnsi" w:hAnsiTheme="minorHAnsi" w:cstheme="minorHAnsi"/>
          <w:sz w:val="20"/>
          <w:szCs w:val="20"/>
        </w:rPr>
        <w:t>sex</w:t>
      </w:r>
      <w:r w:rsidR="00D970AA">
        <w:rPr>
          <w:rFonts w:asciiTheme="minorHAnsi" w:hAnsiTheme="minorHAnsi" w:cstheme="minorHAnsi"/>
          <w:sz w:val="20"/>
          <w:szCs w:val="20"/>
        </w:rPr>
        <w:t xml:space="preserve"> hotell till Sweden Hotels, bland annat i Stockholm och Göteborg.</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Pr="00831655" w:rsidRDefault="00B6308D" w:rsidP="00B6308D">
      <w:pPr>
        <w:jc w:val="both"/>
        <w:rPr>
          <w:rFonts w:cstheme="minorHAnsi"/>
          <w:i/>
          <w:sz w:val="20"/>
          <w:szCs w:val="20"/>
        </w:rPr>
      </w:pPr>
      <w:r w:rsidRPr="00831655">
        <w:rPr>
          <w:rFonts w:cstheme="minorHAnsi"/>
          <w:i/>
          <w:sz w:val="20"/>
          <w:szCs w:val="20"/>
        </w:rPr>
        <w:t xml:space="preserve">För mer information: </w:t>
      </w:r>
      <w:hyperlink r:id="rId10"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B6308D" w:rsidRDefault="00B6308D" w:rsidP="00B6308D">
      <w:pPr>
        <w:numPr>
          <w:ilvl w:val="0"/>
          <w:numId w:val="1"/>
        </w:numPr>
        <w:tabs>
          <w:tab w:val="clear" w:pos="720"/>
          <w:tab w:val="num" w:pos="180"/>
        </w:tabs>
        <w:ind w:left="180" w:hanging="180"/>
        <w:rPr>
          <w:rFonts w:cstheme="minorHAnsi"/>
          <w:i/>
          <w:sz w:val="20"/>
          <w:szCs w:val="20"/>
        </w:rPr>
      </w:pPr>
      <w:r w:rsidRPr="00B6308D">
        <w:rPr>
          <w:rFonts w:cstheme="minorHAnsi"/>
          <w:i/>
          <w:sz w:val="20"/>
          <w:szCs w:val="20"/>
        </w:rPr>
        <w:t xml:space="preserve">ägare och VD </w:t>
      </w:r>
      <w:r w:rsidR="000D052A">
        <w:rPr>
          <w:rFonts w:cstheme="minorHAnsi"/>
          <w:i/>
          <w:sz w:val="20"/>
          <w:szCs w:val="20"/>
        </w:rPr>
        <w:t>Öjaby Herrgård Robert Kroon</w:t>
      </w:r>
      <w:r w:rsidRPr="00B6308D">
        <w:rPr>
          <w:rFonts w:cstheme="minorHAnsi"/>
          <w:i/>
          <w:sz w:val="20"/>
          <w:szCs w:val="20"/>
        </w:rPr>
        <w:t xml:space="preserve">, </w:t>
      </w:r>
      <w:hyperlink r:id="rId11" w:history="1">
        <w:r w:rsidR="000D052A" w:rsidRPr="00D0712D">
          <w:rPr>
            <w:rStyle w:val="Hyperlnk"/>
            <w:rFonts w:cstheme="minorHAnsi"/>
            <w:i/>
            <w:sz w:val="20"/>
            <w:szCs w:val="20"/>
          </w:rPr>
          <w:t>robert@ojabyherrgard.se</w:t>
        </w:r>
      </w:hyperlink>
      <w:r w:rsidR="000D052A">
        <w:rPr>
          <w:rFonts w:cstheme="minorHAnsi"/>
          <w:i/>
          <w:sz w:val="20"/>
          <w:szCs w:val="20"/>
        </w:rPr>
        <w:t xml:space="preserve">, </w:t>
      </w:r>
      <w:r w:rsidR="000D052A" w:rsidRPr="000D052A">
        <w:rPr>
          <w:rFonts w:cstheme="minorHAnsi"/>
          <w:i/>
          <w:sz w:val="20"/>
          <w:szCs w:val="20"/>
        </w:rPr>
        <w:t>076-339 92 15</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Dietmar Aiff, </w:t>
      </w:r>
      <w:hyperlink r:id="rId12" w:history="1">
        <w:r w:rsidRPr="00846AAE">
          <w:rPr>
            <w:rStyle w:val="Hyperlnk"/>
            <w:rFonts w:cstheme="minorHAnsi"/>
            <w:i/>
            <w:sz w:val="20"/>
            <w:szCs w:val="20"/>
          </w:rPr>
          <w:t>dietmar@hotelradmannen.se</w:t>
        </w:r>
      </w:hyperlink>
      <w:r w:rsidRPr="00831655">
        <w:rPr>
          <w:rFonts w:cstheme="minorHAnsi"/>
          <w:i/>
          <w:sz w:val="20"/>
          <w:szCs w:val="20"/>
        </w:rPr>
        <w:t>, 0708-55 44 17</w:t>
      </w:r>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styrelseordförande Fredric Öhman, </w:t>
      </w:r>
      <w:hyperlink r:id="rId13" w:history="1">
        <w:r w:rsidRPr="00831655">
          <w:rPr>
            <w:rStyle w:val="Hyperlnk"/>
            <w:rFonts w:cstheme="minorHAnsi"/>
            <w:i/>
            <w:sz w:val="20"/>
            <w:szCs w:val="20"/>
          </w:rPr>
          <w:t>fredric.ohman@swedenhotels.se</w:t>
        </w:r>
      </w:hyperlink>
      <w:r w:rsidRPr="00831655">
        <w:rPr>
          <w:rFonts w:cstheme="minorHAnsi"/>
          <w:i/>
          <w:sz w:val="20"/>
          <w:szCs w:val="20"/>
        </w:rPr>
        <w:t xml:space="preserve">, 0733-10 77 82 </w:t>
      </w:r>
    </w:p>
    <w:p w:rsidR="00B6308D"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 xml:space="preserve">styrelseledamot Jenny Bänsch Larsson, 0708-51 81 87, </w:t>
      </w:r>
      <w:hyperlink r:id="rId14" w:history="1">
        <w:r w:rsidRPr="001A5D02">
          <w:rPr>
            <w:rStyle w:val="Hyperlnk"/>
            <w:rFonts w:cstheme="minorHAnsi"/>
            <w:i/>
            <w:sz w:val="20"/>
            <w:szCs w:val="20"/>
          </w:rPr>
          <w:t>jenny.bansch.larsson@swedenhotels.se</w:t>
        </w:r>
      </w:hyperlink>
    </w:p>
    <w:p w:rsidR="00B6308D" w:rsidRPr="00831655" w:rsidRDefault="00B6308D" w:rsidP="00B6308D">
      <w:pPr>
        <w:numPr>
          <w:ilvl w:val="0"/>
          <w:numId w:val="1"/>
        </w:numPr>
        <w:tabs>
          <w:tab w:val="clear" w:pos="720"/>
          <w:tab w:val="num" w:pos="180"/>
        </w:tabs>
        <w:ind w:left="180" w:hanging="180"/>
        <w:rPr>
          <w:rFonts w:cstheme="minorHAnsi"/>
          <w:i/>
          <w:sz w:val="20"/>
          <w:szCs w:val="20"/>
        </w:rPr>
      </w:pPr>
      <w:r w:rsidRPr="00831655">
        <w:rPr>
          <w:rFonts w:cstheme="minorHAnsi"/>
          <w:i/>
          <w:sz w:val="20"/>
          <w:szCs w:val="20"/>
        </w:rPr>
        <w:t>pressansvarig Eva Palmgren, 070-680 4220, eva.palmgren@swedenhotels.se</w:t>
      </w:r>
    </w:p>
    <w:p w:rsidR="00B6308D" w:rsidRPr="00813B77" w:rsidRDefault="00B6308D" w:rsidP="00B6308D">
      <w:pPr>
        <w:jc w:val="both"/>
        <w:rPr>
          <w:rFonts w:ascii="Verdana" w:hAnsi="Verdana" w:cs="Arial"/>
          <w:i/>
        </w:rPr>
      </w:pP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Pr>
          <w:rFonts w:ascii="Verdana" w:hAnsi="Verdana" w:cs="Arial"/>
          <w:i/>
        </w:rPr>
        <w:softHyphen/>
      </w:r>
      <w:r w:rsidRPr="00813B77">
        <w:rPr>
          <w:rFonts w:ascii="Verdana" w:hAnsi="Verdana" w:cs="Arial"/>
          <w:i/>
        </w:rPr>
        <w:t>_____</w:t>
      </w:r>
      <w:r>
        <w:rPr>
          <w:rFonts w:ascii="Verdana" w:hAnsi="Verdana" w:cs="Arial"/>
          <w:i/>
        </w:rPr>
        <w:t>_________</w:t>
      </w:r>
      <w:r w:rsidRPr="00813B77">
        <w:rPr>
          <w:rFonts w:ascii="Verdana" w:hAnsi="Verdana" w:cs="Arial"/>
          <w:i/>
        </w:rPr>
        <w:t>_____________________________________________</w:t>
      </w:r>
    </w:p>
    <w:p w:rsidR="00B6308D" w:rsidRDefault="00B6308D" w:rsidP="00B6308D">
      <w:pPr>
        <w:jc w:val="both"/>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5"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with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p>
    <w:p w:rsidR="00B6308D" w:rsidRPr="00EF4895" w:rsidRDefault="00B6308D" w:rsidP="00B6308D">
      <w:pPr>
        <w:rPr>
          <w:rFonts w:cstheme="minorHAnsi"/>
        </w:rPr>
      </w:pPr>
    </w:p>
    <w:sectPr w:rsidR="00B6308D" w:rsidRPr="00EF4895" w:rsidSect="00462C7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F8" w:rsidRDefault="007E7FF8" w:rsidP="00F243BA">
      <w:r>
        <w:separator/>
      </w:r>
    </w:p>
  </w:endnote>
  <w:endnote w:type="continuationSeparator" w:id="0">
    <w:p w:rsidR="007E7FF8" w:rsidRDefault="007E7FF8" w:rsidP="00F2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7210EB">
          <w:pPr>
            <w:pStyle w:val="Sidfot"/>
          </w:pPr>
          <w:fldSimple w:instr=" PAGE   \* MERGEFORMAT ">
            <w:r w:rsidR="006458C6" w:rsidRPr="006458C6">
              <w:rPr>
                <w:noProof/>
                <w:color w:val="4F81BD" w:themeColor="accent1"/>
                <w:sz w:val="40"/>
                <w:szCs w:val="40"/>
              </w:rPr>
              <w:t>1</w:t>
            </w:r>
          </w:fldSimple>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F8" w:rsidRDefault="007E7FF8" w:rsidP="00F243BA">
      <w:r>
        <w:separator/>
      </w:r>
    </w:p>
  </w:footnote>
  <w:footnote w:type="continuationSeparator" w:id="0">
    <w:p w:rsidR="007E7FF8" w:rsidRDefault="007E7FF8" w:rsidP="00F2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FD0"/>
    <w:multiLevelType w:val="hybridMultilevel"/>
    <w:tmpl w:val="5F78F5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74A3B"/>
    <w:rsid w:val="00014E04"/>
    <w:rsid w:val="00030056"/>
    <w:rsid w:val="00090084"/>
    <w:rsid w:val="000D052A"/>
    <w:rsid w:val="00127B06"/>
    <w:rsid w:val="001F2DF4"/>
    <w:rsid w:val="00274A3B"/>
    <w:rsid w:val="0028283D"/>
    <w:rsid w:val="002F6721"/>
    <w:rsid w:val="00353D3C"/>
    <w:rsid w:val="00387F62"/>
    <w:rsid w:val="003B2FDC"/>
    <w:rsid w:val="003C4FCB"/>
    <w:rsid w:val="003E680F"/>
    <w:rsid w:val="00435E11"/>
    <w:rsid w:val="00462C70"/>
    <w:rsid w:val="004E3FFA"/>
    <w:rsid w:val="004F3761"/>
    <w:rsid w:val="005B416F"/>
    <w:rsid w:val="005B6D3E"/>
    <w:rsid w:val="006458C6"/>
    <w:rsid w:val="007210EB"/>
    <w:rsid w:val="007E173B"/>
    <w:rsid w:val="007E7FF8"/>
    <w:rsid w:val="008136BA"/>
    <w:rsid w:val="00846AAE"/>
    <w:rsid w:val="00863D9A"/>
    <w:rsid w:val="00926922"/>
    <w:rsid w:val="00A21355"/>
    <w:rsid w:val="00AD1052"/>
    <w:rsid w:val="00B17DC9"/>
    <w:rsid w:val="00B46BCD"/>
    <w:rsid w:val="00B6308D"/>
    <w:rsid w:val="00C023DD"/>
    <w:rsid w:val="00C67196"/>
    <w:rsid w:val="00D970AA"/>
    <w:rsid w:val="00DA65A2"/>
    <w:rsid w:val="00E1164E"/>
    <w:rsid w:val="00E46A03"/>
    <w:rsid w:val="00EA7993"/>
    <w:rsid w:val="00ED2142"/>
    <w:rsid w:val="00F243BA"/>
    <w:rsid w:val="00F95859"/>
    <w:rsid w:val="00FC00DD"/>
    <w:rsid w:val="00FD78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s>
</file>

<file path=word/webSettings.xml><?xml version="1.0" encoding="utf-8"?>
<w:webSettings xmlns:r="http://schemas.openxmlformats.org/officeDocument/2006/relationships" xmlns:w="http://schemas.openxmlformats.org/wordprocessingml/2006/main">
  <w:divs>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6159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edric.ohman@swedenhotels.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etmar@hotelradmanne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jabyherrgard.s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wedenhotel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enny.bansch.larsson@sweden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E365-A9E6-47A9-BA71-A3A6A0A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531</Words>
  <Characters>2819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cp:lastModifiedBy>
  <cp:revision>4</cp:revision>
  <cp:lastPrinted>2011-09-14T21:23:00Z</cp:lastPrinted>
  <dcterms:created xsi:type="dcterms:W3CDTF">2011-09-19T21:33:00Z</dcterms:created>
  <dcterms:modified xsi:type="dcterms:W3CDTF">2011-09-21T09:54:00Z</dcterms:modified>
</cp:coreProperties>
</file>