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0C" w:rsidRDefault="004F7254" w:rsidP="0071380C">
      <w:pPr>
        <w:rPr>
          <w:rFonts w:ascii="Times New Roman" w:hAnsi="Times New Roman"/>
          <w:sz w:val="28"/>
          <w:szCs w:val="28"/>
        </w:rPr>
      </w:pPr>
      <w:r>
        <w:rPr>
          <w:rFonts w:ascii="Times New Roman" w:hAnsi="Times New Roman"/>
          <w:noProof/>
          <w:sz w:val="28"/>
          <w:szCs w:val="28"/>
        </w:rPr>
        <w:drawing>
          <wp:inline distT="0" distB="0" distL="0" distR="0">
            <wp:extent cx="1628775" cy="942436"/>
            <wp:effectExtent l="19050" t="0" r="9525" b="0"/>
            <wp:docPr id="1" name="Bildobjekt 0"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5" cstate="print"/>
                    <a:stretch>
                      <a:fillRect/>
                    </a:stretch>
                  </pic:blipFill>
                  <pic:spPr>
                    <a:xfrm>
                      <a:off x="0" y="0"/>
                      <a:ext cx="1634435" cy="945711"/>
                    </a:xfrm>
                    <a:prstGeom prst="rect">
                      <a:avLst/>
                    </a:prstGeom>
                  </pic:spPr>
                </pic:pic>
              </a:graphicData>
            </a:graphic>
          </wp:inline>
        </w:drawing>
      </w:r>
    </w:p>
    <w:p w:rsidR="004F7254" w:rsidRPr="004F7254" w:rsidRDefault="004F7254" w:rsidP="0071380C">
      <w:pPr>
        <w:rPr>
          <w:rFonts w:ascii="Times New Roman" w:hAnsi="Times New Roman"/>
          <w:sz w:val="28"/>
          <w:szCs w:val="28"/>
        </w:rPr>
      </w:pPr>
    </w:p>
    <w:p w:rsidR="00B74B8D" w:rsidRDefault="0071380C" w:rsidP="0071380C">
      <w:pPr>
        <w:rPr>
          <w:rFonts w:ascii="Times New Roman" w:hAnsi="Times New Roman"/>
          <w:sz w:val="28"/>
          <w:szCs w:val="28"/>
        </w:rPr>
      </w:pPr>
      <w:r w:rsidRPr="004F7254">
        <w:rPr>
          <w:rFonts w:ascii="Times New Roman" w:hAnsi="Times New Roman"/>
          <w:sz w:val="28"/>
          <w:szCs w:val="28"/>
        </w:rPr>
        <w:t xml:space="preserve">Pressinformation från Graflunds den </w:t>
      </w:r>
      <w:r w:rsidR="00B74B8D">
        <w:rPr>
          <w:rFonts w:ascii="Times New Roman" w:hAnsi="Times New Roman"/>
          <w:sz w:val="28"/>
          <w:szCs w:val="28"/>
        </w:rPr>
        <w:t>2 juli 2014</w:t>
      </w:r>
    </w:p>
    <w:p w:rsidR="00B74B8D" w:rsidRDefault="00B74B8D" w:rsidP="0071380C">
      <w:pPr>
        <w:rPr>
          <w:rFonts w:ascii="Times New Roman" w:hAnsi="Times New Roman"/>
          <w:sz w:val="28"/>
          <w:szCs w:val="28"/>
        </w:rPr>
      </w:pPr>
    </w:p>
    <w:p w:rsidR="00B74B8D" w:rsidRPr="00B74B8D" w:rsidRDefault="00B74B8D" w:rsidP="00B74B8D">
      <w:pPr>
        <w:rPr>
          <w:rFonts w:ascii="Garamond" w:hAnsi="Garamond" w:cstheme="minorHAnsi"/>
          <w:b/>
          <w:sz w:val="36"/>
          <w:szCs w:val="24"/>
        </w:rPr>
      </w:pPr>
      <w:r w:rsidRPr="00B74B8D">
        <w:rPr>
          <w:rFonts w:ascii="Garamond" w:hAnsi="Garamond" w:cstheme="minorHAnsi"/>
          <w:b/>
          <w:sz w:val="36"/>
          <w:szCs w:val="24"/>
        </w:rPr>
        <w:t xml:space="preserve">10 tips för ett lättskött hem… </w:t>
      </w:r>
    </w:p>
    <w:p w:rsidR="00FA7F72" w:rsidRPr="005A6B88" w:rsidRDefault="00FA7F72" w:rsidP="0071380C">
      <w:pPr>
        <w:rPr>
          <w:rFonts w:ascii="Garamond" w:hAnsi="Garamond" w:cstheme="minorHAnsi"/>
          <w:b/>
          <w:sz w:val="36"/>
          <w:szCs w:val="24"/>
        </w:rPr>
      </w:pPr>
    </w:p>
    <w:p w:rsidR="00B74B8D" w:rsidRDefault="00B74B8D" w:rsidP="00B74B8D">
      <w:r>
        <w:t xml:space="preserve">Det finns många tips och trix för att underlätta skötseln av ett hem och som kan förenkla tillvaron och spara tid. Inte minst handlar det om att organisera sitt boende, vilket också underlättar städningen.  Bostadsföretaget Graflunds har sammanställt några tips som spar tid och gör att hemmet blir mera lättskött. </w:t>
      </w:r>
    </w:p>
    <w:p w:rsidR="00B74B8D" w:rsidRDefault="00B74B8D" w:rsidP="00B74B8D">
      <w:pPr>
        <w:pStyle w:val="Liststycke"/>
        <w:numPr>
          <w:ilvl w:val="0"/>
          <w:numId w:val="5"/>
        </w:numPr>
        <w:spacing w:after="200" w:line="276" w:lineRule="auto"/>
      </w:pPr>
      <w:r>
        <w:t xml:space="preserve">De flesta av oss behöver då och då rensa i röran och rensa framför allt undan allt som är onödigt.  Vissa av oss har till och med en förmåga att spara sådant som inte ens fungerar! När man gör sig av med sådant man inte längre har användning för ger man samtidigt mera plats för det man verkligen behöver.  </w:t>
      </w:r>
    </w:p>
    <w:p w:rsidR="00B74B8D" w:rsidRDefault="00B74B8D" w:rsidP="00B74B8D">
      <w:pPr>
        <w:pStyle w:val="Liststycke"/>
        <w:numPr>
          <w:ilvl w:val="0"/>
          <w:numId w:val="5"/>
        </w:numPr>
        <w:spacing w:after="200" w:line="276" w:lineRule="auto"/>
      </w:pPr>
      <w:r>
        <w:t xml:space="preserve">Tänk på möbleringen. Ju mer möbler och saker man har desto svårare blir städningen. </w:t>
      </w:r>
    </w:p>
    <w:p w:rsidR="00B74B8D" w:rsidRDefault="00B74B8D" w:rsidP="00B74B8D">
      <w:pPr>
        <w:pStyle w:val="Liststycke"/>
        <w:numPr>
          <w:ilvl w:val="0"/>
          <w:numId w:val="5"/>
        </w:numPr>
        <w:spacing w:after="200" w:line="276" w:lineRule="auto"/>
      </w:pPr>
      <w:r>
        <w:t>Försäkra dig om att det är gott om utrymme mellan möblerna så att du lätt kommer åt med dammsugare och mopp när du ska städa.</w:t>
      </w:r>
    </w:p>
    <w:p w:rsidR="00B74B8D" w:rsidRDefault="00B74B8D" w:rsidP="00B74B8D">
      <w:pPr>
        <w:pStyle w:val="Liststycke"/>
        <w:numPr>
          <w:ilvl w:val="0"/>
          <w:numId w:val="5"/>
        </w:numPr>
        <w:spacing w:after="200" w:line="276" w:lineRule="auto"/>
      </w:pPr>
      <w:r>
        <w:t xml:space="preserve">Hjul är praktiskt, inte bara på soffbord. Möbler på hjul kan lätt flyttas vid dammsugning.  Det kan även vara praktiskt på tyngre möbler som annars kan vara svåra att flytta. </w:t>
      </w:r>
    </w:p>
    <w:p w:rsidR="00B74B8D" w:rsidRDefault="00B74B8D" w:rsidP="00B74B8D">
      <w:pPr>
        <w:pStyle w:val="Liststycke"/>
        <w:numPr>
          <w:ilvl w:val="0"/>
          <w:numId w:val="5"/>
        </w:numPr>
        <w:spacing w:after="200" w:line="276" w:lineRule="auto"/>
      </w:pPr>
      <w:r>
        <w:t xml:space="preserve">Soffor, fåtöljer och andra stoppade möbler bör ha klädsel som kan tas av och tvättas i maskin. </w:t>
      </w:r>
    </w:p>
    <w:p w:rsidR="00B74B8D" w:rsidRDefault="00B74B8D" w:rsidP="00B74B8D">
      <w:pPr>
        <w:pStyle w:val="Liststycke"/>
        <w:numPr>
          <w:ilvl w:val="0"/>
          <w:numId w:val="5"/>
        </w:numPr>
        <w:spacing w:after="200" w:line="276" w:lineRule="auto"/>
      </w:pPr>
      <w:r>
        <w:t xml:space="preserve">Böcker är riktiga dammsamlare, med bokhyllor med vitrindörrar minskar rejält behovet av damma. </w:t>
      </w:r>
    </w:p>
    <w:p w:rsidR="00B74B8D" w:rsidRDefault="00B74B8D" w:rsidP="00B74B8D">
      <w:pPr>
        <w:pStyle w:val="Liststycke"/>
        <w:numPr>
          <w:ilvl w:val="0"/>
          <w:numId w:val="5"/>
        </w:numPr>
        <w:spacing w:after="200" w:line="276" w:lineRule="auto"/>
      </w:pPr>
      <w:r>
        <w:t xml:space="preserve">En tvättkorg för smutstvätt  i varje sovrum istället för att smutsig tvätt blir liggande på en stol eller i värsta fall på golvet. </w:t>
      </w:r>
    </w:p>
    <w:p w:rsidR="00B74B8D" w:rsidRDefault="00B74B8D" w:rsidP="00B74B8D">
      <w:pPr>
        <w:pStyle w:val="Liststycke"/>
        <w:numPr>
          <w:ilvl w:val="0"/>
          <w:numId w:val="5"/>
        </w:numPr>
        <w:spacing w:after="200" w:line="276" w:lineRule="auto"/>
      </w:pPr>
      <w:r>
        <w:t xml:space="preserve">Hallen är förmodligen det rum som oftast behöver städas. Satsa på bra förvaring till exempel i form av korgar eller stapelbara lådor för att lägga vantar, mössor och annat. I en stor familj underlättar det dessutom om var och en har sin egen.  En dörrmatta innanför lägenhetsdörren är bra för att samla upp den värsta smutsen som kan följa med in utifrån. Har man fler mattor i hallen bör de kunna maskintvättas.  </w:t>
      </w:r>
    </w:p>
    <w:p w:rsidR="00B74B8D" w:rsidRDefault="00B74B8D" w:rsidP="00B74B8D">
      <w:pPr>
        <w:pStyle w:val="Liststycke"/>
        <w:numPr>
          <w:ilvl w:val="0"/>
          <w:numId w:val="5"/>
        </w:numPr>
        <w:spacing w:after="200" w:line="276" w:lineRule="auto"/>
      </w:pPr>
      <w:r>
        <w:t xml:space="preserve">De flesta av oss omger oss av väldigt många </w:t>
      </w:r>
      <w:proofErr w:type="spellStart"/>
      <w:r>
        <w:t>elprylar</w:t>
      </w:r>
      <w:proofErr w:type="spellEnd"/>
      <w:r>
        <w:t xml:space="preserve"> som var och en underlättar, men en nackdel och källa till dammgömma är alla sladdar som oftast hamnar i en härva på golvet och gör det svårstädat. Med så kallade kabelgömmor skapar man reda i kaoset och det blir enklare att städa. </w:t>
      </w:r>
    </w:p>
    <w:p w:rsidR="00B74B8D" w:rsidRDefault="00B74B8D" w:rsidP="00B74B8D">
      <w:r>
        <w:t>Sist men inte minst, om var sak har sin egen plats och hela familjen vet var just den platsen är blir städningen så mycket lättare!</w:t>
      </w:r>
    </w:p>
    <w:p w:rsidR="001C6A79" w:rsidRDefault="001C6A79" w:rsidP="00034555">
      <w:pPr>
        <w:rPr>
          <w:sz w:val="24"/>
          <w:szCs w:val="24"/>
        </w:rPr>
      </w:pPr>
    </w:p>
    <w:p w:rsidR="00FA7F72" w:rsidRPr="005A6B88" w:rsidRDefault="00FA7F72" w:rsidP="00FA7F72">
      <w:pPr>
        <w:rPr>
          <w:rFonts w:ascii="Garamond" w:hAnsi="Garamond" w:cstheme="minorHAnsi"/>
          <w:sz w:val="24"/>
          <w:szCs w:val="24"/>
        </w:rPr>
      </w:pPr>
    </w:p>
    <w:p w:rsidR="00F96D06" w:rsidRPr="007971A3" w:rsidRDefault="00F96D06" w:rsidP="0071380C">
      <w:pPr>
        <w:rPr>
          <w:rFonts w:asciiTheme="minorHAnsi" w:hAnsiTheme="minorHAnsi" w:cstheme="minorHAnsi"/>
          <w:b/>
          <w:sz w:val="24"/>
          <w:szCs w:val="24"/>
        </w:rPr>
      </w:pPr>
      <w:bookmarkStart w:id="0" w:name="_GoBack"/>
      <w:bookmarkEnd w:id="0"/>
    </w:p>
    <w:p w:rsidR="008901B7" w:rsidRPr="007971A3" w:rsidRDefault="008901B7" w:rsidP="00F96D06">
      <w:pPr>
        <w:ind w:left="360"/>
        <w:rPr>
          <w:rFonts w:asciiTheme="minorHAnsi" w:hAnsiTheme="minorHAnsi" w:cstheme="minorHAnsi"/>
          <w:sz w:val="24"/>
          <w:szCs w:val="24"/>
        </w:rPr>
      </w:pPr>
      <w:r w:rsidRPr="007971A3">
        <w:rPr>
          <w:rFonts w:asciiTheme="minorHAnsi" w:hAnsiTheme="minorHAnsi" w:cstheme="minorHAnsi"/>
          <w:sz w:val="24"/>
          <w:szCs w:val="24"/>
        </w:rPr>
        <w:t xml:space="preserve"> </w:t>
      </w:r>
    </w:p>
    <w:sectPr w:rsidR="008901B7" w:rsidRPr="007971A3" w:rsidSect="00961C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023AD"/>
    <w:multiLevelType w:val="hybridMultilevel"/>
    <w:tmpl w:val="2E2CAA70"/>
    <w:lvl w:ilvl="0" w:tplc="0802A5EE">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C0FE5"/>
    <w:multiLevelType w:val="hybridMultilevel"/>
    <w:tmpl w:val="4BD81F52"/>
    <w:lvl w:ilvl="0" w:tplc="7BEA37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D632B1"/>
    <w:multiLevelType w:val="hybridMultilevel"/>
    <w:tmpl w:val="2848B9F0"/>
    <w:lvl w:ilvl="0" w:tplc="458681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867D26"/>
    <w:multiLevelType w:val="hybridMultilevel"/>
    <w:tmpl w:val="D466C3C0"/>
    <w:lvl w:ilvl="0" w:tplc="E220A9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9517565"/>
    <w:multiLevelType w:val="hybridMultilevel"/>
    <w:tmpl w:val="E8E2B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057A22"/>
    <w:rsid w:val="00034555"/>
    <w:rsid w:val="00057A22"/>
    <w:rsid w:val="000E5143"/>
    <w:rsid w:val="00111368"/>
    <w:rsid w:val="001412B9"/>
    <w:rsid w:val="00174C7D"/>
    <w:rsid w:val="00196584"/>
    <w:rsid w:val="001B043C"/>
    <w:rsid w:val="001C6A79"/>
    <w:rsid w:val="001D66D4"/>
    <w:rsid w:val="001E0AF0"/>
    <w:rsid w:val="00305DFB"/>
    <w:rsid w:val="0034332E"/>
    <w:rsid w:val="004F7254"/>
    <w:rsid w:val="005435F3"/>
    <w:rsid w:val="005A3173"/>
    <w:rsid w:val="005A6B88"/>
    <w:rsid w:val="005D427B"/>
    <w:rsid w:val="0071380C"/>
    <w:rsid w:val="00780852"/>
    <w:rsid w:val="007971A3"/>
    <w:rsid w:val="00842498"/>
    <w:rsid w:val="00877D46"/>
    <w:rsid w:val="008901B7"/>
    <w:rsid w:val="008B76E6"/>
    <w:rsid w:val="00902131"/>
    <w:rsid w:val="00917366"/>
    <w:rsid w:val="00961C1D"/>
    <w:rsid w:val="00AD6EAD"/>
    <w:rsid w:val="00B25753"/>
    <w:rsid w:val="00B74B8D"/>
    <w:rsid w:val="00BB362E"/>
    <w:rsid w:val="00BC12F0"/>
    <w:rsid w:val="00BE5BBA"/>
    <w:rsid w:val="00BE7537"/>
    <w:rsid w:val="00C2387C"/>
    <w:rsid w:val="00CB0F32"/>
    <w:rsid w:val="00D75476"/>
    <w:rsid w:val="00E678D4"/>
    <w:rsid w:val="00F96D06"/>
    <w:rsid w:val="00FA7F72"/>
    <w:rsid w:val="00FE3CDE"/>
    <w:rsid w:val="00FE40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22"/>
    <w:pPr>
      <w:spacing w:after="0" w:line="240" w:lineRule="auto"/>
    </w:pPr>
    <w:rPr>
      <w:rFonts w:ascii="Calibri" w:hAnsi="Calibri" w:cs="Calibri"/>
      <w:lang w:eastAsia="sv-SE"/>
    </w:rPr>
  </w:style>
  <w:style w:type="paragraph" w:styleId="Rubrik3">
    <w:name w:val="heading 3"/>
    <w:basedOn w:val="Normal"/>
    <w:link w:val="Rubrik3Char"/>
    <w:uiPriority w:val="9"/>
    <w:qFormat/>
    <w:rsid w:val="00C238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57A22"/>
    <w:rPr>
      <w:color w:val="0000FF"/>
      <w:u w:val="single"/>
    </w:rPr>
  </w:style>
  <w:style w:type="character" w:styleId="Betoning">
    <w:name w:val="Emphasis"/>
    <w:basedOn w:val="Standardstycketeckensnitt"/>
    <w:uiPriority w:val="20"/>
    <w:qFormat/>
    <w:rsid w:val="00057A22"/>
    <w:rPr>
      <w:i/>
      <w:iCs/>
    </w:rPr>
  </w:style>
  <w:style w:type="character" w:customStyle="1" w:styleId="apple-converted-space">
    <w:name w:val="apple-converted-space"/>
    <w:basedOn w:val="Standardstycketeckensnitt"/>
    <w:rsid w:val="00057A22"/>
  </w:style>
  <w:style w:type="character" w:customStyle="1" w:styleId="Rubrik3Char">
    <w:name w:val="Rubrik 3 Char"/>
    <w:basedOn w:val="Standardstycketeckensnitt"/>
    <w:link w:val="Rubrik3"/>
    <w:uiPriority w:val="9"/>
    <w:rsid w:val="00C2387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2387C"/>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C2387C"/>
    <w:pPr>
      <w:spacing w:before="100" w:beforeAutospacing="1" w:after="100" w:afterAutospacing="1"/>
    </w:pPr>
    <w:rPr>
      <w:rFonts w:ascii="Times New Roman" w:eastAsia="Times New Roman" w:hAnsi="Times New Roman" w:cs="Times New Roman"/>
      <w:sz w:val="24"/>
      <w:szCs w:val="24"/>
    </w:rPr>
  </w:style>
  <w:style w:type="character" w:styleId="Stark">
    <w:name w:val="Strong"/>
    <w:basedOn w:val="Standardstycketeckensnitt"/>
    <w:uiPriority w:val="22"/>
    <w:qFormat/>
    <w:rsid w:val="00C2387C"/>
    <w:rPr>
      <w:b/>
      <w:bCs/>
    </w:rPr>
  </w:style>
  <w:style w:type="paragraph" w:styleId="Liststycke">
    <w:name w:val="List Paragraph"/>
    <w:basedOn w:val="Normal"/>
    <w:uiPriority w:val="34"/>
    <w:qFormat/>
    <w:rsid w:val="00C2387C"/>
    <w:pPr>
      <w:ind w:left="720"/>
      <w:contextualSpacing/>
    </w:pPr>
  </w:style>
  <w:style w:type="paragraph" w:styleId="Ballongtext">
    <w:name w:val="Balloon Text"/>
    <w:basedOn w:val="Normal"/>
    <w:link w:val="BallongtextChar"/>
    <w:uiPriority w:val="99"/>
    <w:semiHidden/>
    <w:unhideWhenUsed/>
    <w:rsid w:val="0071380C"/>
    <w:rPr>
      <w:rFonts w:ascii="Tahoma" w:hAnsi="Tahoma" w:cs="Tahoma"/>
      <w:sz w:val="16"/>
      <w:szCs w:val="16"/>
    </w:rPr>
  </w:style>
  <w:style w:type="character" w:customStyle="1" w:styleId="BallongtextChar">
    <w:name w:val="Ballongtext Char"/>
    <w:basedOn w:val="Standardstycketeckensnitt"/>
    <w:link w:val="Ballongtext"/>
    <w:uiPriority w:val="99"/>
    <w:semiHidden/>
    <w:rsid w:val="0071380C"/>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22"/>
    <w:pPr>
      <w:spacing w:after="0" w:line="240" w:lineRule="auto"/>
    </w:pPr>
    <w:rPr>
      <w:rFonts w:ascii="Calibri" w:hAnsi="Calibri" w:cs="Calibri"/>
      <w:lang w:eastAsia="sv-SE"/>
    </w:rPr>
  </w:style>
  <w:style w:type="paragraph" w:styleId="Heading3">
    <w:name w:val="heading 3"/>
    <w:basedOn w:val="Normal"/>
    <w:link w:val="Rubrik3Char"/>
    <w:uiPriority w:val="9"/>
    <w:qFormat/>
    <w:rsid w:val="00C238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22"/>
    <w:rPr>
      <w:color w:val="0000FF"/>
      <w:u w:val="single"/>
    </w:rPr>
  </w:style>
  <w:style w:type="character" w:styleId="Emphasis">
    <w:name w:val="Emphasis"/>
    <w:basedOn w:val="DefaultParagraphFont"/>
    <w:uiPriority w:val="20"/>
    <w:qFormat/>
    <w:rsid w:val="00057A22"/>
    <w:rPr>
      <w:i/>
      <w:iCs/>
    </w:rPr>
  </w:style>
  <w:style w:type="character" w:customStyle="1" w:styleId="apple-converted-space">
    <w:name w:val="apple-converted-space"/>
    <w:basedOn w:val="DefaultParagraphFont"/>
    <w:rsid w:val="00057A22"/>
  </w:style>
  <w:style w:type="character" w:customStyle="1" w:styleId="Rubrik3Char">
    <w:name w:val="Rubrik 3 Char"/>
    <w:basedOn w:val="DefaultParagraphFont"/>
    <w:link w:val="Heading3"/>
    <w:uiPriority w:val="9"/>
    <w:rsid w:val="00C2387C"/>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C2387C"/>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C2387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2387C"/>
    <w:rPr>
      <w:b/>
      <w:bCs/>
    </w:rPr>
  </w:style>
  <w:style w:type="paragraph" w:styleId="ListParagraph">
    <w:name w:val="List Paragraph"/>
    <w:basedOn w:val="Normal"/>
    <w:uiPriority w:val="34"/>
    <w:qFormat/>
    <w:rsid w:val="00C2387C"/>
    <w:pPr>
      <w:ind w:left="720"/>
      <w:contextualSpacing/>
    </w:pPr>
  </w:style>
  <w:style w:type="paragraph" w:styleId="BalloonText">
    <w:name w:val="Balloon Text"/>
    <w:basedOn w:val="Normal"/>
    <w:link w:val="BalloonTextChar"/>
    <w:uiPriority w:val="99"/>
    <w:semiHidden/>
    <w:unhideWhenUsed/>
    <w:rsid w:val="0071380C"/>
    <w:rPr>
      <w:rFonts w:ascii="Tahoma" w:hAnsi="Tahoma" w:cs="Tahoma"/>
      <w:sz w:val="16"/>
      <w:szCs w:val="16"/>
    </w:rPr>
  </w:style>
  <w:style w:type="character" w:customStyle="1" w:styleId="BalloonTextChar">
    <w:name w:val="Balloon Text Char"/>
    <w:basedOn w:val="DefaultParagraphFont"/>
    <w:link w:val="BalloonText"/>
    <w:uiPriority w:val="99"/>
    <w:semiHidden/>
    <w:rsid w:val="0071380C"/>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29961996">
      <w:bodyDiv w:val="1"/>
      <w:marLeft w:val="0"/>
      <w:marRight w:val="0"/>
      <w:marTop w:val="0"/>
      <w:marBottom w:val="0"/>
      <w:divBdr>
        <w:top w:val="none" w:sz="0" w:space="0" w:color="auto"/>
        <w:left w:val="none" w:sz="0" w:space="0" w:color="auto"/>
        <w:bottom w:val="none" w:sz="0" w:space="0" w:color="auto"/>
        <w:right w:val="none" w:sz="0" w:space="0" w:color="auto"/>
      </w:divBdr>
    </w:div>
    <w:div w:id="105855098">
      <w:bodyDiv w:val="1"/>
      <w:marLeft w:val="0"/>
      <w:marRight w:val="0"/>
      <w:marTop w:val="0"/>
      <w:marBottom w:val="0"/>
      <w:divBdr>
        <w:top w:val="none" w:sz="0" w:space="0" w:color="auto"/>
        <w:left w:val="none" w:sz="0" w:space="0" w:color="auto"/>
        <w:bottom w:val="none" w:sz="0" w:space="0" w:color="auto"/>
        <w:right w:val="none" w:sz="0" w:space="0" w:color="auto"/>
      </w:divBdr>
    </w:div>
    <w:div w:id="1115641365">
      <w:bodyDiv w:val="1"/>
      <w:marLeft w:val="0"/>
      <w:marRight w:val="0"/>
      <w:marTop w:val="0"/>
      <w:marBottom w:val="0"/>
      <w:divBdr>
        <w:top w:val="none" w:sz="0" w:space="0" w:color="auto"/>
        <w:left w:val="none" w:sz="0" w:space="0" w:color="auto"/>
        <w:bottom w:val="none" w:sz="0" w:space="0" w:color="auto"/>
        <w:right w:val="none" w:sz="0" w:space="0" w:color="auto"/>
      </w:divBdr>
    </w:div>
    <w:div w:id="1322008766">
      <w:bodyDiv w:val="1"/>
      <w:marLeft w:val="0"/>
      <w:marRight w:val="0"/>
      <w:marTop w:val="0"/>
      <w:marBottom w:val="0"/>
      <w:divBdr>
        <w:top w:val="none" w:sz="0" w:space="0" w:color="auto"/>
        <w:left w:val="none" w:sz="0" w:space="0" w:color="auto"/>
        <w:bottom w:val="none" w:sz="0" w:space="0" w:color="auto"/>
        <w:right w:val="none" w:sz="0" w:space="0" w:color="auto"/>
      </w:divBdr>
    </w:div>
    <w:div w:id="1680426988">
      <w:bodyDiv w:val="1"/>
      <w:marLeft w:val="0"/>
      <w:marRight w:val="0"/>
      <w:marTop w:val="0"/>
      <w:marBottom w:val="0"/>
      <w:divBdr>
        <w:top w:val="none" w:sz="0" w:space="0" w:color="auto"/>
        <w:left w:val="none" w:sz="0" w:space="0" w:color="auto"/>
        <w:bottom w:val="none" w:sz="0" w:space="0" w:color="auto"/>
        <w:right w:val="none" w:sz="0" w:space="0" w:color="auto"/>
      </w:divBdr>
    </w:div>
    <w:div w:id="16880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1899</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Yams, Richard</dc:creator>
  <cp:lastModifiedBy>Anitha Wretling</cp:lastModifiedBy>
  <cp:revision>2</cp:revision>
  <dcterms:created xsi:type="dcterms:W3CDTF">2014-06-23T08:21:00Z</dcterms:created>
  <dcterms:modified xsi:type="dcterms:W3CDTF">2014-06-23T08:21:00Z</dcterms:modified>
</cp:coreProperties>
</file>