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DDD0" w14:textId="77777777" w:rsidR="00ED4A88" w:rsidRDefault="00ED4A88" w:rsidP="00ED4A88">
      <w:pPr>
        <w:spacing w:before="100" w:beforeAutospacing="1" w:after="100" w:afterAutospacing="1"/>
        <w:rPr>
          <w:color w:val="000000"/>
        </w:rPr>
      </w:pPr>
      <w:r>
        <w:rPr>
          <w:b/>
          <w:bCs/>
          <w:color w:val="000000"/>
          <w:sz w:val="28"/>
          <w:szCs w:val="28"/>
        </w:rPr>
        <w:t>Framgångsrik entreprenadmässa lyfter tillväxt och framtid!</w:t>
      </w:r>
    </w:p>
    <w:p w14:paraId="1A404FE7" w14:textId="77777777" w:rsidR="00ED4A88" w:rsidRPr="00AE2982" w:rsidRDefault="00ED4A88" w:rsidP="00ED4A88">
      <w:pPr>
        <w:spacing w:before="100" w:beforeAutospacing="1" w:after="100" w:afterAutospacing="1"/>
        <w:rPr>
          <w:color w:val="000000"/>
          <w:sz w:val="20"/>
          <w:szCs w:val="20"/>
        </w:rPr>
      </w:pPr>
      <w:r w:rsidRPr="00AE2982">
        <w:rPr>
          <w:b/>
          <w:bCs/>
          <w:color w:val="000000"/>
          <w:sz w:val="20"/>
          <w:szCs w:val="20"/>
        </w:rPr>
        <w:t xml:space="preserve">För tredje året i rad arrangeras maskin- och transportmässan </w:t>
      </w:r>
      <w:proofErr w:type="spellStart"/>
      <w:r w:rsidRPr="00AE2982">
        <w:rPr>
          <w:b/>
          <w:bCs/>
          <w:color w:val="000000"/>
          <w:sz w:val="20"/>
          <w:szCs w:val="20"/>
        </w:rPr>
        <w:t>Load</w:t>
      </w:r>
      <w:proofErr w:type="spellEnd"/>
      <w:r w:rsidRPr="00AE2982">
        <w:rPr>
          <w:b/>
          <w:bCs/>
          <w:color w:val="000000"/>
          <w:sz w:val="20"/>
          <w:szCs w:val="20"/>
        </w:rPr>
        <w:t xml:space="preserve"> </w:t>
      </w:r>
      <w:proofErr w:type="spellStart"/>
      <w:r w:rsidRPr="00AE2982">
        <w:rPr>
          <w:b/>
          <w:bCs/>
          <w:color w:val="000000"/>
          <w:sz w:val="20"/>
          <w:szCs w:val="20"/>
        </w:rPr>
        <w:t>Up</w:t>
      </w:r>
      <w:proofErr w:type="spellEnd"/>
      <w:r w:rsidRPr="00AE2982">
        <w:rPr>
          <w:b/>
          <w:bCs/>
          <w:color w:val="000000"/>
          <w:sz w:val="20"/>
          <w:szCs w:val="20"/>
        </w:rPr>
        <w:t xml:space="preserve"> North i Boden. Arrangemanget som under sina två första år lockat över </w:t>
      </w:r>
      <w:proofErr w:type="gramStart"/>
      <w:r w:rsidRPr="00AE2982">
        <w:rPr>
          <w:b/>
          <w:bCs/>
          <w:color w:val="000000"/>
          <w:sz w:val="20"/>
          <w:szCs w:val="20"/>
        </w:rPr>
        <w:t>14.000</w:t>
      </w:r>
      <w:proofErr w:type="gramEnd"/>
      <w:r w:rsidRPr="00AE2982">
        <w:rPr>
          <w:b/>
          <w:bCs/>
          <w:color w:val="000000"/>
          <w:sz w:val="20"/>
          <w:szCs w:val="20"/>
        </w:rPr>
        <w:t xml:space="preserve"> besökare, återuppstår i slutet av augusti. Under 2015-års upplaga lyfter man tillväxt- och framtidsfrågor med hjälp av tunga profiler från gruvbranschen och näringslivet.</w:t>
      </w:r>
    </w:p>
    <w:p w14:paraId="30461481" w14:textId="4AE9702B" w:rsidR="00ED4A88" w:rsidRPr="00AE2982" w:rsidRDefault="00ED4A88" w:rsidP="00ED4A88">
      <w:pPr>
        <w:spacing w:before="100" w:beforeAutospacing="1" w:after="100" w:afterAutospacing="1"/>
        <w:rPr>
          <w:color w:val="000000"/>
          <w:sz w:val="20"/>
          <w:szCs w:val="20"/>
        </w:rPr>
      </w:pPr>
      <w:proofErr w:type="spellStart"/>
      <w:r w:rsidRPr="00AE2982">
        <w:rPr>
          <w:color w:val="000000"/>
          <w:sz w:val="20"/>
          <w:szCs w:val="20"/>
        </w:rPr>
        <w:t>Load</w:t>
      </w:r>
      <w:proofErr w:type="spellEnd"/>
      <w:r w:rsidRPr="00AE2982">
        <w:rPr>
          <w:color w:val="000000"/>
          <w:sz w:val="20"/>
          <w:szCs w:val="20"/>
        </w:rPr>
        <w:t xml:space="preserve"> </w:t>
      </w:r>
      <w:proofErr w:type="spellStart"/>
      <w:r w:rsidRPr="00AE2982">
        <w:rPr>
          <w:color w:val="000000"/>
          <w:sz w:val="20"/>
          <w:szCs w:val="20"/>
        </w:rPr>
        <w:t>Up</w:t>
      </w:r>
      <w:proofErr w:type="spellEnd"/>
      <w:r w:rsidRPr="00AE2982">
        <w:rPr>
          <w:color w:val="000000"/>
          <w:sz w:val="20"/>
          <w:szCs w:val="20"/>
        </w:rPr>
        <w:t xml:space="preserve"> North arrangerades för första gången under 2013 och har på kort tid blivit en given mötesplats för maskin- och transportbranschen i Norden</w:t>
      </w:r>
      <w:r w:rsidR="00817556">
        <w:rPr>
          <w:color w:val="000000"/>
          <w:sz w:val="20"/>
          <w:szCs w:val="20"/>
        </w:rPr>
        <w:t>.</w:t>
      </w:r>
      <w:r w:rsidR="00AE2982" w:rsidRPr="00AE2982">
        <w:rPr>
          <w:color w:val="000000"/>
          <w:sz w:val="20"/>
          <w:szCs w:val="20"/>
        </w:rPr>
        <w:t xml:space="preserve"> </w:t>
      </w:r>
      <w:r w:rsidR="00817556">
        <w:rPr>
          <w:sz w:val="20"/>
          <w:szCs w:val="20"/>
        </w:rPr>
        <w:t xml:space="preserve">Mässan </w:t>
      </w:r>
      <w:r w:rsidRPr="00AE2982">
        <w:rPr>
          <w:color w:val="000000"/>
          <w:sz w:val="20"/>
          <w:szCs w:val="20"/>
        </w:rPr>
        <w:t>är den enda i sitt slag norr om Stockholm.</w:t>
      </w:r>
    </w:p>
    <w:p w14:paraId="0B8D6C90" w14:textId="77777777" w:rsidR="00ED4A88" w:rsidRPr="00AE2982" w:rsidRDefault="00ED4A88" w:rsidP="00ED4A88">
      <w:pPr>
        <w:spacing w:before="100" w:beforeAutospacing="1" w:after="100" w:afterAutospacing="1"/>
        <w:rPr>
          <w:color w:val="000000"/>
          <w:sz w:val="20"/>
          <w:szCs w:val="20"/>
        </w:rPr>
      </w:pPr>
      <w:proofErr w:type="gramStart"/>
      <w:r w:rsidRPr="00AE2982">
        <w:rPr>
          <w:i/>
          <w:iCs/>
          <w:color w:val="000000"/>
          <w:sz w:val="20"/>
          <w:szCs w:val="20"/>
        </w:rPr>
        <w:t>-</w:t>
      </w:r>
      <w:proofErr w:type="gramEnd"/>
      <w:r w:rsidRPr="00AE2982">
        <w:rPr>
          <w:i/>
          <w:iCs/>
          <w:color w:val="000000"/>
          <w:sz w:val="20"/>
          <w:szCs w:val="20"/>
        </w:rPr>
        <w:t xml:space="preserve"> Det här är ett av de absolut viktigaste områdena i Sverige, den som inte är med här i Norrbotten existerar inte, sa Peter Bäck, produktspecialist på </w:t>
      </w:r>
      <w:proofErr w:type="spellStart"/>
      <w:r w:rsidRPr="00AE2982">
        <w:rPr>
          <w:i/>
          <w:iCs/>
          <w:color w:val="000000"/>
          <w:sz w:val="20"/>
          <w:szCs w:val="20"/>
        </w:rPr>
        <w:t>Swecon</w:t>
      </w:r>
      <w:proofErr w:type="spellEnd"/>
      <w:r w:rsidRPr="00AE2982">
        <w:rPr>
          <w:i/>
          <w:iCs/>
          <w:color w:val="000000"/>
          <w:sz w:val="20"/>
          <w:szCs w:val="20"/>
        </w:rPr>
        <w:t xml:space="preserve"> under fjolårets mässa.</w:t>
      </w:r>
    </w:p>
    <w:p w14:paraId="1B50952C" w14:textId="2D308D19" w:rsidR="00ED4A88" w:rsidRPr="00AE2982" w:rsidRDefault="00ED4A88" w:rsidP="00ED4A88">
      <w:pPr>
        <w:spacing w:before="100" w:beforeAutospacing="1" w:after="100" w:afterAutospacing="1"/>
        <w:rPr>
          <w:color w:val="000000"/>
          <w:sz w:val="20"/>
          <w:szCs w:val="20"/>
        </w:rPr>
      </w:pPr>
      <w:r w:rsidRPr="00AE2982">
        <w:rPr>
          <w:b/>
          <w:bCs/>
          <w:color w:val="000000"/>
          <w:sz w:val="20"/>
          <w:szCs w:val="20"/>
        </w:rPr>
        <w:t>Tillväxt- och framtidsfokus</w:t>
      </w:r>
      <w:r w:rsidR="00533D33">
        <w:rPr>
          <w:color w:val="000000"/>
          <w:sz w:val="20"/>
          <w:szCs w:val="20"/>
        </w:rPr>
        <w:br/>
      </w:r>
      <w:r w:rsidRPr="00AE2982">
        <w:rPr>
          <w:color w:val="000000"/>
          <w:sz w:val="20"/>
          <w:szCs w:val="20"/>
        </w:rPr>
        <w:t>Utöver nyheter på maskin</w:t>
      </w:r>
      <w:r w:rsidR="00AE2982" w:rsidRPr="00AE2982">
        <w:rPr>
          <w:color w:val="000000"/>
          <w:sz w:val="20"/>
          <w:szCs w:val="20"/>
        </w:rPr>
        <w:t>-</w:t>
      </w:r>
      <w:r w:rsidRPr="00AE2982">
        <w:rPr>
          <w:color w:val="000000"/>
          <w:sz w:val="20"/>
          <w:szCs w:val="20"/>
        </w:rPr>
        <w:t xml:space="preserve"> och tekniksidan kommer årets upplaga av </w:t>
      </w:r>
      <w:proofErr w:type="spellStart"/>
      <w:r w:rsidRPr="00AE2982">
        <w:rPr>
          <w:color w:val="000000"/>
          <w:sz w:val="20"/>
          <w:szCs w:val="20"/>
        </w:rPr>
        <w:t>Load</w:t>
      </w:r>
      <w:proofErr w:type="spellEnd"/>
      <w:r w:rsidRPr="00AE2982">
        <w:rPr>
          <w:color w:val="000000"/>
          <w:sz w:val="20"/>
          <w:szCs w:val="20"/>
        </w:rPr>
        <w:t xml:space="preserve"> </w:t>
      </w:r>
      <w:proofErr w:type="spellStart"/>
      <w:r w:rsidRPr="00AE2982">
        <w:rPr>
          <w:color w:val="000000"/>
          <w:sz w:val="20"/>
          <w:szCs w:val="20"/>
        </w:rPr>
        <w:t>Up</w:t>
      </w:r>
      <w:proofErr w:type="spellEnd"/>
      <w:r w:rsidRPr="00AE2982">
        <w:rPr>
          <w:color w:val="000000"/>
          <w:sz w:val="20"/>
          <w:szCs w:val="20"/>
        </w:rPr>
        <w:t xml:space="preserve"> North att lägga stort fokus på tillväxt och framtid. Detta i form av föreläsningar och debatt under två dagar, där många tunga namn från gruvindustrin och näringslivet finns representerade.</w:t>
      </w:r>
    </w:p>
    <w:p w14:paraId="7D77687C" w14:textId="77777777" w:rsidR="00ED4A88" w:rsidRPr="00AE2982" w:rsidRDefault="00ED4A88" w:rsidP="00ED4A88">
      <w:pPr>
        <w:spacing w:before="100" w:beforeAutospacing="1" w:after="100" w:afterAutospacing="1"/>
        <w:rPr>
          <w:color w:val="000000"/>
          <w:sz w:val="20"/>
          <w:szCs w:val="20"/>
        </w:rPr>
      </w:pPr>
      <w:proofErr w:type="gramStart"/>
      <w:r w:rsidRPr="00AE2982">
        <w:rPr>
          <w:i/>
          <w:iCs/>
          <w:color w:val="000000"/>
          <w:sz w:val="20"/>
          <w:szCs w:val="20"/>
        </w:rPr>
        <w:t>-</w:t>
      </w:r>
      <w:proofErr w:type="gramEnd"/>
      <w:r w:rsidRPr="00AE2982">
        <w:rPr>
          <w:i/>
          <w:iCs/>
          <w:color w:val="000000"/>
          <w:sz w:val="20"/>
          <w:szCs w:val="20"/>
        </w:rPr>
        <w:t xml:space="preserve"> Framförallt gruvindustrin är som bekant otroligt viktig för både närområdet och hela landet. Det är också en bransch som har enorma behov av kompetensförsörjning och ett bra innovationsklimat under lång tid framöver, säger mässgeneralen Bo Sandström.</w:t>
      </w:r>
    </w:p>
    <w:p w14:paraId="68F06364" w14:textId="77777777" w:rsidR="00ED4A88" w:rsidRPr="00AE2982" w:rsidRDefault="00ED4A88" w:rsidP="00ED4A88">
      <w:pPr>
        <w:spacing w:before="100" w:beforeAutospacing="1" w:after="100" w:afterAutospacing="1"/>
        <w:rPr>
          <w:color w:val="000000"/>
          <w:sz w:val="20"/>
          <w:szCs w:val="20"/>
        </w:rPr>
      </w:pPr>
      <w:bookmarkStart w:id="0" w:name="_GoBack"/>
      <w:bookmarkEnd w:id="0"/>
      <w:r w:rsidRPr="00AE2982">
        <w:rPr>
          <w:b/>
          <w:bCs/>
          <w:color w:val="000000"/>
          <w:sz w:val="20"/>
          <w:szCs w:val="20"/>
        </w:rPr>
        <w:t>Ex-minister bland talarna</w:t>
      </w:r>
      <w:r w:rsidRPr="00AE2982">
        <w:rPr>
          <w:color w:val="000000"/>
          <w:sz w:val="20"/>
          <w:szCs w:val="20"/>
        </w:rPr>
        <w:br/>
        <w:t xml:space="preserve">Under två av mässans tre dagar pågår föreläsningar och debatt inom områdena ”tillväxt och kompetensförsörjning” samt ”framtid och innovationsklimat”. Bland de tyngsta deltagarna kan nämnas Sveriges förre närings- och arbetsmarknadsminister Anders Sundström, företagarnas VD Ingela </w:t>
      </w:r>
      <w:proofErr w:type="spellStart"/>
      <w:r w:rsidRPr="00AE2982">
        <w:rPr>
          <w:color w:val="000000"/>
          <w:sz w:val="20"/>
          <w:szCs w:val="20"/>
        </w:rPr>
        <w:t>Lekfalk</w:t>
      </w:r>
      <w:proofErr w:type="spellEnd"/>
      <w:r w:rsidRPr="00AE2982">
        <w:rPr>
          <w:color w:val="000000"/>
          <w:sz w:val="20"/>
          <w:szCs w:val="20"/>
        </w:rPr>
        <w:t xml:space="preserve"> samt LKABs inköpschef Tage Lundin.</w:t>
      </w:r>
    </w:p>
    <w:p w14:paraId="6921E764" w14:textId="29900303" w:rsidR="00ED4A88" w:rsidRPr="00AE2982" w:rsidRDefault="00ED4A88" w:rsidP="00ED4A88">
      <w:pPr>
        <w:spacing w:before="100" w:beforeAutospacing="1" w:after="100" w:afterAutospacing="1"/>
        <w:rPr>
          <w:color w:val="000000"/>
          <w:sz w:val="20"/>
          <w:szCs w:val="20"/>
        </w:rPr>
      </w:pPr>
      <w:r w:rsidRPr="00AE2982">
        <w:rPr>
          <w:color w:val="000000"/>
          <w:sz w:val="20"/>
          <w:szCs w:val="20"/>
        </w:rPr>
        <w:t xml:space="preserve">Föreläsningssatsningen under årets mässa är ett samarbete mellan </w:t>
      </w:r>
      <w:proofErr w:type="spellStart"/>
      <w:r w:rsidRPr="00AE2982">
        <w:rPr>
          <w:color w:val="000000"/>
          <w:sz w:val="20"/>
          <w:szCs w:val="20"/>
        </w:rPr>
        <w:t>Load</w:t>
      </w:r>
      <w:proofErr w:type="spellEnd"/>
      <w:r w:rsidRPr="00AE2982">
        <w:rPr>
          <w:color w:val="000000"/>
          <w:sz w:val="20"/>
          <w:szCs w:val="20"/>
        </w:rPr>
        <w:t xml:space="preserve"> </w:t>
      </w:r>
      <w:proofErr w:type="spellStart"/>
      <w:r w:rsidRPr="00AE2982">
        <w:rPr>
          <w:color w:val="000000"/>
          <w:sz w:val="20"/>
          <w:szCs w:val="20"/>
        </w:rPr>
        <w:t>Up</w:t>
      </w:r>
      <w:proofErr w:type="spellEnd"/>
      <w:r w:rsidRPr="00AE2982">
        <w:rPr>
          <w:color w:val="000000"/>
          <w:sz w:val="20"/>
          <w:szCs w:val="20"/>
        </w:rPr>
        <w:t xml:space="preserve"> North och Bodens Kommun. Bodens tillväxtchef Jeanette Nilsson ser tillställningen som ett viktigt forum för att räta ut frågetecken kring</w:t>
      </w:r>
      <w:r w:rsidR="00AE2982" w:rsidRPr="00AE2982">
        <w:rPr>
          <w:color w:val="000000"/>
          <w:sz w:val="20"/>
          <w:szCs w:val="20"/>
        </w:rPr>
        <w:t xml:space="preserve"> </w:t>
      </w:r>
      <w:r w:rsidRPr="00AE2982">
        <w:rPr>
          <w:color w:val="000000"/>
          <w:sz w:val="20"/>
          <w:szCs w:val="20"/>
        </w:rPr>
        <w:t>- och belysa alla positiva sidor med gruvnäringen.</w:t>
      </w:r>
    </w:p>
    <w:p w14:paraId="54B6CF07" w14:textId="77777777" w:rsidR="00ED4A88" w:rsidRPr="00AE2982" w:rsidRDefault="00ED4A88" w:rsidP="00ED4A88">
      <w:pPr>
        <w:spacing w:before="100" w:beforeAutospacing="1" w:after="100" w:afterAutospacing="1"/>
        <w:rPr>
          <w:color w:val="000000"/>
          <w:sz w:val="20"/>
          <w:szCs w:val="20"/>
        </w:rPr>
      </w:pPr>
      <w:proofErr w:type="gramStart"/>
      <w:r w:rsidRPr="00AE2982">
        <w:rPr>
          <w:i/>
          <w:iCs/>
          <w:color w:val="000000"/>
          <w:sz w:val="20"/>
          <w:szCs w:val="20"/>
        </w:rPr>
        <w:t>-</w:t>
      </w:r>
      <w:proofErr w:type="gramEnd"/>
      <w:r w:rsidRPr="00AE2982">
        <w:rPr>
          <w:i/>
          <w:iCs/>
          <w:color w:val="000000"/>
          <w:sz w:val="20"/>
          <w:szCs w:val="20"/>
        </w:rPr>
        <w:t xml:space="preserve"> Mässan blir ett viktigt tillfälle att sprida information till besökare och andra intressenter som tror att det går dåligt inom gruvnäringen. Vi vill även synliggöra detta för våra egna företag och främja samarbetet mellan orterna. Det stärker regionen, säger Jeanette Nilsson</w:t>
      </w:r>
    </w:p>
    <w:p w14:paraId="1E6ECD9A" w14:textId="77777777" w:rsidR="00AE2982" w:rsidRPr="00AE2982" w:rsidRDefault="00AE2982" w:rsidP="00AE2982">
      <w:pPr>
        <w:rPr>
          <w:b/>
          <w:sz w:val="20"/>
          <w:szCs w:val="20"/>
        </w:rPr>
      </w:pPr>
      <w:r w:rsidRPr="00AE2982">
        <w:rPr>
          <w:b/>
          <w:sz w:val="20"/>
          <w:szCs w:val="20"/>
        </w:rPr>
        <w:t xml:space="preserve">Fakta </w:t>
      </w:r>
      <w:proofErr w:type="spellStart"/>
      <w:r w:rsidRPr="00AE2982">
        <w:rPr>
          <w:b/>
          <w:sz w:val="20"/>
          <w:szCs w:val="20"/>
        </w:rPr>
        <w:t>Load</w:t>
      </w:r>
      <w:proofErr w:type="spellEnd"/>
      <w:r w:rsidRPr="00AE2982">
        <w:rPr>
          <w:b/>
          <w:sz w:val="20"/>
          <w:szCs w:val="20"/>
        </w:rPr>
        <w:t xml:space="preserve"> </w:t>
      </w:r>
      <w:proofErr w:type="spellStart"/>
      <w:r w:rsidRPr="00AE2982">
        <w:rPr>
          <w:b/>
          <w:sz w:val="20"/>
          <w:szCs w:val="20"/>
        </w:rPr>
        <w:t>Up</w:t>
      </w:r>
      <w:proofErr w:type="spellEnd"/>
      <w:r w:rsidRPr="00AE2982">
        <w:rPr>
          <w:b/>
          <w:sz w:val="20"/>
          <w:szCs w:val="20"/>
        </w:rPr>
        <w:t xml:space="preserve"> North</w:t>
      </w:r>
      <w:r w:rsidR="00474991" w:rsidRPr="00AE2982">
        <w:rPr>
          <w:b/>
          <w:sz w:val="20"/>
          <w:szCs w:val="20"/>
        </w:rPr>
        <w:t xml:space="preserve"> </w:t>
      </w:r>
    </w:p>
    <w:p w14:paraId="5DC4D680" w14:textId="1BD252DB" w:rsidR="00AE2982" w:rsidRPr="00AE2982" w:rsidRDefault="00AE2982" w:rsidP="00AE2982">
      <w:pPr>
        <w:rPr>
          <w:b/>
          <w:sz w:val="20"/>
          <w:szCs w:val="20"/>
        </w:rPr>
      </w:pPr>
      <w:proofErr w:type="spellStart"/>
      <w:r w:rsidRPr="00AE2982">
        <w:rPr>
          <w:color w:val="000000"/>
          <w:sz w:val="20"/>
          <w:szCs w:val="20"/>
        </w:rPr>
        <w:t>Load</w:t>
      </w:r>
      <w:proofErr w:type="spellEnd"/>
      <w:r w:rsidRPr="00AE2982">
        <w:rPr>
          <w:color w:val="000000"/>
          <w:sz w:val="20"/>
          <w:szCs w:val="20"/>
        </w:rPr>
        <w:t xml:space="preserve"> </w:t>
      </w:r>
      <w:proofErr w:type="spellStart"/>
      <w:r w:rsidRPr="00AE2982">
        <w:rPr>
          <w:color w:val="000000"/>
          <w:sz w:val="20"/>
          <w:szCs w:val="20"/>
        </w:rPr>
        <w:t>Up</w:t>
      </w:r>
      <w:proofErr w:type="spellEnd"/>
      <w:r w:rsidRPr="00AE2982">
        <w:rPr>
          <w:color w:val="000000"/>
          <w:sz w:val="20"/>
          <w:szCs w:val="20"/>
        </w:rPr>
        <w:t xml:space="preserve"> North är ett samarbete mellan Nolia AB och Boden Arena.</w:t>
      </w:r>
    </w:p>
    <w:p w14:paraId="3933BC80" w14:textId="7AFF87C1" w:rsidR="009A492C" w:rsidRPr="00AE2982" w:rsidRDefault="009A492C" w:rsidP="009A492C">
      <w:pPr>
        <w:rPr>
          <w:sz w:val="20"/>
          <w:szCs w:val="20"/>
        </w:rPr>
      </w:pPr>
      <w:r w:rsidRPr="00AE2982">
        <w:rPr>
          <w:sz w:val="20"/>
          <w:szCs w:val="20"/>
        </w:rPr>
        <w:t xml:space="preserve">Tidpunkt: </w:t>
      </w:r>
      <w:r w:rsidR="00AE2982" w:rsidRPr="00AE2982">
        <w:rPr>
          <w:sz w:val="20"/>
          <w:szCs w:val="20"/>
        </w:rPr>
        <w:t>27-29 augusti</w:t>
      </w:r>
      <w:r w:rsidRPr="00AE2982">
        <w:rPr>
          <w:sz w:val="20"/>
          <w:szCs w:val="20"/>
        </w:rPr>
        <w:t xml:space="preserve"> 2015 (</w:t>
      </w:r>
      <w:r w:rsidR="00AE2982" w:rsidRPr="00AE2982">
        <w:rPr>
          <w:sz w:val="20"/>
          <w:szCs w:val="20"/>
        </w:rPr>
        <w:t>torsdag</w:t>
      </w:r>
      <w:r w:rsidRPr="00AE2982">
        <w:rPr>
          <w:sz w:val="20"/>
          <w:szCs w:val="20"/>
        </w:rPr>
        <w:t xml:space="preserve"> – </w:t>
      </w:r>
      <w:r w:rsidR="00AE2982" w:rsidRPr="00AE2982">
        <w:rPr>
          <w:sz w:val="20"/>
          <w:szCs w:val="20"/>
        </w:rPr>
        <w:t>lör</w:t>
      </w:r>
      <w:r w:rsidRPr="00AE2982">
        <w:rPr>
          <w:sz w:val="20"/>
          <w:szCs w:val="20"/>
        </w:rPr>
        <w:t>dag)</w:t>
      </w:r>
    </w:p>
    <w:p w14:paraId="10D3455B" w14:textId="3D954109" w:rsidR="009A492C" w:rsidRPr="00AE2982" w:rsidRDefault="009A492C" w:rsidP="009A492C">
      <w:pPr>
        <w:rPr>
          <w:sz w:val="20"/>
          <w:szCs w:val="20"/>
        </w:rPr>
      </w:pPr>
      <w:r w:rsidRPr="00AE2982">
        <w:rPr>
          <w:sz w:val="20"/>
          <w:szCs w:val="20"/>
        </w:rPr>
        <w:t xml:space="preserve">Plats: </w:t>
      </w:r>
      <w:r w:rsidR="00AE2982" w:rsidRPr="00AE2982">
        <w:rPr>
          <w:sz w:val="20"/>
          <w:szCs w:val="20"/>
        </w:rPr>
        <w:t>Bodens Arena</w:t>
      </w:r>
      <w:r w:rsidRPr="00AE2982">
        <w:rPr>
          <w:sz w:val="20"/>
          <w:szCs w:val="20"/>
        </w:rPr>
        <w:t xml:space="preserve">, </w:t>
      </w:r>
      <w:r w:rsidR="00AE2982" w:rsidRPr="00AE2982">
        <w:rPr>
          <w:sz w:val="20"/>
          <w:szCs w:val="20"/>
        </w:rPr>
        <w:t>Boden</w:t>
      </w:r>
    </w:p>
    <w:p w14:paraId="14187925" w14:textId="3ACBD9E9" w:rsidR="00474991" w:rsidRPr="00AE2982" w:rsidRDefault="00474991" w:rsidP="009A492C">
      <w:pPr>
        <w:rPr>
          <w:sz w:val="20"/>
          <w:szCs w:val="20"/>
        </w:rPr>
      </w:pPr>
      <w:r w:rsidRPr="00AE2982">
        <w:rPr>
          <w:sz w:val="20"/>
          <w:szCs w:val="20"/>
        </w:rPr>
        <w:t>Webb:</w:t>
      </w:r>
      <w:r w:rsidR="00AD06F0" w:rsidRPr="00AE2982">
        <w:rPr>
          <w:sz w:val="20"/>
          <w:szCs w:val="20"/>
        </w:rPr>
        <w:t xml:space="preserve"> www.</w:t>
      </w:r>
      <w:r w:rsidR="00AE2982" w:rsidRPr="00AE2982">
        <w:rPr>
          <w:sz w:val="20"/>
          <w:szCs w:val="20"/>
        </w:rPr>
        <w:t>loadupnorth.se</w:t>
      </w:r>
    </w:p>
    <w:p w14:paraId="01F9D5DB" w14:textId="6C2E493F" w:rsidR="009A492C" w:rsidRPr="00AE2982" w:rsidRDefault="009A492C" w:rsidP="009A492C">
      <w:pPr>
        <w:pStyle w:val="Rubrik2"/>
        <w:rPr>
          <w:rFonts w:asciiTheme="minorHAnsi" w:hAnsiTheme="minorHAnsi"/>
          <w:color w:val="auto"/>
          <w:sz w:val="20"/>
          <w:szCs w:val="20"/>
        </w:rPr>
      </w:pPr>
      <w:r w:rsidRPr="00AE2982">
        <w:rPr>
          <w:rFonts w:asciiTheme="minorHAnsi" w:hAnsiTheme="minorHAnsi"/>
          <w:color w:val="auto"/>
          <w:sz w:val="20"/>
          <w:szCs w:val="20"/>
        </w:rPr>
        <w:t xml:space="preserve">För mer information om </w:t>
      </w:r>
      <w:proofErr w:type="spellStart"/>
      <w:r w:rsidR="00AE2982" w:rsidRPr="00AE2982">
        <w:rPr>
          <w:rFonts w:asciiTheme="minorHAnsi" w:hAnsiTheme="minorHAnsi"/>
          <w:color w:val="auto"/>
          <w:sz w:val="20"/>
          <w:szCs w:val="20"/>
        </w:rPr>
        <w:t>Load</w:t>
      </w:r>
      <w:proofErr w:type="spellEnd"/>
      <w:r w:rsidR="00AE2982" w:rsidRPr="00AE2982">
        <w:rPr>
          <w:rFonts w:asciiTheme="minorHAnsi" w:hAnsiTheme="minorHAnsi"/>
          <w:color w:val="auto"/>
          <w:sz w:val="20"/>
          <w:szCs w:val="20"/>
        </w:rPr>
        <w:t xml:space="preserve"> </w:t>
      </w:r>
      <w:proofErr w:type="spellStart"/>
      <w:r w:rsidR="00AE2982" w:rsidRPr="00AE2982">
        <w:rPr>
          <w:rFonts w:asciiTheme="minorHAnsi" w:hAnsiTheme="minorHAnsi"/>
          <w:color w:val="auto"/>
          <w:sz w:val="20"/>
          <w:szCs w:val="20"/>
        </w:rPr>
        <w:t>Up</w:t>
      </w:r>
      <w:proofErr w:type="spellEnd"/>
      <w:r w:rsidR="00AE2982" w:rsidRPr="00AE2982">
        <w:rPr>
          <w:rFonts w:asciiTheme="minorHAnsi" w:hAnsiTheme="minorHAnsi"/>
          <w:color w:val="auto"/>
          <w:sz w:val="20"/>
          <w:szCs w:val="20"/>
        </w:rPr>
        <w:t xml:space="preserve"> North</w:t>
      </w:r>
      <w:r w:rsidRPr="00AE2982">
        <w:rPr>
          <w:rFonts w:asciiTheme="minorHAnsi" w:hAnsiTheme="minorHAnsi"/>
          <w:color w:val="auto"/>
          <w:sz w:val="20"/>
          <w:szCs w:val="20"/>
        </w:rPr>
        <w:t>, kontakta:</w:t>
      </w:r>
    </w:p>
    <w:p w14:paraId="688DD8FF" w14:textId="22C731A6" w:rsidR="009A492C" w:rsidRPr="00AE2982" w:rsidRDefault="00AE2982" w:rsidP="00FF0952">
      <w:pPr>
        <w:rPr>
          <w:sz w:val="20"/>
          <w:szCs w:val="20"/>
        </w:rPr>
      </w:pPr>
      <w:r w:rsidRPr="00AE2982">
        <w:rPr>
          <w:sz w:val="20"/>
          <w:szCs w:val="20"/>
        </w:rPr>
        <w:t>Bo Sandström, projektledare: 070-544 48 78</w:t>
      </w:r>
    </w:p>
    <w:p w14:paraId="77F5EFA9" w14:textId="77777777" w:rsidR="00AE2982" w:rsidRDefault="00AE2982" w:rsidP="000F5D67">
      <w:pPr>
        <w:pStyle w:val="Rubrik2"/>
        <w:rPr>
          <w:rFonts w:asciiTheme="minorHAnsi" w:hAnsiTheme="minorHAnsi"/>
          <w:color w:val="auto"/>
          <w:sz w:val="20"/>
          <w:szCs w:val="20"/>
        </w:rPr>
      </w:pPr>
    </w:p>
    <w:p w14:paraId="09EDECF9" w14:textId="77777777" w:rsidR="009A492C" w:rsidRPr="00AE2982" w:rsidRDefault="000F5D67" w:rsidP="000F5D67">
      <w:pPr>
        <w:pStyle w:val="Rubrik2"/>
        <w:rPr>
          <w:rFonts w:asciiTheme="minorHAnsi" w:hAnsiTheme="minorHAnsi"/>
          <w:color w:val="auto"/>
          <w:sz w:val="20"/>
          <w:szCs w:val="20"/>
        </w:rPr>
      </w:pPr>
      <w:r w:rsidRPr="00AE2982">
        <w:rPr>
          <w:rFonts w:asciiTheme="minorHAnsi" w:hAnsiTheme="minorHAnsi"/>
          <w:color w:val="auto"/>
          <w:sz w:val="20"/>
          <w:szCs w:val="20"/>
        </w:rPr>
        <w:t>Om Nolia</w:t>
      </w:r>
    </w:p>
    <w:p w14:paraId="6E795545" w14:textId="6EC0E4E5" w:rsidR="00900B66" w:rsidRPr="00AE2982" w:rsidRDefault="00900B66">
      <w:pPr>
        <w:rPr>
          <w:sz w:val="20"/>
          <w:szCs w:val="20"/>
        </w:rPr>
      </w:pPr>
      <w:r w:rsidRPr="00AE2982">
        <w:rPr>
          <w:sz w:val="20"/>
          <w:szCs w:val="20"/>
        </w:rPr>
        <w:t>Nolia är Norrlands största arrangör av fack- och publikmässor samt större konferenser. Vi genomför nationella och internationella konsultuppdrag samt har konferensverksamhet i Umeå och Piteå. Vi har över 50 års erfarenhet av att utveckla olika typer av mötesplatser och är en motor för tillväxt i de regioner vi verkar. 2015 genomför vi evenemang i Umeå, Skellefteå, Piteå, Luleå, Boden och Sundsvall.</w:t>
      </w:r>
    </w:p>
    <w:sectPr w:rsidR="00900B66" w:rsidRPr="00AE2982" w:rsidSect="00CA76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venirNextCondensed-Regular">
    <w:altName w:val="Avenir Next Condensed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4E"/>
    <w:multiLevelType w:val="hybridMultilevel"/>
    <w:tmpl w:val="4DC6F2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70E0922"/>
    <w:multiLevelType w:val="hybridMultilevel"/>
    <w:tmpl w:val="6FD841DE"/>
    <w:lvl w:ilvl="0" w:tplc="0756C5B0">
      <w:start w:val="16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DD1F69"/>
    <w:multiLevelType w:val="hybridMultilevel"/>
    <w:tmpl w:val="0C0456A4"/>
    <w:lvl w:ilvl="0" w:tplc="7C1CCA4A">
      <w:start w:val="16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11"/>
    <w:rsid w:val="00047A03"/>
    <w:rsid w:val="000A4986"/>
    <w:rsid w:val="000D070D"/>
    <w:rsid w:val="000E5DD6"/>
    <w:rsid w:val="000F5D67"/>
    <w:rsid w:val="00175688"/>
    <w:rsid w:val="00192519"/>
    <w:rsid w:val="001A7AC1"/>
    <w:rsid w:val="001B7FBA"/>
    <w:rsid w:val="001F2C50"/>
    <w:rsid w:val="00220F99"/>
    <w:rsid w:val="00225916"/>
    <w:rsid w:val="00246DC4"/>
    <w:rsid w:val="0027039A"/>
    <w:rsid w:val="002A58FE"/>
    <w:rsid w:val="002A6A56"/>
    <w:rsid w:val="00321A85"/>
    <w:rsid w:val="003435AD"/>
    <w:rsid w:val="00350720"/>
    <w:rsid w:val="003D057E"/>
    <w:rsid w:val="004434D7"/>
    <w:rsid w:val="00474991"/>
    <w:rsid w:val="0050356E"/>
    <w:rsid w:val="005150CE"/>
    <w:rsid w:val="00533D33"/>
    <w:rsid w:val="0056411D"/>
    <w:rsid w:val="00580B63"/>
    <w:rsid w:val="00586D2A"/>
    <w:rsid w:val="005A3E8B"/>
    <w:rsid w:val="005D26F3"/>
    <w:rsid w:val="00623116"/>
    <w:rsid w:val="00692C27"/>
    <w:rsid w:val="006B5345"/>
    <w:rsid w:val="006C0378"/>
    <w:rsid w:val="0076399B"/>
    <w:rsid w:val="00817556"/>
    <w:rsid w:val="008D1AE4"/>
    <w:rsid w:val="00900639"/>
    <w:rsid w:val="00900B66"/>
    <w:rsid w:val="00955CE7"/>
    <w:rsid w:val="009A492C"/>
    <w:rsid w:val="009F2C66"/>
    <w:rsid w:val="00AD06F0"/>
    <w:rsid w:val="00AE2982"/>
    <w:rsid w:val="00B01690"/>
    <w:rsid w:val="00BB2FD9"/>
    <w:rsid w:val="00C20616"/>
    <w:rsid w:val="00C567D1"/>
    <w:rsid w:val="00CA7511"/>
    <w:rsid w:val="00CA76AD"/>
    <w:rsid w:val="00D1063B"/>
    <w:rsid w:val="00D80565"/>
    <w:rsid w:val="00D85C70"/>
    <w:rsid w:val="00DD3B30"/>
    <w:rsid w:val="00E83CF4"/>
    <w:rsid w:val="00ED1B55"/>
    <w:rsid w:val="00ED4A88"/>
    <w:rsid w:val="00F3644B"/>
    <w:rsid w:val="00F43A64"/>
    <w:rsid w:val="00F662F2"/>
    <w:rsid w:val="00FA45F7"/>
    <w:rsid w:val="00FB01A7"/>
    <w:rsid w:val="00FF09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F09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F09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unktPR">
    <w:name w:val="Brödtext - Punkt PR"/>
    <w:basedOn w:val="Normal"/>
    <w:qFormat/>
    <w:rsid w:val="005150CE"/>
    <w:pPr>
      <w:widowControl w:val="0"/>
      <w:autoSpaceDE w:val="0"/>
      <w:autoSpaceDN w:val="0"/>
      <w:adjustRightInd w:val="0"/>
      <w:textAlignment w:val="center"/>
    </w:pPr>
    <w:rPr>
      <w:rFonts w:ascii="AvenirNextCondensed-Regular" w:hAnsi="AvenirNextCondensed-Regular" w:cs="AvenirNextCondensed-Regular"/>
      <w:color w:val="000000"/>
      <w:sz w:val="20"/>
      <w:szCs w:val="20"/>
    </w:rPr>
  </w:style>
  <w:style w:type="paragraph" w:styleId="Liststycke">
    <w:name w:val="List Paragraph"/>
    <w:basedOn w:val="Normal"/>
    <w:uiPriority w:val="34"/>
    <w:qFormat/>
    <w:rsid w:val="001F2C50"/>
    <w:pPr>
      <w:ind w:left="720"/>
      <w:contextualSpacing/>
    </w:pPr>
  </w:style>
  <w:style w:type="character" w:customStyle="1" w:styleId="Rubrik2Char">
    <w:name w:val="Rubrik 2 Char"/>
    <w:basedOn w:val="Standardstycketypsnitt"/>
    <w:link w:val="Rubrik2"/>
    <w:uiPriority w:val="9"/>
    <w:rsid w:val="00FF0952"/>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FF0952"/>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AE29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F09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F09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unktPR">
    <w:name w:val="Brödtext - Punkt PR"/>
    <w:basedOn w:val="Normal"/>
    <w:qFormat/>
    <w:rsid w:val="005150CE"/>
    <w:pPr>
      <w:widowControl w:val="0"/>
      <w:autoSpaceDE w:val="0"/>
      <w:autoSpaceDN w:val="0"/>
      <w:adjustRightInd w:val="0"/>
      <w:textAlignment w:val="center"/>
    </w:pPr>
    <w:rPr>
      <w:rFonts w:ascii="AvenirNextCondensed-Regular" w:hAnsi="AvenirNextCondensed-Regular" w:cs="AvenirNextCondensed-Regular"/>
      <w:color w:val="000000"/>
      <w:sz w:val="20"/>
      <w:szCs w:val="20"/>
    </w:rPr>
  </w:style>
  <w:style w:type="paragraph" w:styleId="Liststycke">
    <w:name w:val="List Paragraph"/>
    <w:basedOn w:val="Normal"/>
    <w:uiPriority w:val="34"/>
    <w:qFormat/>
    <w:rsid w:val="001F2C50"/>
    <w:pPr>
      <w:ind w:left="720"/>
      <w:contextualSpacing/>
    </w:pPr>
  </w:style>
  <w:style w:type="character" w:customStyle="1" w:styleId="Rubrik2Char">
    <w:name w:val="Rubrik 2 Char"/>
    <w:basedOn w:val="Standardstycketypsnitt"/>
    <w:link w:val="Rubrik2"/>
    <w:uiPriority w:val="9"/>
    <w:rsid w:val="00FF0952"/>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FF0952"/>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AE2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750">
      <w:bodyDiv w:val="1"/>
      <w:marLeft w:val="0"/>
      <w:marRight w:val="0"/>
      <w:marTop w:val="0"/>
      <w:marBottom w:val="0"/>
      <w:divBdr>
        <w:top w:val="none" w:sz="0" w:space="0" w:color="auto"/>
        <w:left w:val="none" w:sz="0" w:space="0" w:color="auto"/>
        <w:bottom w:val="none" w:sz="0" w:space="0" w:color="auto"/>
        <w:right w:val="none" w:sz="0" w:space="0" w:color="auto"/>
      </w:divBdr>
    </w:div>
    <w:div w:id="308289153">
      <w:bodyDiv w:val="1"/>
      <w:marLeft w:val="0"/>
      <w:marRight w:val="0"/>
      <w:marTop w:val="0"/>
      <w:marBottom w:val="0"/>
      <w:divBdr>
        <w:top w:val="none" w:sz="0" w:space="0" w:color="auto"/>
        <w:left w:val="none" w:sz="0" w:space="0" w:color="auto"/>
        <w:bottom w:val="none" w:sz="0" w:space="0" w:color="auto"/>
        <w:right w:val="none" w:sz="0" w:space="0" w:color="auto"/>
      </w:divBdr>
    </w:div>
    <w:div w:id="371420696">
      <w:bodyDiv w:val="1"/>
      <w:marLeft w:val="0"/>
      <w:marRight w:val="0"/>
      <w:marTop w:val="0"/>
      <w:marBottom w:val="0"/>
      <w:divBdr>
        <w:top w:val="none" w:sz="0" w:space="0" w:color="auto"/>
        <w:left w:val="none" w:sz="0" w:space="0" w:color="auto"/>
        <w:bottom w:val="none" w:sz="0" w:space="0" w:color="auto"/>
        <w:right w:val="none" w:sz="0" w:space="0" w:color="auto"/>
      </w:divBdr>
    </w:div>
    <w:div w:id="525339074">
      <w:bodyDiv w:val="1"/>
      <w:marLeft w:val="0"/>
      <w:marRight w:val="0"/>
      <w:marTop w:val="0"/>
      <w:marBottom w:val="0"/>
      <w:divBdr>
        <w:top w:val="none" w:sz="0" w:space="0" w:color="auto"/>
        <w:left w:val="none" w:sz="0" w:space="0" w:color="auto"/>
        <w:bottom w:val="none" w:sz="0" w:space="0" w:color="auto"/>
        <w:right w:val="none" w:sz="0" w:space="0" w:color="auto"/>
      </w:divBdr>
    </w:div>
    <w:div w:id="1376075864">
      <w:bodyDiv w:val="1"/>
      <w:marLeft w:val="0"/>
      <w:marRight w:val="0"/>
      <w:marTop w:val="0"/>
      <w:marBottom w:val="0"/>
      <w:divBdr>
        <w:top w:val="none" w:sz="0" w:space="0" w:color="auto"/>
        <w:left w:val="none" w:sz="0" w:space="0" w:color="auto"/>
        <w:bottom w:val="none" w:sz="0" w:space="0" w:color="auto"/>
        <w:right w:val="none" w:sz="0" w:space="0" w:color="auto"/>
      </w:divBdr>
    </w:div>
    <w:div w:id="1779056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2422</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Punkt PR</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Punkt PR</dc:creator>
  <cp:lastModifiedBy>Anders Westergren</cp:lastModifiedBy>
  <cp:revision>5</cp:revision>
  <cp:lastPrinted>2015-02-24T11:57:00Z</cp:lastPrinted>
  <dcterms:created xsi:type="dcterms:W3CDTF">2015-06-16T12:03:00Z</dcterms:created>
  <dcterms:modified xsi:type="dcterms:W3CDTF">2015-06-16T13:56:00Z</dcterms:modified>
</cp:coreProperties>
</file>