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A" w:rsidRPr="00584174" w:rsidRDefault="005E5DFA" w:rsidP="003F6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58417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1975828" cy="1144988"/>
            <wp:effectExtent l="19050" t="0" r="5372" b="0"/>
            <wp:docPr id="4" name="Bildobjekt 3" descr="Graflunds_logo_payoff_n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lunds_logo_payoff_ny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8" cy="11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DFA" w:rsidRPr="00584174" w:rsidRDefault="005E5DFA" w:rsidP="003F6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5E5DFA" w:rsidRDefault="00584174" w:rsidP="003F6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584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Pressinformation</w:t>
      </w:r>
      <w:r w:rsidR="00C26758" w:rsidRPr="00584174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 w:rsidR="00F71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juli 2013</w:t>
      </w:r>
    </w:p>
    <w:p w:rsidR="00ED0A61" w:rsidRDefault="00ED0A61" w:rsidP="003F6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D0A61" w:rsidRDefault="00ED0A61" w:rsidP="003F6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05774F" w:rsidRPr="00584174" w:rsidRDefault="0005774F" w:rsidP="003F6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F71B4F" w:rsidRPr="00133A27" w:rsidRDefault="00F71B4F" w:rsidP="00F71B4F">
      <w:pPr>
        <w:spacing w:after="0"/>
        <w:rPr>
          <w:b/>
          <w:sz w:val="24"/>
          <w:szCs w:val="24"/>
        </w:rPr>
      </w:pPr>
      <w:r w:rsidRPr="00133A27">
        <w:rPr>
          <w:b/>
          <w:sz w:val="24"/>
          <w:szCs w:val="24"/>
        </w:rPr>
        <w:t>Så undviker du att smutsen kommer in under sommaren</w:t>
      </w:r>
    </w:p>
    <w:p w:rsidR="00F71B4F" w:rsidRPr="00133A27" w:rsidRDefault="00F71B4F" w:rsidP="00F71B4F">
      <w:pPr>
        <w:spacing w:after="0"/>
        <w:rPr>
          <w:sz w:val="24"/>
          <w:szCs w:val="24"/>
        </w:rPr>
      </w:pPr>
    </w:p>
    <w:p w:rsidR="00F71B4F" w:rsidRDefault="00F71B4F" w:rsidP="00F71B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Sommarmånader innebär för många att fönster och dörrar är på vid gavel och att barn springer in och ut i lägenheten. Men ostadigt väder och </w:t>
      </w:r>
      <w:proofErr w:type="spellStart"/>
      <w:r>
        <w:rPr>
          <w:sz w:val="24"/>
          <w:szCs w:val="24"/>
        </w:rPr>
        <w:t>barfotaspringande</w:t>
      </w:r>
      <w:proofErr w:type="spellEnd"/>
      <w:r>
        <w:rPr>
          <w:sz w:val="24"/>
          <w:szCs w:val="24"/>
        </w:rPr>
        <w:t xml:space="preserve"> småttingar brukar också medföra mer smuts i hemmen. Graflunds har därför sammanställt tre tips på hur svenskar kan minska sommarsmutsen. </w:t>
      </w:r>
    </w:p>
    <w:p w:rsidR="00F71B4F" w:rsidRPr="00133A27" w:rsidRDefault="00F71B4F" w:rsidP="00F71B4F">
      <w:pPr>
        <w:spacing w:after="0"/>
        <w:rPr>
          <w:sz w:val="24"/>
          <w:szCs w:val="24"/>
        </w:rPr>
      </w:pPr>
    </w:p>
    <w:p w:rsidR="00F71B4F" w:rsidRPr="00133A27" w:rsidRDefault="00F71B4F" w:rsidP="00F71B4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 w:rsidRPr="00133A27">
        <w:rPr>
          <w:sz w:val="24"/>
          <w:szCs w:val="24"/>
        </w:rPr>
        <w:t xml:space="preserve">För barnfamiljer och djurägare blir </w:t>
      </w:r>
      <w:r>
        <w:rPr>
          <w:sz w:val="24"/>
          <w:szCs w:val="24"/>
        </w:rPr>
        <w:t>ofta</w:t>
      </w:r>
      <w:r w:rsidRPr="00133A27">
        <w:rPr>
          <w:sz w:val="24"/>
          <w:szCs w:val="24"/>
        </w:rPr>
        <w:t xml:space="preserve"> lite smutsigare i lägenheten sommartid, inte minst på grund av </w:t>
      </w:r>
      <w:r>
        <w:rPr>
          <w:sz w:val="24"/>
          <w:szCs w:val="24"/>
        </w:rPr>
        <w:t>årstidens</w:t>
      </w:r>
      <w:r w:rsidRPr="00133A27">
        <w:rPr>
          <w:sz w:val="24"/>
          <w:szCs w:val="24"/>
        </w:rPr>
        <w:t xml:space="preserve"> nyckfulla väder, säger Anitha Wretling, Informations- och Kommunikationschef på Graflunds. </w:t>
      </w:r>
    </w:p>
    <w:p w:rsidR="00F71B4F" w:rsidRPr="00133A27" w:rsidRDefault="00F71B4F" w:rsidP="00F71B4F">
      <w:pPr>
        <w:spacing w:after="0"/>
        <w:rPr>
          <w:sz w:val="24"/>
          <w:szCs w:val="24"/>
        </w:rPr>
      </w:pPr>
    </w:p>
    <w:p w:rsidR="00F71B4F" w:rsidRPr="00133A27" w:rsidRDefault="00F71B4F" w:rsidP="00F71B4F">
      <w:pPr>
        <w:spacing w:after="0"/>
        <w:rPr>
          <w:sz w:val="24"/>
          <w:szCs w:val="24"/>
        </w:rPr>
      </w:pPr>
      <w:r w:rsidRPr="00133A27">
        <w:rPr>
          <w:sz w:val="24"/>
          <w:szCs w:val="24"/>
        </w:rPr>
        <w:t xml:space="preserve">Graflunds tips </w:t>
      </w:r>
      <w:r>
        <w:rPr>
          <w:sz w:val="24"/>
          <w:szCs w:val="24"/>
        </w:rPr>
        <w:t>för minskad sommarsmuts</w:t>
      </w:r>
      <w:r w:rsidRPr="00133A27">
        <w:rPr>
          <w:sz w:val="24"/>
          <w:szCs w:val="24"/>
        </w:rPr>
        <w:t xml:space="preserve">: </w:t>
      </w:r>
    </w:p>
    <w:p w:rsidR="00F71B4F" w:rsidRPr="00133A27" w:rsidRDefault="00F71B4F" w:rsidP="00F71B4F">
      <w:pPr>
        <w:spacing w:after="0"/>
        <w:rPr>
          <w:sz w:val="24"/>
          <w:szCs w:val="24"/>
        </w:rPr>
      </w:pPr>
    </w:p>
    <w:p w:rsidR="00F71B4F" w:rsidRPr="00133A27" w:rsidRDefault="00F71B4F" w:rsidP="00F71B4F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133A27">
        <w:rPr>
          <w:sz w:val="24"/>
          <w:szCs w:val="24"/>
        </w:rPr>
        <w:t>Köp en genomskinlig plastmatta till hallen. Dessa går att köpa på närmaste varuhus</w:t>
      </w:r>
      <w:r>
        <w:rPr>
          <w:sz w:val="24"/>
          <w:szCs w:val="24"/>
        </w:rPr>
        <w:t xml:space="preserve"> och är lätt att rengöra. </w:t>
      </w:r>
      <w:r w:rsidRPr="00133A27">
        <w:rPr>
          <w:sz w:val="24"/>
          <w:szCs w:val="24"/>
        </w:rPr>
        <w:t xml:space="preserve"> </w:t>
      </w:r>
    </w:p>
    <w:p w:rsidR="00F71B4F" w:rsidRPr="00133A27" w:rsidRDefault="00F71B4F" w:rsidP="00F71B4F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133A27">
        <w:rPr>
          <w:sz w:val="24"/>
          <w:szCs w:val="24"/>
        </w:rPr>
        <w:t>Skaka mattor ofta. Dessa drar till sig onödig smuts som stannar kvar i hemmet.</w:t>
      </w:r>
    </w:p>
    <w:p w:rsidR="00F71B4F" w:rsidRPr="00133A27" w:rsidRDefault="00F71B4F" w:rsidP="00F71B4F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133A27">
        <w:rPr>
          <w:sz w:val="24"/>
          <w:szCs w:val="24"/>
        </w:rPr>
        <w:t xml:space="preserve">Ha rätt redskap </w:t>
      </w:r>
      <w:r w:rsidR="00372EE3">
        <w:rPr>
          <w:sz w:val="24"/>
          <w:szCs w:val="24"/>
        </w:rPr>
        <w:t>direkt innan</w:t>
      </w:r>
      <w:r w:rsidRPr="00133A27">
        <w:rPr>
          <w:sz w:val="24"/>
          <w:szCs w:val="24"/>
        </w:rPr>
        <w:t xml:space="preserve">för dörren som gör att det är enkelt för barn och hundar att göra sig rena innan de går in i hemmet. Det kan </w:t>
      </w:r>
      <w:r>
        <w:rPr>
          <w:sz w:val="24"/>
          <w:szCs w:val="24"/>
        </w:rPr>
        <w:t xml:space="preserve">exempelvis </w:t>
      </w:r>
      <w:r w:rsidRPr="00133A27">
        <w:rPr>
          <w:sz w:val="24"/>
          <w:szCs w:val="24"/>
        </w:rPr>
        <w:t xml:space="preserve">vara en handduk, borste eller en </w:t>
      </w:r>
      <w:r w:rsidR="00372EE3">
        <w:rPr>
          <w:sz w:val="24"/>
          <w:szCs w:val="24"/>
        </w:rPr>
        <w:t xml:space="preserve">effektiv </w:t>
      </w:r>
      <w:r w:rsidRPr="00133A27">
        <w:rPr>
          <w:sz w:val="24"/>
          <w:szCs w:val="24"/>
        </w:rPr>
        <w:t>dörrmatta.</w:t>
      </w:r>
    </w:p>
    <w:p w:rsidR="00F71B4F" w:rsidRPr="00133A27" w:rsidRDefault="00F71B4F" w:rsidP="00F71B4F">
      <w:pPr>
        <w:spacing w:after="0"/>
        <w:rPr>
          <w:sz w:val="24"/>
          <w:szCs w:val="24"/>
        </w:rPr>
      </w:pPr>
    </w:p>
    <w:p w:rsidR="00F71B4F" w:rsidRPr="00133A27" w:rsidRDefault="00F71B4F" w:rsidP="00F71B4F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 w:rsidRPr="00133A27">
        <w:rPr>
          <w:sz w:val="24"/>
          <w:szCs w:val="24"/>
        </w:rPr>
        <w:t xml:space="preserve">Vi är också övertygade om att många av våra hyresgäster har </w:t>
      </w:r>
      <w:r>
        <w:rPr>
          <w:sz w:val="24"/>
          <w:szCs w:val="24"/>
        </w:rPr>
        <w:t>idéer på hur man håller smuts</w:t>
      </w:r>
      <w:r w:rsidRPr="00133A27">
        <w:rPr>
          <w:sz w:val="24"/>
          <w:szCs w:val="24"/>
        </w:rPr>
        <w:t xml:space="preserve"> utanför lägenheten och därför hoppas vi att tips</w:t>
      </w:r>
      <w:r>
        <w:rPr>
          <w:sz w:val="24"/>
          <w:szCs w:val="24"/>
        </w:rPr>
        <w:t>en</w:t>
      </w:r>
      <w:r w:rsidRPr="00133A27">
        <w:rPr>
          <w:sz w:val="24"/>
          <w:szCs w:val="24"/>
        </w:rPr>
        <w:t xml:space="preserve"> kompletteras med fler förslag från läsare, säger Anitha Wretling. </w:t>
      </w:r>
    </w:p>
    <w:p w:rsidR="00963C49" w:rsidRDefault="00963C49" w:rsidP="00963C49">
      <w:pPr>
        <w:pStyle w:val="Liststycke"/>
        <w:rPr>
          <w:rFonts w:ascii="Arial" w:hAnsi="Arial" w:cs="Arial"/>
          <w:sz w:val="24"/>
          <w:szCs w:val="24"/>
        </w:rPr>
      </w:pPr>
    </w:p>
    <w:p w:rsidR="00ED0A61" w:rsidRPr="00ED0A61" w:rsidRDefault="00ED0A61" w:rsidP="00ED0A61">
      <w:pPr>
        <w:rPr>
          <w:rFonts w:ascii="Arial" w:hAnsi="Arial" w:cs="Arial"/>
          <w:sz w:val="24"/>
          <w:szCs w:val="24"/>
        </w:rPr>
      </w:pPr>
    </w:p>
    <w:sectPr w:rsidR="00ED0A61" w:rsidRPr="00ED0A61" w:rsidSect="00D7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F2D"/>
    <w:multiLevelType w:val="hybridMultilevel"/>
    <w:tmpl w:val="A49684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18C9"/>
    <w:multiLevelType w:val="hybridMultilevel"/>
    <w:tmpl w:val="888014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42DD0"/>
    <w:multiLevelType w:val="hybridMultilevel"/>
    <w:tmpl w:val="3BDE2B46"/>
    <w:lvl w:ilvl="0" w:tplc="00E0FD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3F6BA2"/>
    <w:rsid w:val="0005774F"/>
    <w:rsid w:val="00096FAC"/>
    <w:rsid w:val="002C26C9"/>
    <w:rsid w:val="00372EE3"/>
    <w:rsid w:val="003F6BA2"/>
    <w:rsid w:val="00584174"/>
    <w:rsid w:val="005E5DFA"/>
    <w:rsid w:val="009135CA"/>
    <w:rsid w:val="00963C49"/>
    <w:rsid w:val="00966A1F"/>
    <w:rsid w:val="00994A03"/>
    <w:rsid w:val="00B84429"/>
    <w:rsid w:val="00BD4BB9"/>
    <w:rsid w:val="00C25E86"/>
    <w:rsid w:val="00C26758"/>
    <w:rsid w:val="00D24DEC"/>
    <w:rsid w:val="00D70E8E"/>
    <w:rsid w:val="00DB4159"/>
    <w:rsid w:val="00DC4E0E"/>
    <w:rsid w:val="00ED0A61"/>
    <w:rsid w:val="00F40257"/>
    <w:rsid w:val="00F71B4F"/>
    <w:rsid w:val="00F8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F6BA2"/>
    <w:rPr>
      <w:b/>
      <w:bCs/>
    </w:rPr>
  </w:style>
  <w:style w:type="character" w:customStyle="1" w:styleId="label1">
    <w:name w:val="label1"/>
    <w:basedOn w:val="Standardstycketeckensnitt"/>
    <w:rsid w:val="003F6BA2"/>
  </w:style>
  <w:style w:type="paragraph" w:customStyle="1" w:styleId="articlepicturecaption2">
    <w:name w:val="articlepicture_caption2"/>
    <w:basedOn w:val="Normal"/>
    <w:rsid w:val="003F6BA2"/>
    <w:pPr>
      <w:shd w:val="clear" w:color="auto" w:fill="F4F4F4"/>
      <w:spacing w:after="0" w:line="312" w:lineRule="atLeast"/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photographer3">
    <w:name w:val="photographer3"/>
    <w:basedOn w:val="Standardstycketeckensnitt"/>
    <w:rsid w:val="003F6BA2"/>
    <w:rPr>
      <w:caps/>
      <w:vanish w:val="0"/>
      <w:webHidden w:val="0"/>
      <w:sz w:val="22"/>
      <w:szCs w:val="22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6BA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BD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BD4BB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5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773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05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138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9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3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70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583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Graflunds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 Wretling</dc:creator>
  <cp:lastModifiedBy>Anitha Wretling</cp:lastModifiedBy>
  <cp:revision>3</cp:revision>
  <dcterms:created xsi:type="dcterms:W3CDTF">2013-06-26T12:21:00Z</dcterms:created>
  <dcterms:modified xsi:type="dcterms:W3CDTF">2013-06-27T09:07:00Z</dcterms:modified>
</cp:coreProperties>
</file>