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DD" w:rsidRPr="00FB25DD" w:rsidRDefault="00995CA2" w:rsidP="00FB25DD">
      <w:pPr>
        <w:pStyle w:val="Body"/>
        <w:rPr>
          <w:rFonts w:ascii="Calibri" w:eastAsia="Calibri" w:hAnsi="Calibri" w:cs="Calibri"/>
          <w:b/>
          <w:bCs/>
          <w:lang w:val="en-US"/>
        </w:rPr>
      </w:pPr>
      <w:r>
        <w:rPr>
          <w:rFonts w:ascii="Calibri" w:eastAsia="Calibri" w:hAnsi="Calibri" w:cs="Calibri"/>
          <w:b/>
          <w:bCs/>
          <w:noProof/>
          <w:bdr w:val="none" w:sz="0" w:space="0" w:color="auto"/>
          <w:lang w:val="en-US"/>
        </w:rPr>
        <w:drawing>
          <wp:anchor distT="57150" distB="57150" distL="57150" distR="57150" simplePos="0" relativeHeight="251657728" behindDoc="0" locked="0" layoutInCell="1" allowOverlap="1">
            <wp:simplePos x="0" y="0"/>
            <wp:positionH relativeFrom="column">
              <wp:posOffset>-800100</wp:posOffset>
            </wp:positionH>
            <wp:positionV relativeFrom="line">
              <wp:posOffset>-800100</wp:posOffset>
            </wp:positionV>
            <wp:extent cx="1530350" cy="762000"/>
            <wp:effectExtent l="19050" t="0" r="0" b="0"/>
            <wp:wrapThrough wrapText="bothSides">
              <wp:wrapPolygon edited="0">
                <wp:start x="-269" y="0"/>
                <wp:lineTo x="-269" y="21060"/>
                <wp:lineTo x="21510" y="21060"/>
                <wp:lineTo x="21510" y="0"/>
                <wp:lineTo x="-269" y="0"/>
              </wp:wrapPolygon>
            </wp:wrapThrough>
            <wp:docPr id="2" name="officeArt object" descr="Description: Description: COS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Description: COSTA_LOGO.jpg"/>
                    <pic:cNvPicPr>
                      <a:picLocks noChangeAspect="1" noChangeArrowheads="1"/>
                    </pic:cNvPicPr>
                  </pic:nvPicPr>
                  <pic:blipFill>
                    <a:blip r:embed="rId6"/>
                    <a:srcRect/>
                    <a:stretch>
                      <a:fillRect/>
                    </a:stretch>
                  </pic:blipFill>
                  <pic:spPr bwMode="auto">
                    <a:xfrm>
                      <a:off x="0" y="0"/>
                      <a:ext cx="1530350" cy="762000"/>
                    </a:xfrm>
                    <a:prstGeom prst="rect">
                      <a:avLst/>
                    </a:prstGeom>
                    <a:noFill/>
                    <a:ln w="12700">
                      <a:noFill/>
                      <a:miter lim="400000"/>
                      <a:headEnd/>
                      <a:tailEnd/>
                    </a:ln>
                  </pic:spPr>
                </pic:pic>
              </a:graphicData>
            </a:graphic>
          </wp:anchor>
        </w:drawing>
      </w:r>
      <w:r w:rsidR="00D13DAB">
        <w:rPr>
          <w:rFonts w:ascii="Calibri" w:eastAsia="Calibri" w:hAnsi="Calibri" w:cs="Calibri"/>
          <w:b/>
          <w:bCs/>
          <w:noProof/>
          <w:lang w:val="en-US"/>
        </w:rPr>
        <w:t>Monday 27</w:t>
      </w:r>
      <w:r w:rsidR="00D13DAB" w:rsidRPr="00D13DAB">
        <w:rPr>
          <w:rFonts w:ascii="Calibri" w:eastAsia="Calibri" w:hAnsi="Calibri" w:cs="Calibri"/>
          <w:b/>
          <w:bCs/>
          <w:noProof/>
          <w:vertAlign w:val="superscript"/>
          <w:lang w:val="en-US"/>
        </w:rPr>
        <w:t>th</w:t>
      </w:r>
      <w:r w:rsidR="003E6F3F">
        <w:rPr>
          <w:rFonts w:ascii="Calibri" w:eastAsia="Calibri" w:hAnsi="Calibri" w:cs="Calibri"/>
          <w:b/>
          <w:bCs/>
          <w:lang w:val="en-US"/>
        </w:rPr>
        <w:t xml:space="preserve"> July </w:t>
      </w:r>
    </w:p>
    <w:p w:rsidR="00FB25DD" w:rsidRDefault="00FB25DD" w:rsidP="00FB25DD">
      <w:pPr>
        <w:pStyle w:val="Body"/>
        <w:jc w:val="center"/>
        <w:rPr>
          <w:rFonts w:ascii="Calibri" w:eastAsia="Calibri" w:hAnsi="Calibri" w:cs="Calibri"/>
          <w:b/>
          <w:bCs/>
          <w:sz w:val="32"/>
          <w:szCs w:val="32"/>
        </w:rPr>
      </w:pPr>
    </w:p>
    <w:p w:rsidR="000A3769" w:rsidRPr="006E6F10" w:rsidRDefault="00DC5965" w:rsidP="00FB25DD">
      <w:pPr>
        <w:pStyle w:val="Body"/>
        <w:jc w:val="center"/>
        <w:rPr>
          <w:rFonts w:asciiTheme="minorHAnsi" w:eastAsia="Calibri" w:hAnsiTheme="minorHAnsi" w:cs="Calibri"/>
          <w:b/>
          <w:bCs/>
          <w:sz w:val="32"/>
          <w:szCs w:val="32"/>
        </w:rPr>
      </w:pPr>
      <w:r w:rsidRPr="006E6F10">
        <w:rPr>
          <w:rFonts w:asciiTheme="minorHAnsi" w:eastAsia="Calibri" w:hAnsiTheme="minorHAnsi" w:cs="Calibri"/>
          <w:b/>
          <w:bCs/>
          <w:sz w:val="32"/>
          <w:szCs w:val="32"/>
        </w:rPr>
        <w:t xml:space="preserve">COSTA </w:t>
      </w:r>
      <w:r w:rsidR="008B53A4" w:rsidRPr="006E6F10">
        <w:rPr>
          <w:rFonts w:asciiTheme="minorHAnsi" w:eastAsia="Calibri" w:hAnsiTheme="minorHAnsi" w:cs="Calibri"/>
          <w:b/>
          <w:bCs/>
          <w:sz w:val="32"/>
          <w:szCs w:val="32"/>
        </w:rPr>
        <w:t>TO T</w:t>
      </w:r>
      <w:r w:rsidR="00097E15" w:rsidRPr="006E6F10">
        <w:rPr>
          <w:rFonts w:asciiTheme="minorHAnsi" w:eastAsia="Calibri" w:hAnsiTheme="minorHAnsi" w:cs="Calibri"/>
          <w:b/>
          <w:bCs/>
          <w:sz w:val="32"/>
          <w:szCs w:val="32"/>
        </w:rPr>
        <w:t xml:space="preserve">RIAL </w:t>
      </w:r>
      <w:r w:rsidR="00EA5431" w:rsidRPr="006E6F10">
        <w:rPr>
          <w:rFonts w:asciiTheme="minorHAnsi" w:eastAsia="Calibri" w:hAnsiTheme="minorHAnsi" w:cs="Calibri"/>
          <w:b/>
          <w:bCs/>
          <w:sz w:val="32"/>
          <w:szCs w:val="32"/>
        </w:rPr>
        <w:t>SUPERDAY SMOOTHIES</w:t>
      </w:r>
      <w:r w:rsidRPr="006E6F10">
        <w:rPr>
          <w:rFonts w:asciiTheme="minorHAnsi" w:eastAsia="Calibri" w:hAnsiTheme="minorHAnsi" w:cs="Calibri"/>
          <w:b/>
          <w:bCs/>
          <w:sz w:val="32"/>
          <w:szCs w:val="32"/>
        </w:rPr>
        <w:t xml:space="preserve"> IN SELECTED AREAS</w:t>
      </w:r>
    </w:p>
    <w:p w:rsidR="000A3769" w:rsidRPr="006E6F10" w:rsidRDefault="000A3769" w:rsidP="00C12CCC">
      <w:pPr>
        <w:rPr>
          <w:rFonts w:asciiTheme="minorHAnsi" w:hAnsiTheme="minorHAnsi"/>
          <w:sz w:val="24"/>
          <w:szCs w:val="24"/>
        </w:rPr>
      </w:pPr>
    </w:p>
    <w:p w:rsidR="00C12CCC" w:rsidRPr="006E6F10" w:rsidRDefault="00097E15" w:rsidP="00C12CCC">
      <w:pPr>
        <w:rPr>
          <w:rFonts w:asciiTheme="minorHAnsi" w:hAnsiTheme="minorHAnsi"/>
          <w:sz w:val="24"/>
          <w:szCs w:val="24"/>
        </w:rPr>
      </w:pPr>
      <w:r w:rsidRPr="006E6F10">
        <w:rPr>
          <w:rFonts w:asciiTheme="minorHAnsi" w:hAnsiTheme="minorHAnsi"/>
          <w:sz w:val="24"/>
          <w:szCs w:val="24"/>
        </w:rPr>
        <w:t>Costa</w:t>
      </w:r>
      <w:r w:rsidR="00D9435B" w:rsidRPr="006E6F10">
        <w:rPr>
          <w:rFonts w:asciiTheme="minorHAnsi" w:hAnsiTheme="minorHAnsi"/>
          <w:sz w:val="24"/>
          <w:szCs w:val="24"/>
        </w:rPr>
        <w:t xml:space="preserve"> </w:t>
      </w:r>
      <w:r w:rsidR="00654669" w:rsidRPr="006E6F10">
        <w:rPr>
          <w:rFonts w:asciiTheme="minorHAnsi" w:hAnsiTheme="minorHAnsi"/>
          <w:sz w:val="24"/>
          <w:szCs w:val="24"/>
        </w:rPr>
        <w:t xml:space="preserve">is </w:t>
      </w:r>
      <w:r w:rsidR="00DC5965" w:rsidRPr="006E6F10">
        <w:rPr>
          <w:rFonts w:asciiTheme="minorHAnsi" w:hAnsiTheme="minorHAnsi"/>
          <w:sz w:val="24"/>
          <w:szCs w:val="24"/>
        </w:rPr>
        <w:t>trial</w:t>
      </w:r>
      <w:r w:rsidR="00654669" w:rsidRPr="006E6F10">
        <w:rPr>
          <w:rFonts w:asciiTheme="minorHAnsi" w:hAnsiTheme="minorHAnsi"/>
          <w:sz w:val="24"/>
          <w:szCs w:val="24"/>
        </w:rPr>
        <w:t>ling</w:t>
      </w:r>
      <w:r w:rsidR="00DC5965" w:rsidRPr="006E6F10">
        <w:rPr>
          <w:rFonts w:asciiTheme="minorHAnsi" w:hAnsiTheme="minorHAnsi"/>
          <w:sz w:val="24"/>
          <w:szCs w:val="24"/>
        </w:rPr>
        <w:t xml:space="preserve"> a</w:t>
      </w:r>
      <w:r w:rsidRPr="006E6F10">
        <w:rPr>
          <w:rFonts w:asciiTheme="minorHAnsi" w:hAnsiTheme="minorHAnsi"/>
          <w:sz w:val="24"/>
          <w:szCs w:val="24"/>
        </w:rPr>
        <w:t xml:space="preserve"> new </w:t>
      </w:r>
      <w:r w:rsidR="00EA5431" w:rsidRPr="006E6F10">
        <w:rPr>
          <w:rFonts w:asciiTheme="minorHAnsi" w:hAnsiTheme="minorHAnsi"/>
          <w:sz w:val="24"/>
          <w:szCs w:val="24"/>
        </w:rPr>
        <w:t>SuperDay Smoothie</w:t>
      </w:r>
      <w:r w:rsidR="008D306D">
        <w:rPr>
          <w:rFonts w:asciiTheme="minorHAnsi" w:hAnsiTheme="minorHAnsi"/>
          <w:sz w:val="24"/>
          <w:szCs w:val="24"/>
        </w:rPr>
        <w:t>s</w:t>
      </w:r>
      <w:r w:rsidR="00B05310" w:rsidRPr="006E6F10">
        <w:rPr>
          <w:rFonts w:asciiTheme="minorHAnsi" w:hAnsiTheme="minorHAnsi"/>
          <w:sz w:val="24"/>
          <w:szCs w:val="24"/>
        </w:rPr>
        <w:t xml:space="preserve"> range</w:t>
      </w:r>
      <w:r w:rsidRPr="006E6F10">
        <w:rPr>
          <w:rFonts w:asciiTheme="minorHAnsi" w:hAnsiTheme="minorHAnsi"/>
          <w:sz w:val="24"/>
          <w:szCs w:val="24"/>
        </w:rPr>
        <w:t xml:space="preserve"> </w:t>
      </w:r>
      <w:r w:rsidR="00DC5965" w:rsidRPr="006E6F10">
        <w:rPr>
          <w:rFonts w:asciiTheme="minorHAnsi" w:hAnsiTheme="minorHAnsi"/>
          <w:sz w:val="24"/>
          <w:szCs w:val="24"/>
        </w:rPr>
        <w:t xml:space="preserve">across two </w:t>
      </w:r>
      <w:r w:rsidR="00654669" w:rsidRPr="006E6F10">
        <w:rPr>
          <w:rFonts w:asciiTheme="minorHAnsi" w:hAnsiTheme="minorHAnsi"/>
          <w:sz w:val="24"/>
          <w:szCs w:val="24"/>
        </w:rPr>
        <w:t>areas</w:t>
      </w:r>
      <w:r w:rsidR="00DC5965" w:rsidRPr="006E6F10">
        <w:rPr>
          <w:rFonts w:asciiTheme="minorHAnsi" w:hAnsiTheme="minorHAnsi"/>
          <w:sz w:val="24"/>
          <w:szCs w:val="24"/>
        </w:rPr>
        <w:t xml:space="preserve"> in the UK as</w:t>
      </w:r>
      <w:r w:rsidR="00EA5431" w:rsidRPr="006E6F10">
        <w:rPr>
          <w:rFonts w:asciiTheme="minorHAnsi" w:hAnsiTheme="minorHAnsi"/>
          <w:sz w:val="24"/>
          <w:szCs w:val="24"/>
        </w:rPr>
        <w:t xml:space="preserve"> </w:t>
      </w:r>
      <w:r w:rsidRPr="006E6F10">
        <w:rPr>
          <w:rFonts w:asciiTheme="minorHAnsi" w:hAnsiTheme="minorHAnsi"/>
          <w:sz w:val="24"/>
          <w:szCs w:val="24"/>
        </w:rPr>
        <w:t xml:space="preserve">the nation’s favourite coffee shop </w:t>
      </w:r>
      <w:r w:rsidR="008B53A4" w:rsidRPr="006E6F10">
        <w:rPr>
          <w:rFonts w:asciiTheme="minorHAnsi" w:hAnsiTheme="minorHAnsi"/>
          <w:sz w:val="24"/>
          <w:szCs w:val="24"/>
        </w:rPr>
        <w:t xml:space="preserve">looks to </w:t>
      </w:r>
      <w:r w:rsidR="00B05310" w:rsidRPr="006E6F10">
        <w:rPr>
          <w:rFonts w:asciiTheme="minorHAnsi" w:hAnsiTheme="minorHAnsi"/>
          <w:sz w:val="24"/>
          <w:szCs w:val="24"/>
        </w:rPr>
        <w:t>build upon</w:t>
      </w:r>
      <w:r w:rsidR="000938BF" w:rsidRPr="006E6F10">
        <w:rPr>
          <w:rFonts w:asciiTheme="minorHAnsi" w:hAnsiTheme="minorHAnsi"/>
          <w:sz w:val="24"/>
          <w:szCs w:val="24"/>
        </w:rPr>
        <w:t xml:space="preserve"> its</w:t>
      </w:r>
      <w:r w:rsidR="006E6F10">
        <w:rPr>
          <w:rFonts w:asciiTheme="minorHAnsi" w:hAnsiTheme="minorHAnsi"/>
          <w:sz w:val="24"/>
          <w:szCs w:val="24"/>
        </w:rPr>
        <w:t xml:space="preserve"> b</w:t>
      </w:r>
      <w:r w:rsidR="006E6F10" w:rsidRPr="006E6F10">
        <w:rPr>
          <w:rFonts w:asciiTheme="minorHAnsi" w:hAnsiTheme="minorHAnsi"/>
          <w:sz w:val="24"/>
          <w:szCs w:val="24"/>
        </w:rPr>
        <w:t>arista crafted</w:t>
      </w:r>
      <w:r w:rsidR="00740CB6" w:rsidRPr="006E6F10">
        <w:rPr>
          <w:rFonts w:asciiTheme="minorHAnsi" w:hAnsiTheme="minorHAnsi"/>
          <w:sz w:val="24"/>
          <w:szCs w:val="24"/>
        </w:rPr>
        <w:t xml:space="preserve"> </w:t>
      </w:r>
      <w:r w:rsidR="008F57CE" w:rsidRPr="006E6F10">
        <w:rPr>
          <w:rFonts w:asciiTheme="minorHAnsi" w:hAnsiTheme="minorHAnsi"/>
          <w:sz w:val="24"/>
          <w:szCs w:val="24"/>
        </w:rPr>
        <w:t xml:space="preserve">cold </w:t>
      </w:r>
      <w:r w:rsidR="00A335A6" w:rsidRPr="006E6F10">
        <w:rPr>
          <w:rFonts w:asciiTheme="minorHAnsi" w:hAnsiTheme="minorHAnsi"/>
          <w:sz w:val="24"/>
          <w:szCs w:val="24"/>
        </w:rPr>
        <w:t xml:space="preserve">drinks </w:t>
      </w:r>
      <w:r w:rsidR="00EA5431" w:rsidRPr="006E6F10">
        <w:rPr>
          <w:rFonts w:asciiTheme="minorHAnsi" w:hAnsiTheme="minorHAnsi"/>
          <w:sz w:val="24"/>
          <w:szCs w:val="24"/>
        </w:rPr>
        <w:t>range</w:t>
      </w:r>
      <w:r w:rsidR="00DC5965" w:rsidRPr="006E6F10">
        <w:rPr>
          <w:rFonts w:asciiTheme="minorHAnsi" w:hAnsiTheme="minorHAnsi"/>
          <w:sz w:val="24"/>
          <w:szCs w:val="24"/>
        </w:rPr>
        <w:t xml:space="preserve"> from</w:t>
      </w:r>
      <w:r w:rsidR="00D9435B" w:rsidRPr="006E6F10">
        <w:rPr>
          <w:rFonts w:asciiTheme="minorHAnsi" w:hAnsiTheme="minorHAnsi"/>
          <w:sz w:val="24"/>
          <w:szCs w:val="24"/>
        </w:rPr>
        <w:t xml:space="preserve"> this month. </w:t>
      </w:r>
    </w:p>
    <w:p w:rsidR="00DC5965" w:rsidRPr="006E6F10" w:rsidRDefault="006E6F10" w:rsidP="006E6F10">
      <w:pPr>
        <w:pStyle w:val="CommentText"/>
        <w:rPr>
          <w:rFonts w:asciiTheme="minorHAnsi" w:hAnsiTheme="minorHAnsi"/>
        </w:rPr>
      </w:pPr>
      <w:r w:rsidRPr="006E6F10">
        <w:rPr>
          <w:rFonts w:asciiTheme="minorHAnsi" w:hAnsiTheme="minorHAnsi"/>
        </w:rPr>
        <w:t>As a brand, Costa strive to offer its customers choice</w:t>
      </w:r>
      <w:r>
        <w:rPr>
          <w:rFonts w:asciiTheme="minorHAnsi" w:hAnsiTheme="minorHAnsi"/>
        </w:rPr>
        <w:t>, and SuperD</w:t>
      </w:r>
      <w:r w:rsidRPr="006E6F10">
        <w:rPr>
          <w:rFonts w:asciiTheme="minorHAnsi" w:hAnsiTheme="minorHAnsi"/>
        </w:rPr>
        <w:t>ay Smoothies has been created to answer a growing trend for UK consumers who search out real and healthy alternatives that h</w:t>
      </w:r>
      <w:r w:rsidR="008D306D">
        <w:rPr>
          <w:rFonts w:asciiTheme="minorHAnsi" w:hAnsiTheme="minorHAnsi"/>
        </w:rPr>
        <w:t>elp them stay refreshed during S</w:t>
      </w:r>
      <w:bookmarkStart w:id="0" w:name="_GoBack"/>
      <w:bookmarkEnd w:id="0"/>
      <w:r w:rsidRPr="006E6F10">
        <w:rPr>
          <w:rFonts w:asciiTheme="minorHAnsi" w:hAnsiTheme="minorHAnsi"/>
        </w:rPr>
        <w:t xml:space="preserve">ummer. </w:t>
      </w:r>
    </w:p>
    <w:p w:rsidR="007E524C" w:rsidRPr="006E6F10" w:rsidRDefault="007E524C" w:rsidP="007E524C">
      <w:pPr>
        <w:pStyle w:val="ColorfulList-Accent11"/>
        <w:ind w:left="0"/>
        <w:rPr>
          <w:rFonts w:asciiTheme="minorHAnsi" w:hAnsiTheme="minorHAnsi"/>
          <w:sz w:val="24"/>
          <w:szCs w:val="24"/>
        </w:rPr>
      </w:pPr>
      <w:r w:rsidRPr="006E6F10">
        <w:rPr>
          <w:rFonts w:asciiTheme="minorHAnsi" w:hAnsiTheme="minorHAnsi"/>
          <w:sz w:val="24"/>
          <w:szCs w:val="24"/>
        </w:rPr>
        <w:t>The new Costa SuperDay Smoothie</w:t>
      </w:r>
      <w:r w:rsidR="008D306D">
        <w:rPr>
          <w:rFonts w:asciiTheme="minorHAnsi" w:hAnsiTheme="minorHAnsi"/>
          <w:sz w:val="24"/>
          <w:szCs w:val="24"/>
        </w:rPr>
        <w:t>s</w:t>
      </w:r>
      <w:r w:rsidRPr="006E6F10">
        <w:rPr>
          <w:rFonts w:asciiTheme="minorHAnsi" w:hAnsiTheme="minorHAnsi"/>
          <w:sz w:val="24"/>
          <w:szCs w:val="24"/>
        </w:rPr>
        <w:t xml:space="preserve"> range </w:t>
      </w:r>
      <w:r w:rsidR="006E6F10" w:rsidRPr="006E6F10">
        <w:rPr>
          <w:rFonts w:asciiTheme="minorHAnsi" w:hAnsiTheme="minorHAnsi"/>
          <w:sz w:val="24"/>
          <w:szCs w:val="24"/>
        </w:rPr>
        <w:t xml:space="preserve">is chilled containing </w:t>
      </w:r>
      <w:r w:rsidRPr="006E6F10">
        <w:rPr>
          <w:rFonts w:asciiTheme="minorHAnsi" w:hAnsiTheme="minorHAnsi"/>
          <w:sz w:val="24"/>
          <w:szCs w:val="24"/>
        </w:rPr>
        <w:t>real fruit, freshly blended with apple juice and</w:t>
      </w:r>
      <w:r w:rsidR="006E6F10" w:rsidRPr="006E6F10">
        <w:rPr>
          <w:rFonts w:asciiTheme="minorHAnsi" w:hAnsiTheme="minorHAnsi"/>
          <w:sz w:val="24"/>
          <w:szCs w:val="24"/>
        </w:rPr>
        <w:t xml:space="preserve"> ice</w:t>
      </w:r>
      <w:r w:rsidRPr="006E6F10">
        <w:rPr>
          <w:rFonts w:asciiTheme="minorHAnsi" w:hAnsiTheme="minorHAnsi"/>
          <w:sz w:val="24"/>
          <w:szCs w:val="24"/>
        </w:rPr>
        <w:t xml:space="preserve"> </w:t>
      </w:r>
      <w:r w:rsidR="006E6F10" w:rsidRPr="006E6F10">
        <w:rPr>
          <w:rFonts w:asciiTheme="minorHAnsi" w:hAnsiTheme="minorHAnsi"/>
          <w:sz w:val="24"/>
          <w:szCs w:val="24"/>
        </w:rPr>
        <w:t>which is then handcrafted by Costa’s baristas into a Smoothie that contains 2 of the</w:t>
      </w:r>
      <w:r w:rsidR="006E6F10">
        <w:rPr>
          <w:rFonts w:asciiTheme="minorHAnsi" w:hAnsiTheme="minorHAnsi"/>
          <w:sz w:val="24"/>
          <w:szCs w:val="24"/>
        </w:rPr>
        <w:t xml:space="preserve"> recommended</w:t>
      </w:r>
      <w:r w:rsidR="006E6F10" w:rsidRPr="006E6F10">
        <w:rPr>
          <w:rFonts w:asciiTheme="minorHAnsi" w:hAnsiTheme="minorHAnsi"/>
          <w:sz w:val="24"/>
          <w:szCs w:val="24"/>
        </w:rPr>
        <w:t xml:space="preserve"> 5 a day. The SuperDay Smoothies are available in: </w:t>
      </w:r>
    </w:p>
    <w:p w:rsidR="006E6F10" w:rsidRPr="006E6F10" w:rsidRDefault="006E6F10" w:rsidP="007E524C">
      <w:pPr>
        <w:pStyle w:val="ColorfulList-Accent11"/>
        <w:ind w:left="0"/>
        <w:rPr>
          <w:rFonts w:asciiTheme="minorHAnsi" w:hAnsiTheme="minorHAnsi"/>
          <w:sz w:val="24"/>
          <w:szCs w:val="24"/>
        </w:rPr>
      </w:pPr>
    </w:p>
    <w:p w:rsidR="007E524C" w:rsidRPr="006E6F10" w:rsidRDefault="007E524C" w:rsidP="007E524C">
      <w:pPr>
        <w:pStyle w:val="ColorfulList-Accent11"/>
        <w:numPr>
          <w:ilvl w:val="0"/>
          <w:numId w:val="8"/>
        </w:numPr>
        <w:rPr>
          <w:rFonts w:asciiTheme="minorHAnsi" w:hAnsiTheme="minorHAnsi"/>
          <w:sz w:val="24"/>
          <w:szCs w:val="24"/>
        </w:rPr>
      </w:pPr>
      <w:r w:rsidRPr="006E6F10">
        <w:rPr>
          <w:rFonts w:asciiTheme="minorHAnsi" w:hAnsiTheme="minorHAnsi"/>
          <w:sz w:val="24"/>
          <w:szCs w:val="24"/>
        </w:rPr>
        <w:t>Grape, Watermelon and Strawberry</w:t>
      </w:r>
    </w:p>
    <w:p w:rsidR="007E524C" w:rsidRPr="006E6F10" w:rsidRDefault="007E524C" w:rsidP="007E524C">
      <w:pPr>
        <w:pStyle w:val="ColorfulList-Accent11"/>
        <w:numPr>
          <w:ilvl w:val="0"/>
          <w:numId w:val="8"/>
        </w:numPr>
        <w:rPr>
          <w:rFonts w:asciiTheme="minorHAnsi" w:hAnsiTheme="minorHAnsi"/>
          <w:sz w:val="24"/>
          <w:szCs w:val="24"/>
        </w:rPr>
      </w:pPr>
      <w:r w:rsidRPr="006E6F10">
        <w:rPr>
          <w:rFonts w:asciiTheme="minorHAnsi" w:hAnsiTheme="minorHAnsi"/>
          <w:sz w:val="24"/>
          <w:szCs w:val="24"/>
        </w:rPr>
        <w:t>Melon, Apple, Kiwi and Pineapple</w:t>
      </w:r>
    </w:p>
    <w:p w:rsidR="00154548" w:rsidRPr="006E6F10" w:rsidRDefault="007E524C" w:rsidP="0070792E">
      <w:pPr>
        <w:pStyle w:val="ColorfulList-Accent11"/>
        <w:numPr>
          <w:ilvl w:val="0"/>
          <w:numId w:val="8"/>
        </w:numPr>
        <w:rPr>
          <w:rFonts w:asciiTheme="minorHAnsi" w:hAnsiTheme="minorHAnsi"/>
          <w:sz w:val="24"/>
          <w:szCs w:val="24"/>
        </w:rPr>
      </w:pPr>
      <w:r w:rsidRPr="006E6F10">
        <w:rPr>
          <w:rFonts w:asciiTheme="minorHAnsi" w:hAnsiTheme="minorHAnsi"/>
          <w:sz w:val="24"/>
          <w:szCs w:val="24"/>
        </w:rPr>
        <w:t xml:space="preserve">Melon, Mango and Passion fruit </w:t>
      </w:r>
    </w:p>
    <w:p w:rsidR="00154548" w:rsidRPr="006E6F10" w:rsidRDefault="00154548" w:rsidP="00154548">
      <w:pPr>
        <w:pStyle w:val="ColorfulList-Accent11"/>
        <w:rPr>
          <w:rFonts w:asciiTheme="minorHAnsi" w:hAnsiTheme="minorHAnsi"/>
          <w:sz w:val="24"/>
          <w:szCs w:val="24"/>
        </w:rPr>
      </w:pPr>
    </w:p>
    <w:p w:rsidR="00C65764" w:rsidRPr="006E6F10" w:rsidRDefault="00D634D9" w:rsidP="00154548">
      <w:pPr>
        <w:rPr>
          <w:rFonts w:asciiTheme="minorHAnsi" w:hAnsiTheme="minorHAnsi"/>
          <w:sz w:val="24"/>
          <w:szCs w:val="24"/>
        </w:rPr>
      </w:pPr>
      <w:r w:rsidRPr="006E6F10">
        <w:rPr>
          <w:rFonts w:asciiTheme="minorHAnsi" w:hAnsiTheme="minorHAnsi" w:cs="Calibri"/>
          <w:b/>
          <w:sz w:val="24"/>
          <w:szCs w:val="24"/>
        </w:rPr>
        <w:t>Carol Welch, Group Brand &amp; Innovation Director at Costa said</w:t>
      </w:r>
      <w:r w:rsidRPr="006E6F10">
        <w:rPr>
          <w:rFonts w:asciiTheme="minorHAnsi" w:hAnsiTheme="minorHAnsi" w:cs="Calibri"/>
          <w:sz w:val="24"/>
          <w:szCs w:val="24"/>
        </w:rPr>
        <w:t>,</w:t>
      </w:r>
      <w:r w:rsidR="000A3769" w:rsidRPr="006E6F10">
        <w:rPr>
          <w:rFonts w:asciiTheme="minorHAnsi" w:hAnsiTheme="minorHAnsi"/>
          <w:sz w:val="24"/>
          <w:szCs w:val="24"/>
        </w:rPr>
        <w:t xml:space="preserve"> </w:t>
      </w:r>
      <w:r w:rsidR="006E6F10" w:rsidRPr="006E6F10">
        <w:rPr>
          <w:rFonts w:asciiTheme="minorHAnsi" w:hAnsiTheme="minorHAnsi"/>
          <w:sz w:val="24"/>
          <w:szCs w:val="24"/>
        </w:rPr>
        <w:t>“We are excited about the trial which answers a real customer challenge.  Eating a balanced diet is something we al</w:t>
      </w:r>
      <w:r w:rsidR="008D306D">
        <w:rPr>
          <w:rFonts w:asciiTheme="minorHAnsi" w:hAnsiTheme="minorHAnsi"/>
          <w:sz w:val="24"/>
          <w:szCs w:val="24"/>
        </w:rPr>
        <w:t xml:space="preserve">l strive to do. </w:t>
      </w:r>
      <w:r w:rsidR="006E6F10" w:rsidRPr="006E6F10">
        <w:rPr>
          <w:rFonts w:asciiTheme="minorHAnsi" w:hAnsiTheme="minorHAnsi"/>
          <w:sz w:val="24"/>
          <w:szCs w:val="24"/>
        </w:rPr>
        <w:t xml:space="preserve">Extending </w:t>
      </w:r>
      <w:r w:rsidR="008D306D">
        <w:rPr>
          <w:rFonts w:asciiTheme="minorHAnsi" w:hAnsiTheme="minorHAnsi"/>
          <w:sz w:val="24"/>
          <w:szCs w:val="24"/>
        </w:rPr>
        <w:t>the handcrafting skills of our b</w:t>
      </w:r>
      <w:r w:rsidR="006E6F10" w:rsidRPr="006E6F10">
        <w:rPr>
          <w:rFonts w:asciiTheme="minorHAnsi" w:hAnsiTheme="minorHAnsi"/>
          <w:sz w:val="24"/>
          <w:szCs w:val="24"/>
        </w:rPr>
        <w:t>aristas to offer fresh fruit smoothies containing 2 of your 5 a day provides even greater choice for our customers.”</w:t>
      </w:r>
    </w:p>
    <w:p w:rsidR="00097E15" w:rsidRPr="006E6F10" w:rsidRDefault="005D7B5D" w:rsidP="0062323A">
      <w:pPr>
        <w:pStyle w:val="ColorfulList-Accent11"/>
        <w:ind w:left="0"/>
        <w:rPr>
          <w:rFonts w:asciiTheme="minorHAnsi" w:hAnsiTheme="minorHAnsi"/>
          <w:sz w:val="24"/>
          <w:szCs w:val="24"/>
        </w:rPr>
      </w:pPr>
      <w:r w:rsidRPr="006E6F10">
        <w:rPr>
          <w:rFonts w:asciiTheme="minorHAnsi" w:hAnsiTheme="minorHAnsi"/>
          <w:sz w:val="24"/>
          <w:szCs w:val="24"/>
        </w:rPr>
        <w:t xml:space="preserve">Costa’s </w:t>
      </w:r>
      <w:r w:rsidR="007B68FC" w:rsidRPr="006E6F10">
        <w:rPr>
          <w:rFonts w:asciiTheme="minorHAnsi" w:hAnsiTheme="minorHAnsi"/>
          <w:sz w:val="24"/>
          <w:szCs w:val="24"/>
        </w:rPr>
        <w:t xml:space="preserve">SuperDay </w:t>
      </w:r>
      <w:r w:rsidR="00154548" w:rsidRPr="006E6F10">
        <w:rPr>
          <w:rFonts w:asciiTheme="minorHAnsi" w:hAnsiTheme="minorHAnsi"/>
          <w:sz w:val="24"/>
          <w:szCs w:val="24"/>
        </w:rPr>
        <w:t>Smoothies will</w:t>
      </w:r>
      <w:r w:rsidR="00097E15" w:rsidRPr="006E6F10">
        <w:rPr>
          <w:rFonts w:asciiTheme="minorHAnsi" w:hAnsiTheme="minorHAnsi"/>
          <w:sz w:val="24"/>
          <w:szCs w:val="24"/>
        </w:rPr>
        <w:t xml:space="preserve"> be available to customers across</w:t>
      </w:r>
      <w:r w:rsidR="00154548" w:rsidRPr="006E6F10">
        <w:rPr>
          <w:rFonts w:asciiTheme="minorHAnsi" w:hAnsiTheme="minorHAnsi"/>
          <w:sz w:val="24"/>
          <w:szCs w:val="24"/>
        </w:rPr>
        <w:t xml:space="preserve"> 35 stores in</w:t>
      </w:r>
      <w:r w:rsidR="00097E15" w:rsidRPr="006E6F10">
        <w:rPr>
          <w:rFonts w:asciiTheme="minorHAnsi" w:hAnsiTheme="minorHAnsi"/>
          <w:sz w:val="24"/>
          <w:szCs w:val="24"/>
        </w:rPr>
        <w:t xml:space="preserve"> South Yorkshire</w:t>
      </w:r>
      <w:r w:rsidR="00D9435B" w:rsidRPr="006E6F10">
        <w:rPr>
          <w:rFonts w:asciiTheme="minorHAnsi" w:hAnsiTheme="minorHAnsi"/>
          <w:sz w:val="24"/>
          <w:szCs w:val="24"/>
        </w:rPr>
        <w:t xml:space="preserve"> and South East London</w:t>
      </w:r>
      <w:r w:rsidR="00097E15" w:rsidRPr="006E6F10">
        <w:rPr>
          <w:rFonts w:asciiTheme="minorHAnsi" w:hAnsiTheme="minorHAnsi"/>
          <w:sz w:val="24"/>
          <w:szCs w:val="24"/>
        </w:rPr>
        <w:t xml:space="preserve"> </w:t>
      </w:r>
      <w:r w:rsidR="00603932" w:rsidRPr="006E6F10">
        <w:rPr>
          <w:rFonts w:asciiTheme="minorHAnsi" w:hAnsiTheme="minorHAnsi"/>
          <w:sz w:val="24"/>
          <w:szCs w:val="24"/>
        </w:rPr>
        <w:t>from now until</w:t>
      </w:r>
      <w:r w:rsidR="00C662A2" w:rsidRPr="006E6F10">
        <w:rPr>
          <w:rFonts w:asciiTheme="minorHAnsi" w:hAnsiTheme="minorHAnsi"/>
          <w:sz w:val="24"/>
          <w:szCs w:val="24"/>
        </w:rPr>
        <w:t xml:space="preserve"> </w:t>
      </w:r>
      <w:r w:rsidR="00097E15" w:rsidRPr="006E6F10">
        <w:rPr>
          <w:rFonts w:asciiTheme="minorHAnsi" w:hAnsiTheme="minorHAnsi"/>
          <w:sz w:val="24"/>
          <w:szCs w:val="24"/>
        </w:rPr>
        <w:t>the end of September</w:t>
      </w:r>
      <w:r w:rsidR="00603932" w:rsidRPr="006E6F10">
        <w:rPr>
          <w:rFonts w:asciiTheme="minorHAnsi" w:hAnsiTheme="minorHAnsi"/>
          <w:sz w:val="24"/>
          <w:szCs w:val="24"/>
        </w:rPr>
        <w:t xml:space="preserve"> priced from</w:t>
      </w:r>
      <w:r w:rsidR="00C662A2" w:rsidRPr="006E6F10">
        <w:rPr>
          <w:rFonts w:asciiTheme="minorHAnsi" w:hAnsiTheme="minorHAnsi"/>
          <w:sz w:val="24"/>
          <w:szCs w:val="24"/>
        </w:rPr>
        <w:t xml:space="preserve"> </w:t>
      </w:r>
      <w:r w:rsidR="0070792E" w:rsidRPr="006E6F10">
        <w:rPr>
          <w:rFonts w:asciiTheme="minorHAnsi" w:hAnsiTheme="minorHAnsi"/>
          <w:sz w:val="24"/>
          <w:szCs w:val="24"/>
        </w:rPr>
        <w:t xml:space="preserve">£3.50. </w:t>
      </w:r>
      <w:r w:rsidRPr="006E6F10">
        <w:rPr>
          <w:rFonts w:asciiTheme="minorHAnsi" w:hAnsiTheme="minorHAnsi"/>
          <w:sz w:val="24"/>
          <w:szCs w:val="24"/>
        </w:rPr>
        <w:t xml:space="preserve">Costa’s full </w:t>
      </w:r>
      <w:proofErr w:type="gramStart"/>
      <w:r w:rsidRPr="006E6F10">
        <w:rPr>
          <w:rFonts w:asciiTheme="minorHAnsi" w:hAnsiTheme="minorHAnsi"/>
          <w:sz w:val="24"/>
          <w:szCs w:val="24"/>
        </w:rPr>
        <w:t>Summer</w:t>
      </w:r>
      <w:proofErr w:type="gramEnd"/>
      <w:r w:rsidRPr="006E6F10">
        <w:rPr>
          <w:rFonts w:asciiTheme="minorHAnsi" w:hAnsiTheme="minorHAnsi"/>
          <w:sz w:val="24"/>
          <w:szCs w:val="24"/>
        </w:rPr>
        <w:t xml:space="preserve"> food and iced drink range is available in stores now. </w:t>
      </w:r>
      <w:r w:rsidR="00C662A2" w:rsidRPr="006E6F10">
        <w:rPr>
          <w:rFonts w:asciiTheme="minorHAnsi" w:hAnsiTheme="minorHAnsi"/>
          <w:sz w:val="24"/>
          <w:szCs w:val="24"/>
        </w:rPr>
        <w:t xml:space="preserve"> </w:t>
      </w:r>
    </w:p>
    <w:p w:rsidR="00D9435B" w:rsidRDefault="00D9435B" w:rsidP="00FB25DD">
      <w:pPr>
        <w:pStyle w:val="Body"/>
        <w:jc w:val="center"/>
        <w:rPr>
          <w:rFonts w:asciiTheme="minorHAnsi" w:eastAsia="Calibri" w:hAnsiTheme="minorHAnsi" w:cs="Calibri"/>
          <w:b/>
          <w:bCs/>
        </w:rPr>
      </w:pPr>
    </w:p>
    <w:p w:rsidR="006E6F10" w:rsidRPr="006E6F10" w:rsidRDefault="006E6F10" w:rsidP="00FB25DD">
      <w:pPr>
        <w:pStyle w:val="Body"/>
        <w:jc w:val="center"/>
        <w:rPr>
          <w:rFonts w:asciiTheme="minorHAnsi" w:eastAsia="Calibri" w:hAnsiTheme="minorHAnsi" w:cs="Calibri"/>
          <w:b/>
          <w:bCs/>
        </w:rPr>
      </w:pPr>
    </w:p>
    <w:p w:rsidR="00FB25DD" w:rsidRPr="006E6F10" w:rsidRDefault="00FB25DD" w:rsidP="00FB25DD">
      <w:pPr>
        <w:pStyle w:val="Body"/>
        <w:jc w:val="center"/>
        <w:rPr>
          <w:rFonts w:asciiTheme="minorHAnsi" w:eastAsia="Calibri" w:hAnsiTheme="minorHAnsi" w:cs="Calibri"/>
          <w:b/>
          <w:bCs/>
        </w:rPr>
      </w:pPr>
      <w:r w:rsidRPr="006E6F10">
        <w:rPr>
          <w:rFonts w:asciiTheme="minorHAnsi" w:eastAsia="Calibri" w:hAnsiTheme="minorHAnsi" w:cs="Calibri"/>
          <w:b/>
          <w:bCs/>
        </w:rPr>
        <w:t>ENDS</w:t>
      </w:r>
    </w:p>
    <w:p w:rsidR="00FB25DD" w:rsidRPr="007B68FC" w:rsidRDefault="00FB25DD" w:rsidP="00FB25DD">
      <w:pPr>
        <w:pStyle w:val="Body"/>
        <w:jc w:val="center"/>
        <w:rPr>
          <w:rFonts w:ascii="Calibri" w:eastAsia="Calibri" w:hAnsi="Calibri" w:cs="Calibri"/>
          <w:b/>
          <w:bCs/>
          <w:sz w:val="22"/>
          <w:szCs w:val="22"/>
        </w:rPr>
      </w:pPr>
    </w:p>
    <w:p w:rsidR="00C662A2" w:rsidRDefault="00FB25DD" w:rsidP="00C662A2">
      <w:pPr>
        <w:pStyle w:val="Body"/>
        <w:jc w:val="center"/>
        <w:rPr>
          <w:rFonts w:ascii="Calibri" w:eastAsia="Calibri" w:hAnsi="Calibri" w:cs="Calibri"/>
          <w:sz w:val="22"/>
          <w:szCs w:val="22"/>
          <w:lang w:val="en-US"/>
        </w:rPr>
      </w:pPr>
      <w:r w:rsidRPr="007B68FC">
        <w:rPr>
          <w:rFonts w:ascii="Calibri" w:eastAsia="Calibri" w:hAnsi="Calibri" w:cs="Calibri"/>
          <w:sz w:val="22"/>
          <w:szCs w:val="22"/>
          <w:lang w:val="en-US"/>
        </w:rPr>
        <w:t>For further information please contact the Costa Press Office at</w:t>
      </w:r>
      <w:r w:rsidR="00097E15" w:rsidRPr="007B68FC">
        <w:rPr>
          <w:rFonts w:ascii="Calibri" w:eastAsia="Calibri" w:hAnsi="Calibri" w:cs="Calibri"/>
          <w:sz w:val="22"/>
          <w:szCs w:val="22"/>
          <w:lang w:val="en-US"/>
        </w:rPr>
        <w:t xml:space="preserve"> </w:t>
      </w:r>
      <w:hyperlink r:id="rId7" w:history="1">
        <w:r w:rsidR="00C662A2" w:rsidRPr="00391673">
          <w:rPr>
            <w:rStyle w:val="Hyperlink"/>
            <w:rFonts w:ascii="Calibri" w:eastAsia="Calibri" w:hAnsi="Calibri" w:cs="Calibri"/>
            <w:sz w:val="22"/>
            <w:szCs w:val="22"/>
            <w:lang w:val="en-US"/>
          </w:rPr>
          <w:t>Costateam@onegreenbean.com</w:t>
        </w:r>
      </w:hyperlink>
    </w:p>
    <w:p w:rsidR="00FB25DD" w:rsidRPr="007B68FC" w:rsidRDefault="00FB25DD" w:rsidP="00C662A2">
      <w:pPr>
        <w:pStyle w:val="Body"/>
        <w:jc w:val="center"/>
        <w:rPr>
          <w:rFonts w:ascii="Calibri" w:eastAsia="Calibri" w:hAnsi="Calibri" w:cs="Calibri"/>
          <w:sz w:val="22"/>
          <w:szCs w:val="22"/>
          <w:lang w:val="en-US"/>
        </w:rPr>
      </w:pPr>
      <w:r w:rsidRPr="007B68FC">
        <w:rPr>
          <w:rFonts w:ascii="Calibri" w:eastAsia="Calibri" w:hAnsi="Calibri" w:cs="Calibri"/>
          <w:sz w:val="22"/>
          <w:szCs w:val="22"/>
          <w:lang w:val="en-US"/>
        </w:rPr>
        <w:t xml:space="preserve"> </w:t>
      </w:r>
      <w:proofErr w:type="gramStart"/>
      <w:r w:rsidRPr="007B68FC">
        <w:rPr>
          <w:rFonts w:ascii="Calibri" w:eastAsia="Calibri" w:hAnsi="Calibri" w:cs="Calibri"/>
          <w:sz w:val="22"/>
          <w:szCs w:val="22"/>
          <w:lang w:val="en-US"/>
        </w:rPr>
        <w:t>or</w:t>
      </w:r>
      <w:proofErr w:type="gramEnd"/>
      <w:r w:rsidRPr="007B68FC">
        <w:rPr>
          <w:rFonts w:ascii="Calibri" w:eastAsia="Calibri" w:hAnsi="Calibri" w:cs="Calibri"/>
          <w:sz w:val="22"/>
          <w:szCs w:val="22"/>
          <w:lang w:val="en-US"/>
        </w:rPr>
        <w:t xml:space="preserve"> call 0207 017 1014</w:t>
      </w:r>
    </w:p>
    <w:p w:rsidR="00C86D04" w:rsidRDefault="00C86D04" w:rsidP="00FB25DD">
      <w:pPr>
        <w:pStyle w:val="Body"/>
        <w:rPr>
          <w:rFonts w:ascii="Calibri" w:eastAsia="Calibri" w:hAnsi="Calibri" w:cs="Calibri"/>
          <w:lang w:val="en-US"/>
        </w:rPr>
      </w:pPr>
    </w:p>
    <w:p w:rsidR="00C662A2" w:rsidRDefault="00C662A2" w:rsidP="00FB25DD">
      <w:pPr>
        <w:pStyle w:val="Body"/>
        <w:rPr>
          <w:rFonts w:ascii="Calibri" w:eastAsia="Calibri" w:hAnsi="Calibri" w:cs="Calibri"/>
          <w:b/>
          <w:lang w:val="en-US"/>
        </w:rPr>
      </w:pPr>
    </w:p>
    <w:p w:rsidR="00C662A2" w:rsidRDefault="00C662A2" w:rsidP="00FB25DD">
      <w:pPr>
        <w:pStyle w:val="Body"/>
        <w:rPr>
          <w:rFonts w:ascii="Calibri" w:eastAsia="Calibri" w:hAnsi="Calibri" w:cs="Calibri"/>
          <w:b/>
          <w:lang w:val="en-US"/>
        </w:rPr>
      </w:pPr>
    </w:p>
    <w:p w:rsidR="00154548" w:rsidRDefault="00154548" w:rsidP="00FB25DD">
      <w:pPr>
        <w:pStyle w:val="Body"/>
        <w:rPr>
          <w:rFonts w:ascii="Calibri" w:eastAsia="Calibri" w:hAnsi="Calibri" w:cs="Calibri"/>
          <w:b/>
          <w:lang w:val="en-US"/>
        </w:rPr>
      </w:pPr>
    </w:p>
    <w:p w:rsidR="00154548" w:rsidRDefault="00154548" w:rsidP="00FB25DD">
      <w:pPr>
        <w:pStyle w:val="Body"/>
        <w:rPr>
          <w:rFonts w:ascii="Calibri" w:eastAsia="Calibri" w:hAnsi="Calibri" w:cs="Calibri"/>
          <w:b/>
          <w:lang w:val="en-US"/>
        </w:rPr>
      </w:pPr>
    </w:p>
    <w:p w:rsidR="006E6F10" w:rsidRDefault="006E6F10" w:rsidP="00FB25DD">
      <w:pPr>
        <w:pStyle w:val="Body"/>
        <w:rPr>
          <w:rFonts w:ascii="Calibri" w:eastAsia="Calibri" w:hAnsi="Calibri" w:cs="Calibri"/>
          <w:b/>
          <w:lang w:val="en-US"/>
        </w:rPr>
      </w:pPr>
    </w:p>
    <w:p w:rsidR="006E6F10" w:rsidRDefault="006E6F10" w:rsidP="00FB25DD">
      <w:pPr>
        <w:pStyle w:val="Body"/>
        <w:rPr>
          <w:rFonts w:ascii="Calibri" w:eastAsia="Calibri" w:hAnsi="Calibri" w:cs="Calibri"/>
          <w:b/>
          <w:lang w:val="en-US"/>
        </w:rPr>
      </w:pPr>
    </w:p>
    <w:p w:rsidR="00154548" w:rsidRDefault="00154548" w:rsidP="00FB25DD">
      <w:pPr>
        <w:pStyle w:val="Body"/>
        <w:rPr>
          <w:rFonts w:ascii="Calibri" w:eastAsia="Calibri" w:hAnsi="Calibri" w:cs="Calibri"/>
          <w:b/>
          <w:lang w:val="en-US"/>
        </w:rPr>
      </w:pPr>
    </w:p>
    <w:p w:rsidR="00C662A2" w:rsidRDefault="00C662A2" w:rsidP="00FB25DD">
      <w:pPr>
        <w:pStyle w:val="Body"/>
        <w:rPr>
          <w:rFonts w:ascii="Calibri" w:eastAsia="Calibri" w:hAnsi="Calibri" w:cs="Calibri"/>
          <w:b/>
          <w:lang w:val="en-US"/>
        </w:rPr>
      </w:pPr>
    </w:p>
    <w:p w:rsidR="00C86D04" w:rsidRPr="003E6F3F" w:rsidRDefault="00C86D04" w:rsidP="00FB25DD">
      <w:pPr>
        <w:pStyle w:val="Body"/>
        <w:rPr>
          <w:rFonts w:ascii="Calibri" w:eastAsia="Calibri" w:hAnsi="Calibri" w:cs="Calibri"/>
          <w:b/>
          <w:lang w:val="en-US"/>
        </w:rPr>
      </w:pPr>
      <w:r w:rsidRPr="003E6F3F">
        <w:rPr>
          <w:rFonts w:ascii="Calibri" w:eastAsia="Calibri" w:hAnsi="Calibri" w:cs="Calibri"/>
          <w:b/>
          <w:lang w:val="en-US"/>
        </w:rPr>
        <w:t>Notes to Editor:</w:t>
      </w:r>
    </w:p>
    <w:p w:rsidR="00C86D04" w:rsidRDefault="00C86D04" w:rsidP="00FB25DD">
      <w:pPr>
        <w:pStyle w:val="Body"/>
        <w:rPr>
          <w:rFonts w:ascii="Calibri" w:eastAsia="Calibri" w:hAnsi="Calibri" w:cs="Calibri"/>
          <w:lang w:val="en-US"/>
        </w:rPr>
      </w:pPr>
    </w:p>
    <w:p w:rsidR="00C86D04" w:rsidRDefault="00C86D04" w:rsidP="00C86D04">
      <w:pPr>
        <w:rPr>
          <w:rFonts w:ascii="Calibri" w:hAnsi="Calibri"/>
          <w:sz w:val="24"/>
          <w:szCs w:val="24"/>
        </w:rPr>
      </w:pPr>
      <w:r>
        <w:rPr>
          <w:rFonts w:ascii="Calibri" w:hAnsi="Calibri"/>
          <w:sz w:val="24"/>
          <w:szCs w:val="24"/>
        </w:rPr>
        <w:t xml:space="preserve">Stores participating in the </w:t>
      </w:r>
      <w:r w:rsidR="003E6F3F">
        <w:rPr>
          <w:rFonts w:ascii="Calibri" w:hAnsi="Calibri"/>
          <w:sz w:val="24"/>
          <w:szCs w:val="24"/>
        </w:rPr>
        <w:t xml:space="preserve">trial </w:t>
      </w:r>
      <w:r w:rsidR="00097E15">
        <w:rPr>
          <w:rFonts w:ascii="Calibri" w:hAnsi="Calibri"/>
          <w:sz w:val="24"/>
          <w:szCs w:val="24"/>
        </w:rPr>
        <w:t>across South Yorkshire</w:t>
      </w:r>
      <w:r w:rsidR="00154548">
        <w:rPr>
          <w:rFonts w:ascii="Calibri" w:hAnsi="Calibri"/>
          <w:sz w:val="24"/>
          <w:szCs w:val="24"/>
        </w:rPr>
        <w:t xml:space="preserve"> and South East London</w:t>
      </w:r>
      <w:r w:rsidR="003E6F3F">
        <w:rPr>
          <w:rFonts w:ascii="Calibri" w:hAnsi="Calibri"/>
          <w:sz w:val="24"/>
          <w:szCs w:val="24"/>
        </w:rPr>
        <w:t xml:space="preserve"> </w:t>
      </w:r>
      <w:r>
        <w:rPr>
          <w:rFonts w:ascii="Calibri" w:hAnsi="Calibri"/>
          <w:sz w:val="24"/>
          <w:szCs w:val="24"/>
        </w:rPr>
        <w:t xml:space="preserve">include: </w:t>
      </w:r>
    </w:p>
    <w:p w:rsidR="00C86D04" w:rsidRPr="00154548" w:rsidRDefault="00C86D04" w:rsidP="0062323A">
      <w:pPr>
        <w:numPr>
          <w:ilvl w:val="0"/>
          <w:numId w:val="4"/>
        </w:numPr>
        <w:spacing w:after="100" w:afterAutospacing="1" w:line="240" w:lineRule="auto"/>
        <w:rPr>
          <w:rFonts w:ascii="Calibri" w:hAnsi="Calibri"/>
        </w:rPr>
      </w:pPr>
      <w:r w:rsidRPr="00154548">
        <w:rPr>
          <w:rFonts w:ascii="Calibri" w:hAnsi="Calibri"/>
        </w:rPr>
        <w:t>Sheffield, Heeley RP, Chesterfield Rd</w:t>
      </w:r>
    </w:p>
    <w:p w:rsidR="00C86D04" w:rsidRPr="00154548" w:rsidRDefault="00C86D04" w:rsidP="0062323A">
      <w:pPr>
        <w:numPr>
          <w:ilvl w:val="0"/>
          <w:numId w:val="4"/>
        </w:numPr>
        <w:spacing w:after="100" w:afterAutospacing="1" w:line="240" w:lineRule="auto"/>
        <w:rPr>
          <w:rFonts w:ascii="Calibri" w:hAnsi="Calibri"/>
        </w:rPr>
      </w:pPr>
      <w:r w:rsidRPr="00154548">
        <w:rPr>
          <w:rFonts w:ascii="Calibri" w:hAnsi="Calibri"/>
        </w:rPr>
        <w:t>Sheffield, Division St</w:t>
      </w:r>
    </w:p>
    <w:p w:rsidR="00C86D04" w:rsidRPr="00154548" w:rsidRDefault="00C86D04" w:rsidP="0062323A">
      <w:pPr>
        <w:numPr>
          <w:ilvl w:val="0"/>
          <w:numId w:val="4"/>
        </w:numPr>
        <w:spacing w:after="100" w:afterAutospacing="1" w:line="240" w:lineRule="auto"/>
        <w:rPr>
          <w:rFonts w:ascii="Calibri" w:hAnsi="Calibri"/>
        </w:rPr>
      </w:pPr>
      <w:r w:rsidRPr="00154548">
        <w:rPr>
          <w:rFonts w:ascii="Calibri" w:hAnsi="Calibri"/>
        </w:rPr>
        <w:t>Sheffield, Meadowhall Shopping Centre</w:t>
      </w:r>
      <w:r w:rsidR="0062323A" w:rsidRPr="00154548">
        <w:rPr>
          <w:rFonts w:ascii="Calibri" w:hAnsi="Calibri"/>
        </w:rPr>
        <w:t xml:space="preserve"> x 2</w:t>
      </w:r>
    </w:p>
    <w:p w:rsidR="00C86D04" w:rsidRPr="00154548" w:rsidRDefault="00C86D04" w:rsidP="0062323A">
      <w:pPr>
        <w:numPr>
          <w:ilvl w:val="0"/>
          <w:numId w:val="4"/>
        </w:numPr>
        <w:spacing w:after="100" w:afterAutospacing="1" w:line="240" w:lineRule="auto"/>
        <w:rPr>
          <w:rFonts w:ascii="Calibri" w:hAnsi="Calibri"/>
        </w:rPr>
      </w:pPr>
      <w:r w:rsidRPr="00154548">
        <w:rPr>
          <w:rFonts w:ascii="Calibri" w:hAnsi="Calibri"/>
        </w:rPr>
        <w:t xml:space="preserve">Sheffield, Pinstone St </w:t>
      </w:r>
    </w:p>
    <w:p w:rsidR="00FB25DD" w:rsidRPr="00154548" w:rsidRDefault="00C86D04" w:rsidP="0062323A">
      <w:pPr>
        <w:numPr>
          <w:ilvl w:val="0"/>
          <w:numId w:val="4"/>
        </w:numPr>
        <w:spacing w:after="100" w:afterAutospacing="1" w:line="240" w:lineRule="auto"/>
        <w:rPr>
          <w:rFonts w:ascii="Calibri" w:hAnsi="Calibri" w:cs="Calibri"/>
          <w:bCs/>
        </w:rPr>
      </w:pPr>
      <w:r w:rsidRPr="00154548">
        <w:rPr>
          <w:rFonts w:ascii="Calibri" w:hAnsi="Calibri"/>
        </w:rPr>
        <w:t>Sheffield, WHS, Meadowhal</w:t>
      </w:r>
      <w:r w:rsidR="00097E15" w:rsidRPr="00154548">
        <w:rPr>
          <w:rFonts w:ascii="Calibri" w:hAnsi="Calibri"/>
        </w:rPr>
        <w:t>l</w:t>
      </w:r>
    </w:p>
    <w:p w:rsidR="0062323A" w:rsidRPr="00154548" w:rsidRDefault="0062323A" w:rsidP="0062323A">
      <w:pPr>
        <w:numPr>
          <w:ilvl w:val="0"/>
          <w:numId w:val="4"/>
        </w:numPr>
        <w:spacing w:after="100" w:afterAutospacing="1" w:line="240" w:lineRule="auto"/>
        <w:rPr>
          <w:rFonts w:ascii="Calibri" w:hAnsi="Calibri" w:cs="Calibri"/>
          <w:bCs/>
        </w:rPr>
      </w:pPr>
      <w:r w:rsidRPr="00154548">
        <w:rPr>
          <w:rFonts w:ascii="Calibri" w:hAnsi="Calibri"/>
        </w:rPr>
        <w:t xml:space="preserve">Sheffield, Meadowhall Drive Thru </w:t>
      </w:r>
    </w:p>
    <w:p w:rsidR="0062323A" w:rsidRPr="00154548" w:rsidRDefault="0062323A" w:rsidP="0062323A">
      <w:pPr>
        <w:numPr>
          <w:ilvl w:val="0"/>
          <w:numId w:val="4"/>
        </w:numPr>
        <w:spacing w:after="100" w:afterAutospacing="1" w:line="240" w:lineRule="auto"/>
        <w:rPr>
          <w:rFonts w:ascii="Calibri" w:hAnsi="Calibri" w:cs="Calibri"/>
          <w:bCs/>
        </w:rPr>
      </w:pPr>
      <w:r w:rsidRPr="00154548">
        <w:rPr>
          <w:rFonts w:ascii="Calibri" w:hAnsi="Calibri"/>
        </w:rPr>
        <w:t xml:space="preserve">Sheffield, Meadowhall Next </w:t>
      </w:r>
    </w:p>
    <w:p w:rsidR="0062323A" w:rsidRPr="00154548" w:rsidRDefault="0062323A" w:rsidP="0062323A">
      <w:pPr>
        <w:numPr>
          <w:ilvl w:val="0"/>
          <w:numId w:val="4"/>
        </w:numPr>
        <w:spacing w:after="100" w:afterAutospacing="1" w:line="240" w:lineRule="auto"/>
        <w:rPr>
          <w:rFonts w:ascii="Calibri" w:hAnsi="Calibri" w:cs="Calibri"/>
          <w:bCs/>
        </w:rPr>
      </w:pPr>
      <w:r w:rsidRPr="00154548">
        <w:rPr>
          <w:rFonts w:ascii="Calibri" w:hAnsi="Calibri" w:cs="Calibri"/>
          <w:bCs/>
        </w:rPr>
        <w:t>Wakefield, Westgate Stn,</w:t>
      </w:r>
    </w:p>
    <w:p w:rsidR="0062323A" w:rsidRPr="00154548" w:rsidRDefault="0062323A" w:rsidP="0062323A">
      <w:pPr>
        <w:numPr>
          <w:ilvl w:val="0"/>
          <w:numId w:val="4"/>
        </w:numPr>
        <w:spacing w:after="100" w:afterAutospacing="1" w:line="240" w:lineRule="auto"/>
        <w:rPr>
          <w:rFonts w:ascii="Calibri" w:hAnsi="Calibri" w:cs="Calibri"/>
          <w:bCs/>
        </w:rPr>
      </w:pPr>
      <w:r w:rsidRPr="00154548">
        <w:rPr>
          <w:rFonts w:ascii="Calibri" w:hAnsi="Calibri" w:cs="Calibri"/>
          <w:bCs/>
        </w:rPr>
        <w:t>Wakefield, Northgate</w:t>
      </w:r>
    </w:p>
    <w:p w:rsidR="0062323A" w:rsidRPr="00154548" w:rsidRDefault="0062323A" w:rsidP="0062323A">
      <w:pPr>
        <w:numPr>
          <w:ilvl w:val="0"/>
          <w:numId w:val="4"/>
        </w:numPr>
        <w:spacing w:after="100" w:afterAutospacing="1" w:line="240" w:lineRule="auto"/>
        <w:rPr>
          <w:rFonts w:ascii="Calibri" w:hAnsi="Calibri" w:cs="Calibri"/>
          <w:bCs/>
        </w:rPr>
      </w:pPr>
      <w:r w:rsidRPr="00154548">
        <w:rPr>
          <w:rFonts w:ascii="Calibri" w:hAnsi="Calibri" w:cs="Calibri"/>
          <w:bCs/>
        </w:rPr>
        <w:t xml:space="preserve">Wakefield, Trinity Walk </w:t>
      </w:r>
    </w:p>
    <w:p w:rsidR="0062323A" w:rsidRPr="00154548" w:rsidRDefault="0062323A" w:rsidP="0062323A">
      <w:pPr>
        <w:numPr>
          <w:ilvl w:val="0"/>
          <w:numId w:val="4"/>
        </w:numPr>
        <w:spacing w:after="100" w:afterAutospacing="1" w:line="240" w:lineRule="auto"/>
        <w:rPr>
          <w:rFonts w:ascii="Calibri" w:hAnsi="Calibri" w:cs="Calibri"/>
          <w:bCs/>
        </w:rPr>
      </w:pPr>
      <w:r w:rsidRPr="00154548">
        <w:rPr>
          <w:rFonts w:ascii="Calibri" w:hAnsi="Calibri" w:cs="Calibri"/>
          <w:bCs/>
        </w:rPr>
        <w:t>Barnsley, Queen St</w:t>
      </w:r>
    </w:p>
    <w:p w:rsidR="0062323A" w:rsidRPr="00154548" w:rsidRDefault="0062323A" w:rsidP="0062323A">
      <w:pPr>
        <w:numPr>
          <w:ilvl w:val="0"/>
          <w:numId w:val="4"/>
        </w:numPr>
        <w:spacing w:after="100" w:afterAutospacing="1" w:line="240" w:lineRule="auto"/>
        <w:rPr>
          <w:rFonts w:ascii="Calibri" w:hAnsi="Calibri" w:cs="Calibri"/>
          <w:bCs/>
        </w:rPr>
      </w:pPr>
      <w:r w:rsidRPr="00154548">
        <w:rPr>
          <w:rFonts w:ascii="Calibri" w:hAnsi="Calibri" w:cs="Calibri"/>
          <w:bCs/>
        </w:rPr>
        <w:t>Huddersfield, Kingsgate Shopping Centre</w:t>
      </w:r>
    </w:p>
    <w:p w:rsidR="0062323A" w:rsidRPr="00154548" w:rsidRDefault="0062323A" w:rsidP="0062323A">
      <w:pPr>
        <w:numPr>
          <w:ilvl w:val="0"/>
          <w:numId w:val="4"/>
        </w:numPr>
        <w:spacing w:after="100" w:afterAutospacing="1" w:line="240" w:lineRule="auto"/>
        <w:rPr>
          <w:rFonts w:ascii="Calibri" w:hAnsi="Calibri" w:cs="Calibri"/>
          <w:bCs/>
        </w:rPr>
      </w:pPr>
      <w:r w:rsidRPr="00154548">
        <w:rPr>
          <w:rFonts w:ascii="Calibri" w:hAnsi="Calibri" w:cs="Calibri"/>
          <w:bCs/>
        </w:rPr>
        <w:t>Huddersfield, Leeds Road</w:t>
      </w:r>
    </w:p>
    <w:p w:rsidR="0062323A" w:rsidRPr="00154548" w:rsidRDefault="0062323A" w:rsidP="0062323A">
      <w:pPr>
        <w:numPr>
          <w:ilvl w:val="0"/>
          <w:numId w:val="4"/>
        </w:numPr>
        <w:spacing w:after="100" w:afterAutospacing="1" w:line="240" w:lineRule="auto"/>
        <w:rPr>
          <w:rFonts w:ascii="Calibri" w:hAnsi="Calibri" w:cs="Calibri"/>
          <w:bCs/>
        </w:rPr>
      </w:pPr>
      <w:r w:rsidRPr="00154548">
        <w:rPr>
          <w:rFonts w:ascii="Calibri" w:hAnsi="Calibri" w:cs="Calibri"/>
          <w:bCs/>
        </w:rPr>
        <w:t>Huddersfield, New Street</w:t>
      </w:r>
    </w:p>
    <w:p w:rsidR="00265A59" w:rsidRPr="00154548" w:rsidRDefault="007B68FC" w:rsidP="00265A59">
      <w:pPr>
        <w:numPr>
          <w:ilvl w:val="0"/>
          <w:numId w:val="4"/>
        </w:numPr>
        <w:spacing w:after="100" w:afterAutospacing="1" w:line="240" w:lineRule="auto"/>
        <w:rPr>
          <w:rFonts w:ascii="Calibri" w:hAnsi="Calibri" w:cs="Calibri"/>
          <w:bCs/>
        </w:rPr>
      </w:pPr>
      <w:r w:rsidRPr="00154548">
        <w:rPr>
          <w:rFonts w:ascii="Calibri" w:hAnsi="Calibri" w:cs="Calibri"/>
          <w:bCs/>
        </w:rPr>
        <w:t>Rotherham</w:t>
      </w:r>
      <w:r w:rsidR="0062323A" w:rsidRPr="00154548">
        <w:rPr>
          <w:rFonts w:ascii="Calibri" w:hAnsi="Calibri" w:cs="Calibri"/>
          <w:bCs/>
        </w:rPr>
        <w:t xml:space="preserve">, Parkgate </w:t>
      </w:r>
    </w:p>
    <w:p w:rsidR="0070792E" w:rsidRPr="00154548" w:rsidRDefault="008F1382" w:rsidP="00F64E4F">
      <w:pPr>
        <w:numPr>
          <w:ilvl w:val="0"/>
          <w:numId w:val="4"/>
        </w:numPr>
        <w:spacing w:after="100" w:afterAutospacing="1" w:line="240" w:lineRule="auto"/>
        <w:rPr>
          <w:rFonts w:ascii="Arial" w:hAnsi="Arial" w:cs="Arial"/>
          <w:color w:val="000000"/>
        </w:rPr>
      </w:pPr>
      <w:r w:rsidRPr="00154548">
        <w:rPr>
          <w:rFonts w:ascii="Arial" w:hAnsi="Arial" w:cs="Arial"/>
          <w:color w:val="000000"/>
        </w:rPr>
        <w:t>Beckenham,</w:t>
      </w:r>
      <w:r w:rsidR="00F64E4F" w:rsidRPr="00154548">
        <w:rPr>
          <w:rFonts w:ascii="Arial" w:hAnsi="Arial" w:cs="Arial"/>
          <w:color w:val="000000"/>
        </w:rPr>
        <w:t xml:space="preserve"> </w:t>
      </w:r>
      <w:r w:rsidRPr="00154548">
        <w:rPr>
          <w:rFonts w:ascii="Arial" w:hAnsi="Arial" w:cs="Arial"/>
          <w:color w:val="000000"/>
        </w:rPr>
        <w:t>High St</w:t>
      </w:r>
    </w:p>
    <w:p w:rsidR="00F64E4F" w:rsidRPr="00A5263C" w:rsidRDefault="00154548"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Beckenham, Tesco, Elmers</w:t>
      </w:r>
      <w:r w:rsidR="00F64E4F" w:rsidRPr="00A5263C">
        <w:rPr>
          <w:rFonts w:ascii="Calibri" w:hAnsi="Calibri" w:cs="Arial"/>
          <w:color w:val="000000"/>
        </w:rPr>
        <w:t xml:space="preserve"> End</w:t>
      </w:r>
    </w:p>
    <w:p w:rsidR="00F64E4F" w:rsidRPr="00A5263C" w:rsidRDefault="00F64E4F"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Bexleyheath, Broadway Shopping Centre</w:t>
      </w:r>
    </w:p>
    <w:p w:rsidR="00F64E4F" w:rsidRPr="00A5263C" w:rsidRDefault="00F64E4F"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 xml:space="preserve">Bromley, Market Sq </w:t>
      </w:r>
    </w:p>
    <w:p w:rsidR="00F64E4F" w:rsidRPr="00A5263C" w:rsidRDefault="00F64E4F"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Chislehurst</w:t>
      </w:r>
    </w:p>
    <w:p w:rsidR="00F64E4F" w:rsidRPr="00A5263C" w:rsidRDefault="00F64E4F"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London, Camberwell, Denmark Hill</w:t>
      </w:r>
    </w:p>
    <w:p w:rsidR="00F64E4F" w:rsidRPr="00A5263C" w:rsidRDefault="00F64E4F"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London, Crayford, NEXT</w:t>
      </w:r>
    </w:p>
    <w:p w:rsidR="00F64E4F" w:rsidRPr="00A5263C" w:rsidRDefault="00F64E4F"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London, Sydenham, NEXT</w:t>
      </w:r>
    </w:p>
    <w:p w:rsidR="00F64E4F" w:rsidRPr="00A5263C" w:rsidRDefault="00F64E4F"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London, Blackheath, Tranquil Vale</w:t>
      </w:r>
    </w:p>
    <w:p w:rsidR="00F64E4F" w:rsidRPr="00A5263C" w:rsidRDefault="00F64E4F"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London, Eltham, High St</w:t>
      </w:r>
    </w:p>
    <w:p w:rsidR="00F64E4F" w:rsidRPr="00A5263C" w:rsidRDefault="00F64E4F"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London, Crystal Palace, Westow St</w:t>
      </w:r>
    </w:p>
    <w:p w:rsidR="00F64E4F" w:rsidRPr="00A5263C" w:rsidRDefault="00F64E4F"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London, New Capital Quay</w:t>
      </w:r>
    </w:p>
    <w:p w:rsidR="00F64E4F" w:rsidRPr="00A5263C" w:rsidRDefault="00F64E4F"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London, Greenwich Church St</w:t>
      </w:r>
    </w:p>
    <w:p w:rsidR="00F64E4F" w:rsidRPr="00A5263C" w:rsidRDefault="00F64E4F"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London,</w:t>
      </w:r>
      <w:r w:rsidR="00154548" w:rsidRPr="00A5263C">
        <w:rPr>
          <w:rFonts w:ascii="Calibri" w:hAnsi="Calibri" w:cs="Arial"/>
          <w:color w:val="000000"/>
        </w:rPr>
        <w:t xml:space="preserve"> </w:t>
      </w:r>
      <w:r w:rsidRPr="00A5263C">
        <w:rPr>
          <w:rFonts w:ascii="Calibri" w:hAnsi="Calibri" w:cs="Arial"/>
          <w:color w:val="000000"/>
        </w:rPr>
        <w:t>Greenwich Peninsula Sq</w:t>
      </w:r>
    </w:p>
    <w:p w:rsidR="00F64E4F" w:rsidRPr="00A5263C" w:rsidRDefault="00F64E4F"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London, Lewisham Shopping Centre</w:t>
      </w:r>
    </w:p>
    <w:p w:rsidR="00F64E4F" w:rsidRPr="00A5263C" w:rsidRDefault="00F64E4F"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London, Next, Greenwich</w:t>
      </w:r>
    </w:p>
    <w:p w:rsidR="00F64E4F" w:rsidRPr="00A5263C" w:rsidRDefault="00F64E4F"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Orpington, Tesco, Augustus Lane</w:t>
      </w:r>
    </w:p>
    <w:p w:rsidR="00F64E4F" w:rsidRPr="00A5263C" w:rsidRDefault="00F64E4F"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Sidcup, TESCO, Edgington Way</w:t>
      </w:r>
    </w:p>
    <w:p w:rsidR="00F64E4F" w:rsidRPr="00A5263C" w:rsidRDefault="00154548" w:rsidP="00F64E4F">
      <w:pPr>
        <w:numPr>
          <w:ilvl w:val="0"/>
          <w:numId w:val="4"/>
        </w:numPr>
        <w:spacing w:after="100" w:afterAutospacing="1" w:line="240" w:lineRule="auto"/>
        <w:rPr>
          <w:rFonts w:ascii="Calibri" w:hAnsi="Calibri" w:cs="Calibri"/>
          <w:bCs/>
        </w:rPr>
      </w:pPr>
      <w:r w:rsidRPr="00A5263C">
        <w:rPr>
          <w:rFonts w:ascii="Calibri" w:hAnsi="Calibri" w:cs="Arial"/>
          <w:color w:val="000000"/>
        </w:rPr>
        <w:t xml:space="preserve">Welling, Tesco, Embassy Court </w:t>
      </w:r>
    </w:p>
    <w:p w:rsidR="003E6F3F" w:rsidRPr="00010595" w:rsidRDefault="003E6F3F" w:rsidP="00FB25DD">
      <w:pPr>
        <w:pStyle w:val="Body"/>
        <w:rPr>
          <w:rFonts w:ascii="Calibri" w:eastAsia="Calibri" w:hAnsi="Calibri" w:cs="Calibri"/>
          <w:b/>
          <w:bCs/>
        </w:rPr>
      </w:pPr>
    </w:p>
    <w:p w:rsidR="007B68FC" w:rsidRPr="00154548" w:rsidRDefault="00FB25DD" w:rsidP="00FB25DD">
      <w:pPr>
        <w:pStyle w:val="Body"/>
        <w:rPr>
          <w:rFonts w:ascii="Calibri" w:eastAsia="Calibri" w:hAnsi="Calibri" w:cs="Calibri"/>
          <w:b/>
          <w:bCs/>
          <w:lang w:val="it-IT"/>
        </w:rPr>
      </w:pPr>
      <w:r w:rsidRPr="00010595">
        <w:rPr>
          <w:rFonts w:ascii="Calibri" w:eastAsia="Calibri" w:hAnsi="Calibri" w:cs="Calibri"/>
          <w:b/>
          <w:bCs/>
          <w:lang w:val="en-US"/>
        </w:rPr>
        <w:t>About </w:t>
      </w:r>
      <w:r w:rsidRPr="00010595">
        <w:rPr>
          <w:rFonts w:ascii="Calibri" w:eastAsia="Calibri" w:hAnsi="Calibri" w:cs="Calibri"/>
          <w:b/>
          <w:bCs/>
          <w:lang w:val="it-IT"/>
        </w:rPr>
        <w:t>Costa</w:t>
      </w:r>
    </w:p>
    <w:p w:rsidR="00FB25DD" w:rsidRPr="007B68FC" w:rsidRDefault="00FB25DD" w:rsidP="00FB25DD">
      <w:pPr>
        <w:pStyle w:val="Body"/>
        <w:rPr>
          <w:rFonts w:ascii="Calibri" w:eastAsia="Calibri" w:hAnsi="Calibri" w:cs="Calibri"/>
          <w:sz w:val="20"/>
          <w:szCs w:val="20"/>
        </w:rPr>
      </w:pPr>
      <w:r w:rsidRPr="007B68FC">
        <w:rPr>
          <w:rFonts w:ascii="Calibri" w:eastAsia="Calibri" w:hAnsi="Calibri" w:cs="Calibri"/>
          <w:sz w:val="20"/>
          <w:szCs w:val="20"/>
          <w:lang w:val="en-US"/>
        </w:rPr>
        <w:t>Costa is the UK’s favourite coffee shop, having been awarded “Best Branded Coffee Shop Chain in the UK and Ireland" by Allegra Strategies for five years running (2010, 2011, 2012, 2013 &amp; November 2014).</w:t>
      </w:r>
    </w:p>
    <w:p w:rsidR="00FB25DD" w:rsidRPr="007B68FC" w:rsidRDefault="00FB25DD" w:rsidP="00FB25DD">
      <w:pPr>
        <w:pStyle w:val="Body"/>
        <w:rPr>
          <w:rFonts w:ascii="Calibri" w:eastAsia="Calibri" w:hAnsi="Calibri" w:cs="Calibri"/>
          <w:sz w:val="20"/>
          <w:szCs w:val="20"/>
        </w:rPr>
      </w:pPr>
    </w:p>
    <w:p w:rsidR="00FB25DD" w:rsidRPr="007B68FC" w:rsidRDefault="00FB25DD" w:rsidP="00FB25DD">
      <w:pPr>
        <w:pStyle w:val="Body"/>
        <w:rPr>
          <w:rFonts w:ascii="Calibri" w:eastAsia="Calibri" w:hAnsi="Calibri" w:cs="Calibri"/>
          <w:sz w:val="20"/>
          <w:szCs w:val="20"/>
        </w:rPr>
      </w:pPr>
      <w:r w:rsidRPr="007B68FC">
        <w:rPr>
          <w:rFonts w:ascii="Calibri" w:eastAsia="Calibri" w:hAnsi="Calibri" w:cs="Calibri"/>
          <w:sz w:val="20"/>
          <w:szCs w:val="20"/>
          <w:lang w:val="en-US"/>
        </w:rPr>
        <w:t>Winner of “Best Branded Coffee Chain in Europe” Allegra Strategies 2010, 2011, 2012, 2013 and 2014.</w:t>
      </w:r>
    </w:p>
    <w:p w:rsidR="00FB25DD" w:rsidRPr="007B68FC" w:rsidRDefault="00FB25DD" w:rsidP="00FB25DD">
      <w:pPr>
        <w:pStyle w:val="Body"/>
        <w:rPr>
          <w:rFonts w:ascii="Calibri" w:eastAsia="Calibri" w:hAnsi="Calibri" w:cs="Calibri"/>
          <w:sz w:val="20"/>
          <w:szCs w:val="20"/>
        </w:rPr>
      </w:pPr>
    </w:p>
    <w:p w:rsidR="00FB25DD" w:rsidRPr="007B68FC" w:rsidRDefault="00FB25DD" w:rsidP="00FB25DD">
      <w:pPr>
        <w:pStyle w:val="Body"/>
        <w:rPr>
          <w:rFonts w:ascii="Calibri" w:eastAsia="Calibri" w:hAnsi="Calibri" w:cs="Calibri"/>
          <w:sz w:val="20"/>
          <w:szCs w:val="20"/>
        </w:rPr>
      </w:pPr>
      <w:r w:rsidRPr="007B68FC">
        <w:rPr>
          <w:rFonts w:ascii="Calibri" w:eastAsia="Calibri" w:hAnsi="Calibri" w:cs="Calibri"/>
          <w:sz w:val="20"/>
          <w:szCs w:val="20"/>
          <w:lang w:val="en-US"/>
        </w:rPr>
        <w:t>With over 1,800 coffee shops in the UK and more than 1,100 overseas, Costa is the fastest growing coffee shop business in the UK and the second largest coffee shop operator in the world.  Founded in London by Italian brothers Sergio and Bruno Costa in 1971, Costa has become the UK’s favourite coffee shop chain and diversified into both the at-home and gourmet self-serve markets.</w:t>
      </w:r>
    </w:p>
    <w:p w:rsidR="00FB25DD" w:rsidRPr="007B68FC" w:rsidRDefault="00FB25DD" w:rsidP="00FB25DD">
      <w:pPr>
        <w:pStyle w:val="Body"/>
        <w:rPr>
          <w:rFonts w:ascii="Calibri" w:eastAsia="Calibri" w:hAnsi="Calibri" w:cs="Calibri"/>
          <w:sz w:val="20"/>
          <w:szCs w:val="20"/>
        </w:rPr>
      </w:pPr>
    </w:p>
    <w:p w:rsidR="00FB25DD" w:rsidRPr="007B68FC" w:rsidRDefault="00FB25DD" w:rsidP="00FB25DD">
      <w:pPr>
        <w:pStyle w:val="Body"/>
        <w:rPr>
          <w:rFonts w:ascii="Calibri" w:eastAsia="Calibri" w:hAnsi="Calibri" w:cs="Calibri"/>
          <w:sz w:val="20"/>
          <w:szCs w:val="20"/>
        </w:rPr>
      </w:pPr>
      <w:r w:rsidRPr="007B68FC">
        <w:rPr>
          <w:rFonts w:ascii="Calibri" w:eastAsia="Calibri" w:hAnsi="Calibri" w:cs="Calibri"/>
          <w:sz w:val="20"/>
          <w:szCs w:val="20"/>
          <w:lang w:val="it-IT"/>
        </w:rPr>
        <w:lastRenderedPageBreak/>
        <w:t>Costa</w:t>
      </w:r>
      <w:r w:rsidRPr="007B68FC">
        <w:rPr>
          <w:rFonts w:ascii="Calibri" w:eastAsia="Calibri" w:hAnsi="Calibri" w:cs="Calibri"/>
          <w:sz w:val="20"/>
          <w:szCs w:val="20"/>
          <w:lang w:val="en-US"/>
        </w:rPr>
        <w:t> employs over 12,000 people and is creating around 1,500 jobs this year and over 4,500 jobs in the next three years in the UK. We continue to be part of the Sunday Times Best Companies To Work For list.</w:t>
      </w:r>
    </w:p>
    <w:p w:rsidR="00FB25DD" w:rsidRPr="007B68FC" w:rsidRDefault="00FB25DD" w:rsidP="00FB25DD">
      <w:pPr>
        <w:pStyle w:val="Body"/>
        <w:rPr>
          <w:rFonts w:ascii="Calibri" w:eastAsia="Calibri" w:hAnsi="Calibri" w:cs="Calibri"/>
          <w:sz w:val="20"/>
          <w:szCs w:val="20"/>
        </w:rPr>
      </w:pPr>
    </w:p>
    <w:p w:rsidR="00A335A6" w:rsidRPr="007B68FC" w:rsidRDefault="00FB25DD" w:rsidP="00FB25DD">
      <w:pPr>
        <w:rPr>
          <w:rFonts w:ascii="Calibri" w:hAnsi="Calibri"/>
          <w:sz w:val="20"/>
          <w:szCs w:val="20"/>
        </w:rPr>
      </w:pPr>
      <w:r w:rsidRPr="007B68FC">
        <w:rPr>
          <w:rFonts w:ascii="Calibri" w:hAnsi="Calibri" w:cs="Calibri"/>
          <w:sz w:val="20"/>
          <w:szCs w:val="20"/>
          <w:lang w:val="en-US"/>
        </w:rPr>
        <w:t>Costa is committed to looking after coffee-growers. That's why we've established The Costa Foundation, a registered charity. The Costa Foundation's aims are to relieve poverty, advance education and the health and environment of coffee-</w:t>
      </w:r>
    </w:p>
    <w:sectPr w:rsidR="00A335A6" w:rsidRPr="007B68FC" w:rsidSect="005102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D02E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7226E9"/>
    <w:multiLevelType w:val="hybridMultilevel"/>
    <w:tmpl w:val="C8DA10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10E5C"/>
    <w:multiLevelType w:val="hybridMultilevel"/>
    <w:tmpl w:val="14FC57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C5948"/>
    <w:multiLevelType w:val="hybridMultilevel"/>
    <w:tmpl w:val="E0C0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F93A8B"/>
    <w:multiLevelType w:val="hybridMultilevel"/>
    <w:tmpl w:val="429CA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E13A06"/>
    <w:multiLevelType w:val="hybridMultilevel"/>
    <w:tmpl w:val="63B0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A094B"/>
    <w:multiLevelType w:val="hybridMultilevel"/>
    <w:tmpl w:val="D9EA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824D3"/>
    <w:multiLevelType w:val="hybridMultilevel"/>
    <w:tmpl w:val="D54A183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335A6"/>
    <w:rsid w:val="00007BC2"/>
    <w:rsid w:val="00010595"/>
    <w:rsid w:val="000826FD"/>
    <w:rsid w:val="000938BF"/>
    <w:rsid w:val="00094469"/>
    <w:rsid w:val="00097E15"/>
    <w:rsid w:val="000A3769"/>
    <w:rsid w:val="001109D3"/>
    <w:rsid w:val="00154548"/>
    <w:rsid w:val="00250BA2"/>
    <w:rsid w:val="00265A59"/>
    <w:rsid w:val="003308E7"/>
    <w:rsid w:val="003E6F3F"/>
    <w:rsid w:val="00410DF5"/>
    <w:rsid w:val="00467E96"/>
    <w:rsid w:val="004B411E"/>
    <w:rsid w:val="0050367E"/>
    <w:rsid w:val="00510299"/>
    <w:rsid w:val="005D7B5D"/>
    <w:rsid w:val="00603932"/>
    <w:rsid w:val="0062323A"/>
    <w:rsid w:val="00654669"/>
    <w:rsid w:val="00677AF3"/>
    <w:rsid w:val="0069482C"/>
    <w:rsid w:val="006E6F10"/>
    <w:rsid w:val="006F4039"/>
    <w:rsid w:val="0070792E"/>
    <w:rsid w:val="00723181"/>
    <w:rsid w:val="00740CB6"/>
    <w:rsid w:val="007B68FC"/>
    <w:rsid w:val="007E524C"/>
    <w:rsid w:val="00801B85"/>
    <w:rsid w:val="00801DA2"/>
    <w:rsid w:val="008B53A4"/>
    <w:rsid w:val="008D306D"/>
    <w:rsid w:val="008F1382"/>
    <w:rsid w:val="008F57CE"/>
    <w:rsid w:val="00990D24"/>
    <w:rsid w:val="00995CA2"/>
    <w:rsid w:val="00A335A6"/>
    <w:rsid w:val="00A5263C"/>
    <w:rsid w:val="00AA69A3"/>
    <w:rsid w:val="00AF2573"/>
    <w:rsid w:val="00B00918"/>
    <w:rsid w:val="00B05310"/>
    <w:rsid w:val="00B057DF"/>
    <w:rsid w:val="00B14244"/>
    <w:rsid w:val="00B239F1"/>
    <w:rsid w:val="00B85CFE"/>
    <w:rsid w:val="00BB1970"/>
    <w:rsid w:val="00BD55C5"/>
    <w:rsid w:val="00C12CCC"/>
    <w:rsid w:val="00C65764"/>
    <w:rsid w:val="00C662A2"/>
    <w:rsid w:val="00C86D04"/>
    <w:rsid w:val="00CD0DB6"/>
    <w:rsid w:val="00D13DAB"/>
    <w:rsid w:val="00D36468"/>
    <w:rsid w:val="00D456B1"/>
    <w:rsid w:val="00D634D9"/>
    <w:rsid w:val="00D9435B"/>
    <w:rsid w:val="00DC5965"/>
    <w:rsid w:val="00E0310D"/>
    <w:rsid w:val="00E11B34"/>
    <w:rsid w:val="00E5000A"/>
    <w:rsid w:val="00E96FA6"/>
    <w:rsid w:val="00EA5431"/>
    <w:rsid w:val="00EB33E6"/>
    <w:rsid w:val="00EE19D5"/>
    <w:rsid w:val="00F205DE"/>
    <w:rsid w:val="00F64E4F"/>
    <w:rsid w:val="00FB25DD"/>
    <w:rsid w:val="00FD31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68"/>
    <w:pPr>
      <w:spacing w:after="200" w:line="276" w:lineRule="auto"/>
    </w:pPr>
    <w:rPr>
      <w:rFonts w:ascii="Trebuchet MS" w:hAnsi="Trebuchet M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5000A"/>
    <w:pPr>
      <w:ind w:left="720"/>
      <w:contextualSpacing/>
    </w:pPr>
  </w:style>
  <w:style w:type="paragraph" w:customStyle="1" w:styleId="Body">
    <w:name w:val="Body"/>
    <w:rsid w:val="000A3769"/>
    <w:pPr>
      <w:pBdr>
        <w:top w:val="nil"/>
        <w:left w:val="nil"/>
        <w:bottom w:val="nil"/>
        <w:right w:val="nil"/>
        <w:between w:val="nil"/>
        <w:bar w:val="nil"/>
      </w:pBdr>
    </w:pPr>
    <w:rPr>
      <w:rFonts w:ascii="Cambria" w:eastAsia="Cambria" w:hAnsi="Cambria" w:cs="Cambria"/>
      <w:color w:val="000000"/>
      <w:sz w:val="24"/>
      <w:szCs w:val="24"/>
      <w:u w:color="000000"/>
      <w:bdr w:val="nil"/>
      <w:lang w:val="en-GB"/>
    </w:rPr>
  </w:style>
  <w:style w:type="paragraph" w:styleId="BalloonText">
    <w:name w:val="Balloon Text"/>
    <w:basedOn w:val="Normal"/>
    <w:link w:val="BalloonTextChar"/>
    <w:uiPriority w:val="99"/>
    <w:semiHidden/>
    <w:unhideWhenUsed/>
    <w:rsid w:val="00097E15"/>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097E15"/>
    <w:rPr>
      <w:rFonts w:ascii="Lucida Grande" w:hAnsi="Lucida Grande" w:cs="Lucida Grande"/>
      <w:sz w:val="18"/>
      <w:szCs w:val="18"/>
    </w:rPr>
  </w:style>
  <w:style w:type="character" w:styleId="CommentReference">
    <w:name w:val="annotation reference"/>
    <w:uiPriority w:val="99"/>
    <w:semiHidden/>
    <w:unhideWhenUsed/>
    <w:rsid w:val="00097E15"/>
    <w:rPr>
      <w:sz w:val="18"/>
      <w:szCs w:val="18"/>
    </w:rPr>
  </w:style>
  <w:style w:type="paragraph" w:styleId="CommentText">
    <w:name w:val="annotation text"/>
    <w:basedOn w:val="Normal"/>
    <w:link w:val="CommentTextChar"/>
    <w:uiPriority w:val="99"/>
    <w:unhideWhenUsed/>
    <w:rsid w:val="00097E15"/>
    <w:rPr>
      <w:sz w:val="24"/>
      <w:szCs w:val="24"/>
    </w:rPr>
  </w:style>
  <w:style w:type="character" w:customStyle="1" w:styleId="CommentTextChar">
    <w:name w:val="Comment Text Char"/>
    <w:link w:val="CommentText"/>
    <w:uiPriority w:val="99"/>
    <w:rsid w:val="00097E15"/>
    <w:rPr>
      <w:rFonts w:ascii="Trebuchet MS" w:hAnsi="Trebuchet MS"/>
      <w:sz w:val="24"/>
      <w:szCs w:val="24"/>
    </w:rPr>
  </w:style>
  <w:style w:type="paragraph" w:styleId="CommentSubject">
    <w:name w:val="annotation subject"/>
    <w:basedOn w:val="CommentText"/>
    <w:next w:val="CommentText"/>
    <w:link w:val="CommentSubjectChar"/>
    <w:uiPriority w:val="99"/>
    <w:semiHidden/>
    <w:unhideWhenUsed/>
    <w:rsid w:val="00097E15"/>
    <w:rPr>
      <w:b/>
      <w:bCs/>
    </w:rPr>
  </w:style>
  <w:style w:type="character" w:customStyle="1" w:styleId="CommentSubjectChar">
    <w:name w:val="Comment Subject Char"/>
    <w:link w:val="CommentSubject"/>
    <w:uiPriority w:val="99"/>
    <w:semiHidden/>
    <w:rsid w:val="00097E15"/>
    <w:rPr>
      <w:rFonts w:ascii="Trebuchet MS" w:hAnsi="Trebuchet MS"/>
      <w:b/>
      <w:bCs/>
      <w:sz w:val="24"/>
      <w:szCs w:val="24"/>
    </w:rPr>
  </w:style>
  <w:style w:type="character" w:styleId="Hyperlink">
    <w:name w:val="Hyperlink"/>
    <w:uiPriority w:val="99"/>
    <w:unhideWhenUsed/>
    <w:rsid w:val="00C662A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68"/>
    <w:pPr>
      <w:spacing w:after="200" w:line="276" w:lineRule="auto"/>
    </w:pPr>
    <w:rPr>
      <w:rFonts w:ascii="Trebuchet MS" w:hAnsi="Trebuchet M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5000A"/>
    <w:pPr>
      <w:ind w:left="720"/>
      <w:contextualSpacing/>
    </w:pPr>
  </w:style>
  <w:style w:type="paragraph" w:customStyle="1" w:styleId="Body">
    <w:name w:val="Body"/>
    <w:rsid w:val="000A3769"/>
    <w:pPr>
      <w:pBdr>
        <w:top w:val="nil"/>
        <w:left w:val="nil"/>
        <w:bottom w:val="nil"/>
        <w:right w:val="nil"/>
        <w:between w:val="nil"/>
        <w:bar w:val="nil"/>
      </w:pBdr>
    </w:pPr>
    <w:rPr>
      <w:rFonts w:ascii="Cambria" w:eastAsia="Cambria" w:hAnsi="Cambria" w:cs="Cambria"/>
      <w:color w:val="000000"/>
      <w:sz w:val="24"/>
      <w:szCs w:val="24"/>
      <w:u w:color="000000"/>
      <w:bdr w:val="nil"/>
      <w:lang w:val="en-GB"/>
    </w:rPr>
  </w:style>
  <w:style w:type="paragraph" w:styleId="BalloonText">
    <w:name w:val="Balloon Text"/>
    <w:basedOn w:val="Normal"/>
    <w:link w:val="BalloonTextChar"/>
    <w:uiPriority w:val="99"/>
    <w:semiHidden/>
    <w:unhideWhenUsed/>
    <w:rsid w:val="00097E15"/>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097E15"/>
    <w:rPr>
      <w:rFonts w:ascii="Lucida Grande" w:hAnsi="Lucida Grande" w:cs="Lucida Grande"/>
      <w:sz w:val="18"/>
      <w:szCs w:val="18"/>
    </w:rPr>
  </w:style>
  <w:style w:type="character" w:styleId="CommentReference">
    <w:name w:val="annotation reference"/>
    <w:uiPriority w:val="99"/>
    <w:semiHidden/>
    <w:unhideWhenUsed/>
    <w:rsid w:val="00097E15"/>
    <w:rPr>
      <w:sz w:val="18"/>
      <w:szCs w:val="18"/>
    </w:rPr>
  </w:style>
  <w:style w:type="paragraph" w:styleId="CommentText">
    <w:name w:val="annotation text"/>
    <w:basedOn w:val="Normal"/>
    <w:link w:val="CommentTextChar"/>
    <w:uiPriority w:val="99"/>
    <w:unhideWhenUsed/>
    <w:rsid w:val="00097E15"/>
    <w:rPr>
      <w:sz w:val="24"/>
      <w:szCs w:val="24"/>
    </w:rPr>
  </w:style>
  <w:style w:type="character" w:customStyle="1" w:styleId="CommentTextChar">
    <w:name w:val="Comment Text Char"/>
    <w:link w:val="CommentText"/>
    <w:uiPriority w:val="99"/>
    <w:rsid w:val="00097E15"/>
    <w:rPr>
      <w:rFonts w:ascii="Trebuchet MS" w:hAnsi="Trebuchet MS"/>
      <w:sz w:val="24"/>
      <w:szCs w:val="24"/>
    </w:rPr>
  </w:style>
  <w:style w:type="paragraph" w:styleId="CommentSubject">
    <w:name w:val="annotation subject"/>
    <w:basedOn w:val="CommentText"/>
    <w:next w:val="CommentText"/>
    <w:link w:val="CommentSubjectChar"/>
    <w:uiPriority w:val="99"/>
    <w:semiHidden/>
    <w:unhideWhenUsed/>
    <w:rsid w:val="00097E15"/>
    <w:rPr>
      <w:b/>
      <w:bCs/>
    </w:rPr>
  </w:style>
  <w:style w:type="character" w:customStyle="1" w:styleId="CommentSubjectChar">
    <w:name w:val="Comment Subject Char"/>
    <w:link w:val="CommentSubject"/>
    <w:uiPriority w:val="99"/>
    <w:semiHidden/>
    <w:rsid w:val="00097E15"/>
    <w:rPr>
      <w:rFonts w:ascii="Trebuchet MS" w:hAnsi="Trebuchet MS"/>
      <w:b/>
      <w:bCs/>
      <w:sz w:val="24"/>
      <w:szCs w:val="24"/>
    </w:rPr>
  </w:style>
  <w:style w:type="character" w:styleId="Hyperlink">
    <w:name w:val="Hyperlink"/>
    <w:uiPriority w:val="99"/>
    <w:unhideWhenUsed/>
    <w:rsid w:val="00C662A2"/>
    <w:rPr>
      <w:color w:val="0000FF"/>
      <w:u w:val="single"/>
    </w:rPr>
  </w:style>
</w:styles>
</file>

<file path=word/webSettings.xml><?xml version="1.0" encoding="utf-8"?>
<w:webSettings xmlns:r="http://schemas.openxmlformats.org/officeDocument/2006/relationships" xmlns:w="http://schemas.openxmlformats.org/wordprocessingml/2006/main">
  <w:divs>
    <w:div w:id="24584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stateam@onegreenbe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574F-0EF0-4FFD-958D-83BF8B43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Whitbread Group plc</Company>
  <LinksUpToDate>false</LinksUpToDate>
  <CharactersWithSpaces>3821</CharactersWithSpaces>
  <SharedDoc>false</SharedDoc>
  <HLinks>
    <vt:vector size="6" baseType="variant">
      <vt:variant>
        <vt:i4>4456451</vt:i4>
      </vt:variant>
      <vt:variant>
        <vt:i4>0</vt:i4>
      </vt:variant>
      <vt:variant>
        <vt:i4>0</vt:i4>
      </vt:variant>
      <vt:variant>
        <vt:i4>5</vt:i4>
      </vt:variant>
      <vt:variant>
        <vt:lpwstr>mailto:Costateam@onegreenbean.com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BAndrews</dc:creator>
  <cp:lastModifiedBy>swood</cp:lastModifiedBy>
  <cp:revision>3</cp:revision>
  <dcterms:created xsi:type="dcterms:W3CDTF">2015-07-22T10:30:00Z</dcterms:created>
  <dcterms:modified xsi:type="dcterms:W3CDTF">2015-07-28T14:27:00Z</dcterms:modified>
</cp:coreProperties>
</file>