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8FE" w:rsidRDefault="00A068FE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</w:p>
    <w:p w:rsidR="009B087F" w:rsidRDefault="00D82768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  <w:r>
        <w:rPr>
          <w:rStyle w:val="newsdate1"/>
          <w:rFonts w:ascii="Helvetica" w:hAnsi="Helvetica" w:cs="Arial"/>
          <w:color w:val="auto"/>
        </w:rPr>
        <w:t>2017</w:t>
      </w:r>
      <w:r w:rsidR="00FD2661">
        <w:rPr>
          <w:rStyle w:val="newsdate1"/>
          <w:rFonts w:ascii="Helvetica" w:hAnsi="Helvetica" w:cs="Arial"/>
          <w:color w:val="auto"/>
        </w:rPr>
        <w:t>-</w:t>
      </w:r>
      <w:r>
        <w:rPr>
          <w:rStyle w:val="newsdate1"/>
          <w:rFonts w:ascii="Helvetica" w:hAnsi="Helvetica" w:cs="Arial"/>
          <w:color w:val="auto"/>
        </w:rPr>
        <w:t>05</w:t>
      </w:r>
      <w:r w:rsidR="00FD2661">
        <w:rPr>
          <w:rStyle w:val="newsdate1"/>
          <w:rFonts w:ascii="Helvetica" w:hAnsi="Helvetica" w:cs="Arial"/>
          <w:color w:val="auto"/>
        </w:rPr>
        <w:t>-</w:t>
      </w:r>
      <w:r w:rsidR="00947D5F">
        <w:rPr>
          <w:rStyle w:val="newsdate1"/>
          <w:rFonts w:ascii="Helvetica" w:hAnsi="Helvetica" w:cs="Arial"/>
          <w:color w:val="auto"/>
        </w:rPr>
        <w:t>18</w:t>
      </w:r>
      <w:r w:rsidR="00E34DBB" w:rsidRPr="00E77A4D">
        <w:rPr>
          <w:rStyle w:val="newsdate1"/>
          <w:rFonts w:ascii="Helvetica" w:hAnsi="Helvetica" w:cs="Arial"/>
          <w:color w:val="auto"/>
        </w:rPr>
        <w:tab/>
      </w:r>
      <w:r w:rsidR="00E34DBB" w:rsidRPr="00E77A4D">
        <w:rPr>
          <w:rStyle w:val="newsdate1"/>
          <w:rFonts w:ascii="Helvetica" w:hAnsi="Helvetica" w:cs="Arial"/>
          <w:color w:val="auto"/>
        </w:rPr>
        <w:tab/>
      </w:r>
      <w:r w:rsidR="00E814C4">
        <w:rPr>
          <w:rStyle w:val="newsdate1"/>
          <w:rFonts w:ascii="Helvetica" w:hAnsi="Helvetica" w:cs="Arial"/>
          <w:color w:val="auto"/>
        </w:rPr>
        <w:tab/>
      </w:r>
      <w:r w:rsidR="00947D5F">
        <w:rPr>
          <w:rStyle w:val="newsdate1"/>
          <w:rFonts w:ascii="Helvetica" w:hAnsi="Helvetica" w:cs="Arial"/>
          <w:color w:val="auto"/>
        </w:rPr>
        <w:t>Pressmeddelande</w:t>
      </w:r>
    </w:p>
    <w:p w:rsidR="0058596A" w:rsidRPr="00E77A4D" w:rsidRDefault="0058596A" w:rsidP="009B087F">
      <w:pPr>
        <w:shd w:val="clear" w:color="auto" w:fill="FFFFFF"/>
        <w:spacing w:line="255" w:lineRule="atLeast"/>
        <w:rPr>
          <w:rStyle w:val="newsdate1"/>
          <w:rFonts w:ascii="Helvetica" w:hAnsi="Helvetica" w:cs="Arial"/>
          <w:color w:val="auto"/>
        </w:rPr>
      </w:pPr>
    </w:p>
    <w:p w:rsidR="009B087F" w:rsidRPr="005E28A0" w:rsidRDefault="009B087F" w:rsidP="009B087F">
      <w:pPr>
        <w:shd w:val="clear" w:color="auto" w:fill="FFFFFF"/>
        <w:spacing w:line="255" w:lineRule="atLeast"/>
        <w:rPr>
          <w:rFonts w:ascii="Helvetica" w:hAnsi="Helvetica" w:cs="Arial"/>
          <w:color w:val="000000"/>
        </w:rPr>
      </w:pPr>
    </w:p>
    <w:p w:rsidR="00FD2661" w:rsidRPr="00411FA2" w:rsidRDefault="005E70B1" w:rsidP="00FD2661">
      <w:pPr>
        <w:pStyle w:val="Rubrik1"/>
        <w:shd w:val="clear" w:color="auto" w:fill="FFFFFF"/>
        <w:rPr>
          <w:rFonts w:ascii="Uni Sans Bold" w:hAnsi="Uni Sans Bold"/>
          <w:sz w:val="44"/>
          <w:szCs w:val="44"/>
        </w:rPr>
      </w:pPr>
      <w:r>
        <w:rPr>
          <w:rFonts w:ascii="Uni Sans Bold" w:hAnsi="Uni Sans Bold"/>
          <w:sz w:val="32"/>
          <w:szCs w:val="32"/>
        </w:rPr>
        <w:t>Ny rapport presenterad idag</w:t>
      </w:r>
      <w:r w:rsidR="00297BEC" w:rsidRPr="00297BEC">
        <w:rPr>
          <w:rFonts w:ascii="Uni Sans Bold" w:hAnsi="Uni Sans Bold"/>
          <w:sz w:val="32"/>
          <w:szCs w:val="32"/>
        </w:rPr>
        <w:t>;</w:t>
      </w:r>
      <w:r w:rsidR="00297BEC">
        <w:rPr>
          <w:rFonts w:ascii="Uni Sans Bold" w:hAnsi="Uni Sans Bold"/>
          <w:sz w:val="40"/>
          <w:szCs w:val="40"/>
        </w:rPr>
        <w:br/>
      </w:r>
      <w:r w:rsidR="00F80F8D">
        <w:rPr>
          <w:rFonts w:ascii="Uni Sans Bold" w:hAnsi="Uni Sans Bold"/>
          <w:sz w:val="44"/>
          <w:szCs w:val="44"/>
        </w:rPr>
        <w:t xml:space="preserve">Moderniserad tomträtt – ett sätt att lösa bostadskrisen </w:t>
      </w:r>
      <w:r w:rsidR="00493231">
        <w:rPr>
          <w:rFonts w:ascii="Uni Sans Bold" w:hAnsi="Uni Sans Bold"/>
          <w:sz w:val="44"/>
          <w:szCs w:val="44"/>
        </w:rPr>
        <w:t xml:space="preserve"> </w:t>
      </w:r>
    </w:p>
    <w:p w:rsidR="00F80F8D" w:rsidRPr="001E395E" w:rsidRDefault="00F80F8D" w:rsidP="001E395E">
      <w:pPr>
        <w:pStyle w:val="Default"/>
        <w:rPr>
          <w:rFonts w:ascii="Helvetica" w:hAnsi="Helvetica"/>
          <w:b/>
          <w:sz w:val="22"/>
          <w:szCs w:val="22"/>
        </w:rPr>
      </w:pPr>
      <w:r w:rsidRPr="001E395E">
        <w:rPr>
          <w:rFonts w:ascii="Helvetica" w:hAnsi="Helvetica" w:cs="Times New Roman"/>
          <w:b/>
          <w:sz w:val="22"/>
          <w:szCs w:val="22"/>
        </w:rPr>
        <w:t xml:space="preserve">Ett nytt förslag på moderniserad tomträtt skulle bidra till att lösa </w:t>
      </w:r>
      <w:r w:rsidRPr="001E395E">
        <w:rPr>
          <w:rFonts w:ascii="Helvetica" w:hAnsi="Helvetica"/>
          <w:b/>
          <w:sz w:val="22"/>
          <w:szCs w:val="22"/>
        </w:rPr>
        <w:t>några av bostadspolitikens utmaningar</w:t>
      </w:r>
      <w:r w:rsidRPr="001E395E">
        <w:rPr>
          <w:rFonts w:ascii="Helvetica" w:hAnsi="Helvetica" w:cs="Times New Roman"/>
          <w:b/>
          <w:sz w:val="22"/>
          <w:szCs w:val="22"/>
        </w:rPr>
        <w:t xml:space="preserve">. </w:t>
      </w:r>
      <w:r w:rsidR="005E70B1">
        <w:rPr>
          <w:rFonts w:ascii="Helvetica" w:hAnsi="Helvetica"/>
          <w:b/>
          <w:color w:val="1D2129"/>
          <w:sz w:val="22"/>
          <w:szCs w:val="22"/>
          <w:shd w:val="clear" w:color="auto" w:fill="FFFFFF"/>
        </w:rPr>
        <w:t xml:space="preserve">I samband med ett seminarium </w:t>
      </w:r>
      <w:r w:rsidRPr="001E395E">
        <w:rPr>
          <w:rFonts w:ascii="Helvetica" w:hAnsi="Helvetica"/>
          <w:b/>
          <w:color w:val="1D2129"/>
          <w:sz w:val="22"/>
          <w:szCs w:val="22"/>
          <w:shd w:val="clear" w:color="auto" w:fill="FFFFFF"/>
        </w:rPr>
        <w:t xml:space="preserve">idag överlämnade </w:t>
      </w:r>
      <w:r w:rsidR="001E395E" w:rsidRPr="001E395E">
        <w:rPr>
          <w:rFonts w:ascii="Helvetica" w:hAnsi="Helvetica"/>
          <w:b/>
          <w:color w:val="1D2129"/>
          <w:sz w:val="22"/>
          <w:szCs w:val="22"/>
          <w:shd w:val="clear" w:color="auto" w:fill="FFFFFF"/>
        </w:rPr>
        <w:t>Trä- och Möbelföretagen</w:t>
      </w:r>
      <w:r w:rsidR="005E70B1">
        <w:rPr>
          <w:rFonts w:ascii="Helvetica" w:hAnsi="Helvetica"/>
          <w:b/>
          <w:color w:val="1D2129"/>
          <w:sz w:val="22"/>
          <w:szCs w:val="22"/>
          <w:shd w:val="clear" w:color="auto" w:fill="FFFFFF"/>
        </w:rPr>
        <w:t xml:space="preserve"> en rapport </w:t>
      </w:r>
      <w:r w:rsidRPr="001E395E">
        <w:rPr>
          <w:rFonts w:ascii="Helvetica" w:hAnsi="Helvetica"/>
          <w:b/>
          <w:color w:val="1D2129"/>
          <w:sz w:val="22"/>
          <w:szCs w:val="22"/>
          <w:shd w:val="clear" w:color="auto" w:fill="FFFFFF"/>
        </w:rPr>
        <w:t xml:space="preserve">till regeringens </w:t>
      </w:r>
      <w:r w:rsidR="005E70B1">
        <w:rPr>
          <w:rFonts w:ascii="Helvetica" w:hAnsi="Helvetica"/>
          <w:b/>
          <w:color w:val="1D2129"/>
          <w:sz w:val="22"/>
          <w:szCs w:val="22"/>
          <w:shd w:val="clear" w:color="auto" w:fill="FFFFFF"/>
        </w:rPr>
        <w:t xml:space="preserve">särskilda </w:t>
      </w:r>
      <w:r w:rsidRPr="001E395E">
        <w:rPr>
          <w:rFonts w:ascii="Helvetica" w:hAnsi="Helvetica"/>
          <w:b/>
          <w:color w:val="1D2129"/>
          <w:sz w:val="22"/>
          <w:szCs w:val="22"/>
          <w:shd w:val="clear" w:color="auto" w:fill="FFFFFF"/>
        </w:rPr>
        <w:t>utredare</w:t>
      </w:r>
      <w:r w:rsidRPr="001E395E">
        <w:rPr>
          <w:rFonts w:ascii="Helvetica" w:hAnsi="Helvetica"/>
          <w:b/>
          <w:sz w:val="22"/>
          <w:szCs w:val="22"/>
          <w:shd w:val="clear" w:color="auto" w:fill="FFFFFF"/>
        </w:rPr>
        <w:t>, Susanne Bard</w:t>
      </w:r>
      <w:r w:rsidR="001E395E" w:rsidRPr="001E395E">
        <w:rPr>
          <w:rFonts w:ascii="Helvetica" w:hAnsi="Helvetica"/>
          <w:b/>
          <w:sz w:val="22"/>
          <w:szCs w:val="22"/>
          <w:shd w:val="clear" w:color="auto" w:fill="FFFFFF"/>
        </w:rPr>
        <w:t>.</w:t>
      </w:r>
      <w:r w:rsidRPr="001E395E">
        <w:rPr>
          <w:rFonts w:ascii="Helvetica" w:hAnsi="Helvetica" w:cs="Times New Roman"/>
          <w:b/>
          <w:sz w:val="22"/>
          <w:szCs w:val="22"/>
        </w:rPr>
        <w:t xml:space="preserve"> </w:t>
      </w:r>
      <w:r w:rsidR="001E395E" w:rsidRPr="001E395E">
        <w:rPr>
          <w:rFonts w:ascii="Helvetica" w:hAnsi="Helvetica"/>
          <w:b/>
          <w:sz w:val="22"/>
          <w:szCs w:val="22"/>
        </w:rPr>
        <w:t xml:space="preserve"> Rapporten är framtagen av</w:t>
      </w:r>
      <w:r w:rsidR="00052F91">
        <w:rPr>
          <w:rFonts w:ascii="Helvetica" w:hAnsi="Helvetica" w:cs="Uni Sans Book"/>
          <w:b/>
          <w:sz w:val="22"/>
          <w:szCs w:val="22"/>
        </w:rPr>
        <w:t xml:space="preserve"> p</w:t>
      </w:r>
      <w:r w:rsidR="00B976D0">
        <w:rPr>
          <w:rFonts w:ascii="Helvetica" w:hAnsi="Helvetica" w:cs="Uni Sans Book"/>
          <w:b/>
          <w:sz w:val="22"/>
          <w:szCs w:val="22"/>
        </w:rPr>
        <w:t>rofessor Hans Lind</w:t>
      </w:r>
      <w:r w:rsidR="005E70B1">
        <w:rPr>
          <w:rFonts w:ascii="Helvetica" w:hAnsi="Helvetica" w:cs="Uni Sans Book"/>
          <w:b/>
          <w:sz w:val="22"/>
          <w:szCs w:val="22"/>
        </w:rPr>
        <w:t>,</w:t>
      </w:r>
      <w:r w:rsidR="00B976D0">
        <w:rPr>
          <w:rFonts w:ascii="Helvetica" w:hAnsi="Helvetica" w:cs="Uni Sans Book"/>
          <w:b/>
          <w:sz w:val="22"/>
          <w:szCs w:val="22"/>
        </w:rPr>
        <w:t xml:space="preserve"> </w:t>
      </w:r>
      <w:r w:rsidR="001E395E" w:rsidRPr="001E395E">
        <w:rPr>
          <w:rFonts w:ascii="Helvetica" w:hAnsi="Helvetica" w:cs="Uni Sans Book"/>
          <w:b/>
          <w:sz w:val="22"/>
          <w:szCs w:val="22"/>
        </w:rPr>
        <w:t xml:space="preserve">på uppdrag av </w:t>
      </w:r>
      <w:r w:rsidR="005E70B1">
        <w:rPr>
          <w:rFonts w:ascii="Helvetica" w:hAnsi="Helvetica" w:cs="Uni Sans Book"/>
          <w:b/>
          <w:sz w:val="22"/>
          <w:szCs w:val="22"/>
        </w:rPr>
        <w:t>Trä- och Möbelföretagen, TMF</w:t>
      </w:r>
      <w:r w:rsidR="001E395E" w:rsidRPr="001E395E">
        <w:rPr>
          <w:rFonts w:ascii="Helvetica" w:hAnsi="Helvetica" w:cs="Uni Sans Book"/>
          <w:b/>
          <w:sz w:val="22"/>
          <w:szCs w:val="22"/>
        </w:rPr>
        <w:t>.</w:t>
      </w:r>
    </w:p>
    <w:p w:rsidR="001E395E" w:rsidRPr="00F80F8D" w:rsidRDefault="001E395E" w:rsidP="00F80F8D">
      <w:pPr>
        <w:rPr>
          <w:rFonts w:ascii="Helvetica" w:hAnsi="Helvetica" w:cs="Helvetica"/>
          <w:b/>
          <w:color w:val="262626"/>
          <w:sz w:val="22"/>
          <w:szCs w:val="22"/>
        </w:rPr>
      </w:pPr>
    </w:p>
    <w:p w:rsidR="0082021E" w:rsidRPr="00052F91" w:rsidRDefault="0082021E" w:rsidP="00F80F8D">
      <w:pPr>
        <w:shd w:val="clear" w:color="auto" w:fill="FFFFFF"/>
        <w:spacing w:after="156"/>
        <w:rPr>
          <w:rFonts w:ascii="Helvetica" w:hAnsi="Helvetica" w:cs="Helvetica"/>
          <w:color w:val="262626"/>
          <w:sz w:val="22"/>
          <w:szCs w:val="22"/>
        </w:rPr>
      </w:pPr>
      <w:r>
        <w:rPr>
          <w:rFonts w:ascii="Helvetica" w:hAnsi="Helvetica"/>
          <w:color w:val="000000"/>
          <w:sz w:val="22"/>
          <w:szCs w:val="22"/>
        </w:rPr>
        <w:t xml:space="preserve">Du hittar </w:t>
      </w:r>
      <w:r w:rsidRPr="0082021E">
        <w:rPr>
          <w:rFonts w:ascii="Helvetica" w:hAnsi="Helvetica"/>
          <w:b/>
          <w:color w:val="000000"/>
          <w:sz w:val="22"/>
          <w:szCs w:val="22"/>
        </w:rPr>
        <w:t>rapporten Tomträtt 2.0</w:t>
      </w:r>
      <w:r w:rsidR="00B976D0">
        <w:rPr>
          <w:rFonts w:ascii="Helvetica" w:hAnsi="Helvetica"/>
          <w:color w:val="000000"/>
          <w:sz w:val="22"/>
          <w:szCs w:val="22"/>
        </w:rPr>
        <w:t xml:space="preserve"> på </w:t>
      </w:r>
      <w:hyperlink r:id="rId7" w:history="1">
        <w:r w:rsidR="00B976D0" w:rsidRPr="00B976D0">
          <w:rPr>
            <w:rStyle w:val="Hyperlnk"/>
            <w:rFonts w:ascii="Helvetica" w:hAnsi="Helvetica"/>
            <w:sz w:val="22"/>
            <w:szCs w:val="22"/>
          </w:rPr>
          <w:t>tmf.se/</w:t>
        </w:r>
        <w:proofErr w:type="spellStart"/>
        <w:r w:rsidR="00B976D0" w:rsidRPr="00B976D0">
          <w:rPr>
            <w:rStyle w:val="Hyperlnk"/>
            <w:rFonts w:ascii="Helvetica" w:hAnsi="Helvetica"/>
            <w:sz w:val="22"/>
            <w:szCs w:val="22"/>
          </w:rPr>
          <w:t>tmf</w:t>
        </w:r>
        <w:proofErr w:type="spellEnd"/>
        <w:r w:rsidR="00B976D0" w:rsidRPr="00B976D0">
          <w:rPr>
            <w:rStyle w:val="Hyperlnk"/>
            <w:rFonts w:ascii="Helvetica" w:hAnsi="Helvetica"/>
            <w:sz w:val="22"/>
            <w:szCs w:val="22"/>
          </w:rPr>
          <w:t>-tycker/okat-och-varierat-byggande</w:t>
        </w:r>
      </w:hyperlink>
      <w:r w:rsidR="001C3DC3">
        <w:rPr>
          <w:rFonts w:ascii="Helvetica" w:hAnsi="Helvetica"/>
          <w:color w:val="000000"/>
          <w:sz w:val="22"/>
          <w:szCs w:val="22"/>
        </w:rPr>
        <w:t>.</w:t>
      </w:r>
      <w:r w:rsidR="001C3DC3">
        <w:rPr>
          <w:rFonts w:ascii="Helvetica" w:hAnsi="Helvetica"/>
          <w:color w:val="000000"/>
          <w:sz w:val="22"/>
          <w:szCs w:val="22"/>
        </w:rPr>
        <w:br/>
        <w:t>Rapporten finns även bifogad.</w:t>
      </w:r>
    </w:p>
    <w:p w:rsidR="00947D5F" w:rsidRDefault="00976812" w:rsidP="0082021E">
      <w:pPr>
        <w:pStyle w:val="Ingetavstnd"/>
        <w:rPr>
          <w:rFonts w:ascii="Helvetica" w:hAnsi="Helvetica"/>
          <w:sz w:val="22"/>
          <w:szCs w:val="22"/>
        </w:rPr>
      </w:pPr>
      <w:r w:rsidRPr="00A66586">
        <w:rPr>
          <w:rFonts w:ascii="Helvetica" w:hAnsi="Helvetica" w:cs="Helvetica"/>
          <w:color w:val="262626"/>
          <w:sz w:val="22"/>
          <w:szCs w:val="22"/>
        </w:rPr>
        <w:t>Några av dem</w:t>
      </w:r>
      <w:r w:rsidR="001E395E">
        <w:rPr>
          <w:rFonts w:ascii="Helvetica" w:hAnsi="Helvetica" w:cs="Helvetica"/>
          <w:color w:val="262626"/>
          <w:sz w:val="22"/>
          <w:szCs w:val="22"/>
        </w:rPr>
        <w:t xml:space="preserve"> som medverkar</w:t>
      </w:r>
      <w:r w:rsidR="0082021E">
        <w:rPr>
          <w:rFonts w:ascii="Helvetica" w:hAnsi="Helvetica" w:cs="Helvetica"/>
          <w:color w:val="262626"/>
          <w:sz w:val="22"/>
          <w:szCs w:val="22"/>
        </w:rPr>
        <w:t xml:space="preserve"> under dagens bostadsseminarium ”</w:t>
      </w:r>
      <w:r w:rsidR="001C3DC3">
        <w:rPr>
          <w:rFonts w:ascii="Helvetica" w:hAnsi="Helvetica" w:cs="Helvetica"/>
          <w:color w:val="262626"/>
          <w:sz w:val="22"/>
          <w:szCs w:val="22"/>
        </w:rPr>
        <w:t>Vill</w:t>
      </w:r>
      <w:r w:rsidR="0082021E">
        <w:rPr>
          <w:rFonts w:ascii="Helvetica" w:hAnsi="Helvetica" w:cs="Helvetica"/>
          <w:color w:val="262626"/>
          <w:sz w:val="22"/>
          <w:szCs w:val="22"/>
        </w:rPr>
        <w:t xml:space="preserve"> vi </w:t>
      </w:r>
      <w:r w:rsidR="001C3DC3">
        <w:rPr>
          <w:rFonts w:ascii="Helvetica" w:hAnsi="Helvetica" w:cs="Helvetica"/>
          <w:color w:val="262626"/>
          <w:sz w:val="22"/>
          <w:szCs w:val="22"/>
        </w:rPr>
        <w:t>bygga</w:t>
      </w:r>
      <w:r w:rsidR="0082021E">
        <w:rPr>
          <w:rFonts w:ascii="Helvetica" w:hAnsi="Helvetica" w:cs="Helvetica"/>
          <w:color w:val="262626"/>
          <w:sz w:val="22"/>
          <w:szCs w:val="22"/>
        </w:rPr>
        <w:t xml:space="preserve"> </w:t>
      </w:r>
      <w:r w:rsidR="005E70B1">
        <w:rPr>
          <w:rFonts w:ascii="Helvetica" w:hAnsi="Helvetica" w:cs="Helvetica"/>
          <w:color w:val="262626"/>
          <w:sz w:val="22"/>
          <w:szCs w:val="22"/>
        </w:rPr>
        <w:t>våra drömmars</w:t>
      </w:r>
      <w:r w:rsidR="0082021E">
        <w:rPr>
          <w:rFonts w:ascii="Helvetica" w:hAnsi="Helvetica" w:cs="Helvetica"/>
          <w:color w:val="262626"/>
          <w:sz w:val="22"/>
          <w:szCs w:val="22"/>
        </w:rPr>
        <w:t xml:space="preserve"> stad?”</w:t>
      </w:r>
      <w:r w:rsidR="00C97598">
        <w:rPr>
          <w:rFonts w:ascii="Helvetica" w:hAnsi="Helvetica" w:cs="Helvetica"/>
          <w:color w:val="262626"/>
          <w:sz w:val="22"/>
          <w:szCs w:val="22"/>
        </w:rPr>
        <w:t>, arrangerad av TMF,</w:t>
      </w:r>
      <w:r w:rsidRPr="00A66586">
        <w:rPr>
          <w:rFonts w:ascii="Helvetica" w:hAnsi="Helvetica" w:cs="Helvetica"/>
          <w:color w:val="262626"/>
          <w:sz w:val="22"/>
          <w:szCs w:val="22"/>
        </w:rPr>
        <w:t xml:space="preserve"> </w:t>
      </w:r>
      <w:r w:rsidR="00CA12C8">
        <w:rPr>
          <w:rFonts w:ascii="Helvetica" w:hAnsi="Helvetica" w:cs="Helvetica"/>
          <w:color w:val="262626"/>
          <w:sz w:val="22"/>
          <w:szCs w:val="22"/>
        </w:rPr>
        <w:t>är</w:t>
      </w:r>
      <w:r w:rsidRPr="00A66586">
        <w:rPr>
          <w:rFonts w:ascii="Helvetica" w:hAnsi="Helvetica" w:cs="Helvetica"/>
          <w:color w:val="262626"/>
          <w:sz w:val="22"/>
          <w:szCs w:val="22"/>
        </w:rPr>
        <w:t xml:space="preserve"> Susanne Bard, tillförordnad generaldirektör på Boverket och regeringens utredare f</w:t>
      </w:r>
      <w:r w:rsidRPr="00A66586">
        <w:rPr>
          <w:rFonts w:ascii="Helvetica" w:hAnsi="Helvetica"/>
          <w:color w:val="000000"/>
          <w:sz w:val="22"/>
          <w:szCs w:val="22"/>
          <w:shd w:val="clear" w:color="auto" w:fill="FFFFFF"/>
        </w:rPr>
        <w:t>ör översyn av finansieringsförutsättningar för bostadsbyggande</w:t>
      </w:r>
      <w:r w:rsidRPr="00A66586">
        <w:rPr>
          <w:rFonts w:ascii="Helvetica" w:hAnsi="Helvetica" w:cs="Helvetica"/>
          <w:color w:val="262626"/>
          <w:sz w:val="22"/>
          <w:szCs w:val="22"/>
        </w:rPr>
        <w:t xml:space="preserve">, Erika </w:t>
      </w:r>
      <w:proofErr w:type="spellStart"/>
      <w:r w:rsidRPr="00A66586">
        <w:rPr>
          <w:rFonts w:ascii="Helvetica" w:hAnsi="Helvetica" w:cs="Helvetica"/>
          <w:color w:val="262626"/>
          <w:sz w:val="22"/>
          <w:szCs w:val="22"/>
        </w:rPr>
        <w:t>Wörman</w:t>
      </w:r>
      <w:proofErr w:type="spellEnd"/>
      <w:r w:rsidRPr="00A66586">
        <w:rPr>
          <w:rFonts w:ascii="Helvetica" w:hAnsi="Helvetica" w:cs="Helvetica"/>
          <w:color w:val="262626"/>
          <w:sz w:val="22"/>
          <w:szCs w:val="22"/>
        </w:rPr>
        <w:t xml:space="preserve">, </w:t>
      </w:r>
      <w:r w:rsidRPr="00A66586">
        <w:rPr>
          <w:rFonts w:ascii="Helvetica" w:hAnsi="Helvetica"/>
          <w:sz w:val="22"/>
          <w:szCs w:val="22"/>
        </w:rPr>
        <w:t xml:space="preserve">MSA Djurgårdsstaden Arkitekter, samt Joakim Henriksson, vd för </w:t>
      </w:r>
      <w:proofErr w:type="spellStart"/>
      <w:r w:rsidRPr="00A66586">
        <w:rPr>
          <w:rFonts w:ascii="Helvetica" w:hAnsi="Helvetica"/>
          <w:sz w:val="22"/>
          <w:szCs w:val="22"/>
        </w:rPr>
        <w:t>Obos</w:t>
      </w:r>
      <w:proofErr w:type="spellEnd"/>
      <w:r w:rsidRPr="00A66586">
        <w:rPr>
          <w:rFonts w:ascii="Helvetica" w:hAnsi="Helvetica"/>
          <w:sz w:val="22"/>
          <w:szCs w:val="22"/>
        </w:rPr>
        <w:t xml:space="preserve"> Sverige.</w:t>
      </w:r>
    </w:p>
    <w:p w:rsidR="00F80F8D" w:rsidRDefault="00F80F8D" w:rsidP="0082021E">
      <w:pPr>
        <w:pStyle w:val="Ingetavstnd"/>
        <w:rPr>
          <w:rFonts w:ascii="Helvetica" w:hAnsi="Helvetica"/>
          <w:sz w:val="22"/>
          <w:szCs w:val="22"/>
        </w:rPr>
      </w:pPr>
    </w:p>
    <w:p w:rsidR="000F0A9D" w:rsidRDefault="00F80F8D" w:rsidP="000F0A9D">
      <w:pPr>
        <w:pStyle w:val="Ingetavstnd"/>
        <w:rPr>
          <w:rFonts w:ascii="Helvetica" w:hAnsi="Helvetica"/>
          <w:color w:val="000000"/>
          <w:sz w:val="22"/>
          <w:szCs w:val="22"/>
        </w:rPr>
      </w:pPr>
      <w:r>
        <w:rPr>
          <w:rFonts w:ascii="Helvetica" w:hAnsi="Helvetica"/>
          <w:sz w:val="22"/>
          <w:szCs w:val="22"/>
        </w:rPr>
        <w:t>S</w:t>
      </w:r>
      <w:r w:rsidR="000F0A9D">
        <w:rPr>
          <w:rFonts w:ascii="Helvetica" w:hAnsi="Helvetica"/>
          <w:sz w:val="22"/>
          <w:szCs w:val="22"/>
        </w:rPr>
        <w:t xml:space="preserve">eminariet </w:t>
      </w:r>
      <w:r w:rsidR="001E395E">
        <w:rPr>
          <w:rFonts w:ascii="Helvetica" w:hAnsi="Helvetica"/>
          <w:color w:val="000000"/>
          <w:sz w:val="22"/>
          <w:szCs w:val="22"/>
        </w:rPr>
        <w:t>modereras</w:t>
      </w:r>
      <w:r w:rsidR="000F0A9D">
        <w:rPr>
          <w:rFonts w:ascii="Helvetica" w:hAnsi="Helvetica"/>
          <w:color w:val="000000"/>
          <w:sz w:val="22"/>
          <w:szCs w:val="22"/>
        </w:rPr>
        <w:t xml:space="preserve"> av</w:t>
      </w:r>
      <w:r w:rsidR="000F0A9D" w:rsidRPr="00AF5278">
        <w:rPr>
          <w:rFonts w:ascii="Helvetica" w:hAnsi="Helvetica"/>
          <w:color w:val="000000"/>
          <w:sz w:val="22"/>
          <w:szCs w:val="22"/>
        </w:rPr>
        <w:t> </w:t>
      </w:r>
      <w:r w:rsidR="000F0A9D">
        <w:rPr>
          <w:rFonts w:ascii="Helvetica" w:hAnsi="Helvetica"/>
          <w:color w:val="000000"/>
          <w:sz w:val="22"/>
          <w:szCs w:val="22"/>
        </w:rPr>
        <w:t>Stefan Attefall, före detta bostadsminister.</w:t>
      </w:r>
    </w:p>
    <w:p w:rsidR="00976812" w:rsidRDefault="00976812" w:rsidP="00834A47">
      <w:pPr>
        <w:pStyle w:val="Ingetavstnd"/>
        <w:rPr>
          <w:rFonts w:ascii="Helvetica" w:hAnsi="Helvetica"/>
          <w:color w:val="000000"/>
          <w:sz w:val="22"/>
          <w:szCs w:val="22"/>
        </w:rPr>
      </w:pPr>
    </w:p>
    <w:p w:rsidR="009B087F" w:rsidRPr="00AC79FE" w:rsidRDefault="001A1841" w:rsidP="00834A47">
      <w:pPr>
        <w:pStyle w:val="Ingetavstnd"/>
        <w:rPr>
          <w:rFonts w:ascii="Helvetica" w:hAnsi="Helvetica" w:cs="Arial"/>
          <w:b/>
          <w:bCs/>
          <w:color w:val="000000"/>
          <w:sz w:val="22"/>
          <w:szCs w:val="22"/>
        </w:rPr>
      </w:pPr>
      <w:r w:rsidRPr="00AC79FE">
        <w:rPr>
          <w:rFonts w:ascii="Helvetica" w:hAnsi="Helvetica" w:cs="Helvetica"/>
          <w:b/>
          <w:bCs/>
          <w:color w:val="000000"/>
          <w:sz w:val="22"/>
          <w:szCs w:val="22"/>
        </w:rPr>
        <w:t>För mer information, kontakta gärna:</w:t>
      </w:r>
      <w:r w:rsidR="000E13FF" w:rsidRPr="00AC79FE">
        <w:rPr>
          <w:rFonts w:ascii="Helvetica" w:hAnsi="Helvetica" w:cs="Helvetica"/>
          <w:sz w:val="22"/>
          <w:szCs w:val="22"/>
        </w:rPr>
        <w:br/>
      </w:r>
      <w:r w:rsidR="000B07E1" w:rsidRPr="00AC79FE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• </w:t>
      </w:r>
      <w:r w:rsidR="00493231" w:rsidRPr="00B527F6">
        <w:rPr>
          <w:rFonts w:ascii="Helvetica" w:hAnsi="Helvetica" w:cs="Helvetica"/>
          <w:sz w:val="22"/>
          <w:szCs w:val="22"/>
        </w:rPr>
        <w:t>Gustaf Edgren</w:t>
      </w:r>
      <w:r w:rsidR="002D6FE1" w:rsidRPr="00B527F6">
        <w:rPr>
          <w:rFonts w:ascii="Helvetica" w:hAnsi="Helvetica" w:cs="Helvetica"/>
          <w:sz w:val="22"/>
          <w:szCs w:val="22"/>
        </w:rPr>
        <w:t xml:space="preserve">, projektledare </w:t>
      </w:r>
      <w:r w:rsidR="00863476" w:rsidRPr="00B527F6">
        <w:rPr>
          <w:rFonts w:ascii="Helvetica" w:hAnsi="Helvetica" w:cs="Helvetica"/>
          <w:sz w:val="22"/>
          <w:szCs w:val="22"/>
        </w:rPr>
        <w:t>branschutveckling trähus</w:t>
      </w:r>
      <w:r w:rsidR="008700C7" w:rsidRPr="00B527F6">
        <w:rPr>
          <w:rFonts w:ascii="Helvetica" w:hAnsi="Helvetica" w:cs="Helvetica"/>
          <w:sz w:val="22"/>
          <w:szCs w:val="22"/>
        </w:rPr>
        <w:t xml:space="preserve"> TMF,</w:t>
      </w:r>
      <w:r w:rsidR="00613934" w:rsidRPr="00B527F6">
        <w:rPr>
          <w:rFonts w:ascii="Helvetica" w:hAnsi="Helvetica" w:cs="Helvetica"/>
          <w:sz w:val="22"/>
          <w:szCs w:val="22"/>
        </w:rPr>
        <w:t xml:space="preserve"> </w:t>
      </w:r>
      <w:r w:rsidR="00863476" w:rsidRPr="00B527F6">
        <w:rPr>
          <w:rFonts w:ascii="Helvetica" w:hAnsi="Helvetica" w:cs="Helvetica"/>
          <w:sz w:val="22"/>
          <w:szCs w:val="22"/>
        </w:rPr>
        <w:t>08</w:t>
      </w:r>
      <w:r w:rsidR="00B527F6">
        <w:rPr>
          <w:rFonts w:ascii="Helvetica" w:hAnsi="Helvetica" w:cs="Helvetica"/>
          <w:sz w:val="22"/>
          <w:szCs w:val="22"/>
        </w:rPr>
        <w:t xml:space="preserve">-762 72 76, </w:t>
      </w:r>
      <w:hyperlink r:id="rId8" w:history="1">
        <w:r w:rsidR="00B527F6" w:rsidRPr="001C1838">
          <w:rPr>
            <w:rStyle w:val="Hyperlnk"/>
            <w:rFonts w:ascii="Helvetica" w:hAnsi="Helvetica" w:cs="Helvetica"/>
            <w:sz w:val="22"/>
            <w:szCs w:val="22"/>
          </w:rPr>
          <w:t>gustaf.edgren@tmf.se</w:t>
        </w:r>
      </w:hyperlink>
      <w:r w:rsidR="00834A47">
        <w:rPr>
          <w:rStyle w:val="Hyperlnk"/>
          <w:rFonts w:ascii="Helvetica" w:hAnsi="Helvetica" w:cs="Helvetica"/>
          <w:sz w:val="22"/>
          <w:szCs w:val="22"/>
        </w:rPr>
        <w:br/>
      </w:r>
      <w:r w:rsidR="00834A47" w:rsidRPr="00AC79FE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• </w:t>
      </w:r>
      <w:r w:rsidR="00834A47">
        <w:rPr>
          <w:rFonts w:ascii="Helvetica" w:hAnsi="Helvetica" w:cs="Helvetica"/>
          <w:sz w:val="22"/>
          <w:szCs w:val="22"/>
        </w:rPr>
        <w:t>David Johnson, vd</w:t>
      </w:r>
      <w:r w:rsidR="00834A47" w:rsidRPr="00AC79FE">
        <w:rPr>
          <w:rFonts w:ascii="Helvetica" w:hAnsi="Helvetica" w:cs="Helvetica"/>
          <w:sz w:val="22"/>
          <w:szCs w:val="22"/>
        </w:rPr>
        <w:t xml:space="preserve"> TMF, </w:t>
      </w:r>
      <w:r w:rsidR="00834A47">
        <w:rPr>
          <w:rFonts w:ascii="Helvetica" w:hAnsi="Helvetica" w:cs="Helvetica"/>
          <w:sz w:val="22"/>
          <w:szCs w:val="22"/>
        </w:rPr>
        <w:t>08-762 72 67</w:t>
      </w:r>
      <w:r w:rsidR="00834A47" w:rsidRPr="00AC79FE">
        <w:rPr>
          <w:rFonts w:ascii="Helvetica" w:hAnsi="Helvetica" w:cs="Helvetica"/>
          <w:sz w:val="22"/>
          <w:szCs w:val="22"/>
        </w:rPr>
        <w:t xml:space="preserve">, </w:t>
      </w:r>
      <w:hyperlink r:id="rId9" w:history="1">
        <w:r w:rsidR="00B22044" w:rsidRPr="009C5848">
          <w:rPr>
            <w:rStyle w:val="Hyperlnk"/>
            <w:rFonts w:ascii="Helvetica" w:hAnsi="Helvetica" w:cs="Helvetica"/>
            <w:sz w:val="22"/>
            <w:szCs w:val="22"/>
          </w:rPr>
          <w:t>david.johnsson@tmf.se</w:t>
        </w:r>
      </w:hyperlink>
      <w:r w:rsidR="00834A47">
        <w:rPr>
          <w:rStyle w:val="Hyperlnk"/>
          <w:rFonts w:ascii="Helvetica" w:hAnsi="Helvetica" w:cs="Helvetica"/>
          <w:sz w:val="22"/>
          <w:szCs w:val="22"/>
        </w:rPr>
        <w:br/>
      </w:r>
      <w:r w:rsidR="00413AE3" w:rsidRPr="00AC79FE">
        <w:rPr>
          <w:rFonts w:ascii="Helvetica" w:hAnsi="Helvetica" w:cs="Arial"/>
          <w:color w:val="333333"/>
          <w:sz w:val="22"/>
          <w:szCs w:val="22"/>
          <w:shd w:val="clear" w:color="auto" w:fill="FFFFFF"/>
        </w:rPr>
        <w:t xml:space="preserve">• </w:t>
      </w:r>
      <w:r w:rsidR="00405AD3" w:rsidRPr="00AC79FE">
        <w:rPr>
          <w:rFonts w:ascii="Helvetica" w:hAnsi="Helvetica" w:cs="Helvetica"/>
          <w:sz w:val="22"/>
          <w:szCs w:val="22"/>
        </w:rPr>
        <w:t>Anne Rådestad, k</w:t>
      </w:r>
      <w:r w:rsidR="00DE4B19" w:rsidRPr="00AC79FE">
        <w:rPr>
          <w:rFonts w:ascii="Helvetica" w:hAnsi="Helvetica" w:cs="Helvetica"/>
          <w:sz w:val="22"/>
          <w:szCs w:val="22"/>
        </w:rPr>
        <w:t>om</w:t>
      </w:r>
      <w:bookmarkStart w:id="0" w:name="_GoBack"/>
      <w:bookmarkEnd w:id="0"/>
      <w:r w:rsidR="00DE4B19" w:rsidRPr="00AC79FE">
        <w:rPr>
          <w:rFonts w:ascii="Helvetica" w:hAnsi="Helvetica" w:cs="Helvetica"/>
          <w:sz w:val="22"/>
          <w:szCs w:val="22"/>
        </w:rPr>
        <w:t xml:space="preserve">munikationschef TMF, </w:t>
      </w:r>
      <w:r w:rsidR="00EF7623" w:rsidRPr="00AC79FE">
        <w:rPr>
          <w:rFonts w:ascii="Helvetica" w:hAnsi="Helvetica" w:cs="Helvetica"/>
          <w:sz w:val="22"/>
          <w:szCs w:val="22"/>
        </w:rPr>
        <w:t xml:space="preserve">070-562 </w:t>
      </w:r>
      <w:r w:rsidR="00ED5C23" w:rsidRPr="00AC79FE">
        <w:rPr>
          <w:rFonts w:ascii="Helvetica" w:hAnsi="Helvetica" w:cs="Helvetica"/>
          <w:sz w:val="22"/>
          <w:szCs w:val="22"/>
        </w:rPr>
        <w:t>72 04</w:t>
      </w:r>
      <w:r w:rsidR="00DE4B19" w:rsidRPr="00AC79FE">
        <w:rPr>
          <w:rFonts w:ascii="Helvetica" w:hAnsi="Helvetica" w:cs="Helvetica"/>
          <w:sz w:val="22"/>
          <w:szCs w:val="22"/>
        </w:rPr>
        <w:t xml:space="preserve">, </w:t>
      </w:r>
      <w:hyperlink r:id="rId10" w:history="1">
        <w:r w:rsidR="00DE4B19" w:rsidRPr="00AC79FE">
          <w:rPr>
            <w:rStyle w:val="Hyperlnk"/>
            <w:rFonts w:ascii="Helvetica" w:hAnsi="Helvetica" w:cs="Helvetica"/>
            <w:sz w:val="22"/>
            <w:szCs w:val="22"/>
          </w:rPr>
          <w:t>anne.radestad@tmf.se</w:t>
        </w:r>
      </w:hyperlink>
      <w:r w:rsidR="00DE4B19" w:rsidRPr="00AC79FE">
        <w:rPr>
          <w:rFonts w:ascii="Helvetica" w:hAnsi="Helvetica" w:cs="Helvetica"/>
          <w:sz w:val="22"/>
          <w:szCs w:val="22"/>
        </w:rPr>
        <w:t xml:space="preserve"> </w:t>
      </w:r>
      <w:r w:rsidR="00B81C73" w:rsidRPr="00AC79FE">
        <w:rPr>
          <w:rFonts w:ascii="Helvetica" w:hAnsi="Helvetica" w:cs="Helvetica"/>
          <w:sz w:val="22"/>
          <w:szCs w:val="22"/>
        </w:rPr>
        <w:t xml:space="preserve"> </w:t>
      </w:r>
    </w:p>
    <w:sectPr w:rsidR="009B087F" w:rsidRPr="00AC79FE" w:rsidSect="00DF7857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0B5" w:rsidRDefault="005670B5">
      <w:r>
        <w:separator/>
      </w:r>
    </w:p>
  </w:endnote>
  <w:endnote w:type="continuationSeparator" w:id="0">
    <w:p w:rsidR="005670B5" w:rsidRDefault="00567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0AFF" w:usb1="5000785B" w:usb2="00000000" w:usb3="00000000" w:csb0="000001B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Book">
    <w:altName w:val="Uni Sans Book"/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Uni Sans Bol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605" w:rsidRDefault="00D037B2" w:rsidP="00B64E71">
    <w:pPr>
      <w:autoSpaceDE w:val="0"/>
      <w:autoSpaceDN w:val="0"/>
      <w:adjustRightInd w:val="0"/>
      <w:ind w:right="72"/>
      <w:rPr>
        <w:rFonts w:ascii="Helvetica" w:hAnsi="Helvetica" w:cs="Arial"/>
        <w:color w:val="231F20"/>
        <w:sz w:val="20"/>
        <w:szCs w:val="20"/>
      </w:rPr>
    </w:pPr>
    <w:r w:rsidRPr="00086605">
      <w:rPr>
        <w:rFonts w:ascii="Helvetica" w:hAnsi="Helvetica" w:cs="Arial"/>
        <w:color w:val="231F20"/>
        <w:sz w:val="20"/>
        <w:szCs w:val="20"/>
      </w:rPr>
      <w:t>Trä- och Möbelföretagen är bransch- och arbetsgivarorganisationen för företag som verkar i den träförädlande industrin. Bland de c</w:t>
    </w:r>
    <w:r w:rsidR="00086605">
      <w:rPr>
        <w:rFonts w:ascii="Helvetica" w:hAnsi="Helvetica" w:cs="Arial"/>
        <w:color w:val="231F20"/>
        <w:sz w:val="20"/>
        <w:szCs w:val="20"/>
      </w:rPr>
      <w:t>irk</w:t>
    </w:r>
    <w:r w:rsidRPr="00086605">
      <w:rPr>
        <w:rFonts w:ascii="Helvetica" w:hAnsi="Helvetica" w:cs="Arial"/>
        <w:color w:val="231F20"/>
        <w:sz w:val="20"/>
        <w:szCs w:val="20"/>
      </w:rPr>
      <w:t xml:space="preserve">a </w:t>
    </w:r>
    <w:r w:rsidR="008121F9" w:rsidRPr="00086605">
      <w:rPr>
        <w:rFonts w:ascii="Helvetica" w:hAnsi="Helvetica" w:cs="Arial"/>
        <w:color w:val="231F20"/>
        <w:sz w:val="20"/>
        <w:szCs w:val="20"/>
      </w:rPr>
      <w:t>700</w:t>
    </w:r>
    <w:r w:rsidRPr="00086605">
      <w:rPr>
        <w:rFonts w:ascii="Helvetica" w:hAnsi="Helvetica" w:cs="Arial"/>
        <w:color w:val="231F20"/>
        <w:sz w:val="20"/>
        <w:szCs w:val="20"/>
      </w:rPr>
      <w:t xml:space="preserve"> medlemmarna finns företag som producerar fönster, dörrar, golv, trähus, byggnadssnickerier, möbler, kök, inredningssnickerier samt </w:t>
    </w:r>
    <w:r w:rsidR="00333B28" w:rsidRPr="00086605">
      <w:rPr>
        <w:rFonts w:ascii="Helvetica" w:hAnsi="Helvetica" w:cs="Arial"/>
        <w:color w:val="231F20"/>
        <w:sz w:val="20"/>
        <w:szCs w:val="20"/>
      </w:rPr>
      <w:t>trappor och träkomponenter</w:t>
    </w:r>
    <w:r w:rsidRPr="00086605">
      <w:rPr>
        <w:rFonts w:ascii="Helvetica" w:hAnsi="Helvetica" w:cs="Arial"/>
        <w:color w:val="231F20"/>
        <w:sz w:val="20"/>
        <w:szCs w:val="20"/>
      </w:rPr>
      <w:t xml:space="preserve">. Industrin omsätter </w:t>
    </w:r>
    <w:r w:rsidR="006D131C" w:rsidRPr="00086605">
      <w:rPr>
        <w:rFonts w:ascii="Helvetica" w:hAnsi="Helvetica" w:cs="Arial"/>
        <w:color w:val="231F20"/>
        <w:sz w:val="20"/>
        <w:szCs w:val="20"/>
      </w:rPr>
      <w:t>70</w:t>
    </w:r>
    <w:r w:rsidRPr="00086605">
      <w:rPr>
        <w:rFonts w:ascii="Helvetica" w:hAnsi="Helvetica" w:cs="Arial"/>
        <w:color w:val="231F20"/>
        <w:sz w:val="20"/>
        <w:szCs w:val="20"/>
      </w:rPr>
      <w:t xml:space="preserve"> miljarder kronor och har </w:t>
    </w:r>
    <w:r w:rsidR="008121F9" w:rsidRPr="00086605">
      <w:rPr>
        <w:rFonts w:ascii="Helvetica" w:hAnsi="Helvetica" w:cs="Arial"/>
        <w:color w:val="231F20"/>
        <w:sz w:val="20"/>
        <w:szCs w:val="20"/>
      </w:rPr>
      <w:t>knappt</w:t>
    </w:r>
    <w:r w:rsidRPr="00086605">
      <w:rPr>
        <w:rFonts w:ascii="Helvetica" w:hAnsi="Helvetica" w:cs="Arial"/>
        <w:color w:val="231F20"/>
        <w:sz w:val="20"/>
        <w:szCs w:val="20"/>
      </w:rPr>
      <w:t xml:space="preserve"> 30 000 personer anställda.</w:t>
    </w:r>
    <w:r w:rsidR="00086605">
      <w:rPr>
        <w:rFonts w:ascii="Helvetica" w:hAnsi="Helvetica" w:cs="Arial"/>
        <w:color w:val="231F20"/>
        <w:sz w:val="20"/>
        <w:szCs w:val="20"/>
      </w:rPr>
      <w:t xml:space="preserve"> </w:t>
    </w:r>
  </w:p>
  <w:p w:rsidR="00D037B2" w:rsidRPr="00086605" w:rsidRDefault="001C3DC3" w:rsidP="00086605">
    <w:pPr>
      <w:autoSpaceDE w:val="0"/>
      <w:autoSpaceDN w:val="0"/>
      <w:adjustRightInd w:val="0"/>
      <w:ind w:right="72"/>
      <w:jc w:val="center"/>
      <w:rPr>
        <w:rFonts w:ascii="Helvetica" w:hAnsi="Helvetica" w:cs="Arial"/>
        <w:b/>
        <w:color w:val="000000"/>
        <w:sz w:val="20"/>
        <w:szCs w:val="20"/>
      </w:rPr>
    </w:pPr>
    <w:hyperlink r:id="rId1" w:history="1">
      <w:r w:rsidR="001D66D3" w:rsidRPr="006D73C3">
        <w:rPr>
          <w:rStyle w:val="Hyperlnk"/>
          <w:rFonts w:ascii="Helvetica" w:hAnsi="Helvetica" w:cs="Arial"/>
          <w:b/>
          <w:sz w:val="20"/>
          <w:szCs w:val="20"/>
        </w:rPr>
        <w:t>www.tmf.se</w:t>
      </w:r>
    </w:hyperlink>
    <w:r w:rsidR="001D66D3">
      <w:rPr>
        <w:rFonts w:ascii="Helvetica" w:hAnsi="Helvetica" w:cs="Arial"/>
        <w:b/>
        <w:color w:val="231F20"/>
        <w:sz w:val="20"/>
        <w:szCs w:val="20"/>
      </w:rPr>
      <w:t xml:space="preserve"> </w:t>
    </w:r>
    <w:hyperlink r:id="rId2" w:history="1">
      <w:r w:rsidR="001D66D3" w:rsidRPr="006D73C3">
        <w:rPr>
          <w:rStyle w:val="Hyperlnk"/>
          <w:rFonts w:ascii="Helvetica" w:hAnsi="Helvetica" w:cs="Arial"/>
          <w:b/>
          <w:sz w:val="20"/>
          <w:szCs w:val="20"/>
        </w:rPr>
        <w:t>www.mobelfakta.se</w:t>
      </w:r>
    </w:hyperlink>
    <w:r w:rsidR="001D66D3">
      <w:rPr>
        <w:rFonts w:ascii="Helvetica" w:hAnsi="Helvetica" w:cs="Arial"/>
        <w:b/>
        <w:color w:val="231F20"/>
        <w:sz w:val="20"/>
        <w:szCs w:val="20"/>
      </w:rPr>
      <w:t xml:space="preserve"> </w:t>
    </w:r>
  </w:p>
  <w:p w:rsidR="00D037B2" w:rsidRPr="00611A65" w:rsidRDefault="00D037B2" w:rsidP="003740B8">
    <w:pPr>
      <w:pStyle w:val="Sidfot"/>
      <w:ind w:left="1080"/>
    </w:pPr>
  </w:p>
  <w:p w:rsidR="00D037B2" w:rsidRPr="00611A65" w:rsidRDefault="00D037B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0B5" w:rsidRDefault="005670B5">
      <w:r>
        <w:separator/>
      </w:r>
    </w:p>
  </w:footnote>
  <w:footnote w:type="continuationSeparator" w:id="0">
    <w:p w:rsidR="005670B5" w:rsidRDefault="00567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7B2" w:rsidRPr="00BE67E9" w:rsidRDefault="00D037B2" w:rsidP="00BE67E9">
    <w:pPr>
      <w:pStyle w:val="Sidhuvud"/>
    </w:pPr>
    <w:r>
      <w:rPr>
        <w:noProof/>
      </w:rPr>
      <w:drawing>
        <wp:inline distT="0" distB="0" distL="0" distR="0" wp14:anchorId="1ED95709" wp14:editId="12ECC9C4">
          <wp:extent cx="2071032" cy="1061049"/>
          <wp:effectExtent l="0" t="0" r="5715" b="635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TMF_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333" cy="1062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327"/>
    <w:multiLevelType w:val="multilevel"/>
    <w:tmpl w:val="F7B4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00E2B"/>
    <w:multiLevelType w:val="hybridMultilevel"/>
    <w:tmpl w:val="4EAC9DAC"/>
    <w:lvl w:ilvl="0" w:tplc="7E4E0334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B0D70"/>
    <w:multiLevelType w:val="hybridMultilevel"/>
    <w:tmpl w:val="72EEAC6E"/>
    <w:lvl w:ilvl="0" w:tplc="AB5EAD5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C4F52"/>
    <w:multiLevelType w:val="hybridMultilevel"/>
    <w:tmpl w:val="E9785B38"/>
    <w:lvl w:ilvl="0" w:tplc="DDA0F2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71DCE"/>
    <w:multiLevelType w:val="hybridMultilevel"/>
    <w:tmpl w:val="DFB2634A"/>
    <w:lvl w:ilvl="0" w:tplc="28F4680A">
      <w:numFmt w:val="bullet"/>
      <w:lvlText w:val="–"/>
      <w:lvlJc w:val="left"/>
      <w:pPr>
        <w:tabs>
          <w:tab w:val="num" w:pos="840"/>
        </w:tabs>
        <w:ind w:left="840" w:hanging="360"/>
      </w:pPr>
      <w:rPr>
        <w:rFonts w:ascii="Futura-Book" w:eastAsia="Times New Roman" w:hAnsi="Futura-Book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C90037A"/>
    <w:multiLevelType w:val="hybridMultilevel"/>
    <w:tmpl w:val="719E54CA"/>
    <w:lvl w:ilvl="0" w:tplc="F1004256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A3071"/>
    <w:multiLevelType w:val="hybridMultilevel"/>
    <w:tmpl w:val="0CEC3ECC"/>
    <w:lvl w:ilvl="0" w:tplc="6E924532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B2879"/>
    <w:multiLevelType w:val="hybridMultilevel"/>
    <w:tmpl w:val="B35A0C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4B67"/>
    <w:multiLevelType w:val="hybridMultilevel"/>
    <w:tmpl w:val="4ACE2DCC"/>
    <w:lvl w:ilvl="0" w:tplc="AD8A1E22"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15348"/>
    <w:multiLevelType w:val="hybridMultilevel"/>
    <w:tmpl w:val="D7383FF6"/>
    <w:lvl w:ilvl="0" w:tplc="465494A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333333"/>
        <w:sz w:val="17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940D76"/>
    <w:multiLevelType w:val="hybridMultilevel"/>
    <w:tmpl w:val="0202588A"/>
    <w:lvl w:ilvl="0" w:tplc="B1E6564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85CD0"/>
    <w:multiLevelType w:val="hybridMultilevel"/>
    <w:tmpl w:val="70A61240"/>
    <w:lvl w:ilvl="0" w:tplc="164222E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C44BA"/>
    <w:multiLevelType w:val="hybridMultilevel"/>
    <w:tmpl w:val="1ED8B876"/>
    <w:lvl w:ilvl="0" w:tplc="7A687398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2142B"/>
    <w:multiLevelType w:val="hybridMultilevel"/>
    <w:tmpl w:val="14BCD34C"/>
    <w:lvl w:ilvl="0" w:tplc="C15EB4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6798B"/>
    <w:multiLevelType w:val="hybridMultilevel"/>
    <w:tmpl w:val="82C66E98"/>
    <w:lvl w:ilvl="0" w:tplc="C0B0CF5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96736"/>
    <w:multiLevelType w:val="hybridMultilevel"/>
    <w:tmpl w:val="6B481140"/>
    <w:lvl w:ilvl="0" w:tplc="574C7184">
      <w:start w:val="201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32B00"/>
    <w:multiLevelType w:val="hybridMultilevel"/>
    <w:tmpl w:val="269ECF94"/>
    <w:lvl w:ilvl="0" w:tplc="9160892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CD3062"/>
    <w:multiLevelType w:val="hybridMultilevel"/>
    <w:tmpl w:val="AD7042C0"/>
    <w:lvl w:ilvl="0" w:tplc="4CD2A3D4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A4209"/>
    <w:multiLevelType w:val="hybridMultilevel"/>
    <w:tmpl w:val="3B1ABC9C"/>
    <w:lvl w:ilvl="0" w:tplc="CE6449B0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7C3A5D"/>
    <w:multiLevelType w:val="hybridMultilevel"/>
    <w:tmpl w:val="71EE5B86"/>
    <w:lvl w:ilvl="0" w:tplc="4B767C42">
      <w:start w:val="201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2705F"/>
    <w:multiLevelType w:val="hybridMultilevel"/>
    <w:tmpl w:val="A75637CE"/>
    <w:lvl w:ilvl="0" w:tplc="61A223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B43F7E"/>
    <w:multiLevelType w:val="hybridMultilevel"/>
    <w:tmpl w:val="29449518"/>
    <w:lvl w:ilvl="0" w:tplc="6902CD5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C7622"/>
    <w:multiLevelType w:val="hybridMultilevel"/>
    <w:tmpl w:val="EEC0FD40"/>
    <w:lvl w:ilvl="0" w:tplc="6D82A04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80736E"/>
    <w:multiLevelType w:val="hybridMultilevel"/>
    <w:tmpl w:val="2C7600CA"/>
    <w:lvl w:ilvl="0" w:tplc="2FDA0B7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827E66"/>
    <w:multiLevelType w:val="hybridMultilevel"/>
    <w:tmpl w:val="53FED132"/>
    <w:lvl w:ilvl="0" w:tplc="9D786E2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A7C07"/>
    <w:multiLevelType w:val="hybridMultilevel"/>
    <w:tmpl w:val="EFDEA35C"/>
    <w:lvl w:ilvl="0" w:tplc="A120D1EC">
      <w:start w:val="29"/>
      <w:numFmt w:val="bullet"/>
      <w:lvlText w:val="-"/>
      <w:lvlJc w:val="left"/>
      <w:pPr>
        <w:ind w:left="720" w:hanging="360"/>
      </w:pPr>
      <w:rPr>
        <w:rFonts w:ascii="Helvetica" w:eastAsia="Times New Roman" w:hAnsi="Helvetic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741DE0"/>
    <w:multiLevelType w:val="hybridMultilevel"/>
    <w:tmpl w:val="3230B914"/>
    <w:lvl w:ilvl="0" w:tplc="90B02B0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731A7"/>
    <w:multiLevelType w:val="hybridMultilevel"/>
    <w:tmpl w:val="FB7693FC"/>
    <w:lvl w:ilvl="0" w:tplc="D41CD83C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45949"/>
    <w:multiLevelType w:val="hybridMultilevel"/>
    <w:tmpl w:val="A4665310"/>
    <w:lvl w:ilvl="0" w:tplc="BA8E8654">
      <w:numFmt w:val="bullet"/>
      <w:lvlText w:val="–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9D6E1F"/>
    <w:multiLevelType w:val="hybridMultilevel"/>
    <w:tmpl w:val="4A4A7E18"/>
    <w:lvl w:ilvl="0" w:tplc="3C98EF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4D51A0"/>
    <w:multiLevelType w:val="hybridMultilevel"/>
    <w:tmpl w:val="71AAE1AC"/>
    <w:lvl w:ilvl="0" w:tplc="BC92D9FE">
      <w:start w:val="2013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9"/>
  </w:num>
  <w:num w:numId="5">
    <w:abstractNumId w:val="8"/>
  </w:num>
  <w:num w:numId="6">
    <w:abstractNumId w:val="26"/>
  </w:num>
  <w:num w:numId="7">
    <w:abstractNumId w:val="2"/>
  </w:num>
  <w:num w:numId="8">
    <w:abstractNumId w:val="6"/>
  </w:num>
  <w:num w:numId="9">
    <w:abstractNumId w:val="1"/>
  </w:num>
  <w:num w:numId="10">
    <w:abstractNumId w:val="18"/>
  </w:num>
  <w:num w:numId="11">
    <w:abstractNumId w:val="21"/>
  </w:num>
  <w:num w:numId="12">
    <w:abstractNumId w:val="23"/>
  </w:num>
  <w:num w:numId="13">
    <w:abstractNumId w:val="27"/>
  </w:num>
  <w:num w:numId="14">
    <w:abstractNumId w:val="20"/>
  </w:num>
  <w:num w:numId="15">
    <w:abstractNumId w:val="12"/>
  </w:num>
  <w:num w:numId="16">
    <w:abstractNumId w:val="14"/>
  </w:num>
  <w:num w:numId="17">
    <w:abstractNumId w:val="28"/>
  </w:num>
  <w:num w:numId="18">
    <w:abstractNumId w:val="10"/>
  </w:num>
  <w:num w:numId="19">
    <w:abstractNumId w:val="30"/>
  </w:num>
  <w:num w:numId="20">
    <w:abstractNumId w:val="11"/>
  </w:num>
  <w:num w:numId="21">
    <w:abstractNumId w:val="19"/>
  </w:num>
  <w:num w:numId="22">
    <w:abstractNumId w:val="25"/>
  </w:num>
  <w:num w:numId="23">
    <w:abstractNumId w:val="22"/>
  </w:num>
  <w:num w:numId="24">
    <w:abstractNumId w:val="17"/>
  </w:num>
  <w:num w:numId="25">
    <w:abstractNumId w:val="15"/>
  </w:num>
  <w:num w:numId="26">
    <w:abstractNumId w:val="5"/>
  </w:num>
  <w:num w:numId="27">
    <w:abstractNumId w:val="0"/>
  </w:num>
  <w:num w:numId="28">
    <w:abstractNumId w:val="13"/>
  </w:num>
  <w:num w:numId="29">
    <w:abstractNumId w:val="24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57"/>
    <w:rsid w:val="0000125E"/>
    <w:rsid w:val="000012E8"/>
    <w:rsid w:val="000017FE"/>
    <w:rsid w:val="00002A62"/>
    <w:rsid w:val="00004BA8"/>
    <w:rsid w:val="0000504A"/>
    <w:rsid w:val="000070C9"/>
    <w:rsid w:val="00007E0C"/>
    <w:rsid w:val="00010717"/>
    <w:rsid w:val="00013EAF"/>
    <w:rsid w:val="00020CE2"/>
    <w:rsid w:val="00022C93"/>
    <w:rsid w:val="00023B02"/>
    <w:rsid w:val="00025E4E"/>
    <w:rsid w:val="000279B3"/>
    <w:rsid w:val="00031D98"/>
    <w:rsid w:val="00037703"/>
    <w:rsid w:val="00040ADA"/>
    <w:rsid w:val="00040F00"/>
    <w:rsid w:val="00041E3A"/>
    <w:rsid w:val="00043944"/>
    <w:rsid w:val="0004505D"/>
    <w:rsid w:val="000469FC"/>
    <w:rsid w:val="000472A2"/>
    <w:rsid w:val="00052F91"/>
    <w:rsid w:val="00065709"/>
    <w:rsid w:val="00070DE1"/>
    <w:rsid w:val="000714B1"/>
    <w:rsid w:val="00071F64"/>
    <w:rsid w:val="00073DE0"/>
    <w:rsid w:val="00076F0E"/>
    <w:rsid w:val="000820DE"/>
    <w:rsid w:val="00083187"/>
    <w:rsid w:val="000835FB"/>
    <w:rsid w:val="00086605"/>
    <w:rsid w:val="00090442"/>
    <w:rsid w:val="000919C2"/>
    <w:rsid w:val="00092D41"/>
    <w:rsid w:val="000A4F3C"/>
    <w:rsid w:val="000A6EAA"/>
    <w:rsid w:val="000B07E1"/>
    <w:rsid w:val="000B1706"/>
    <w:rsid w:val="000B4652"/>
    <w:rsid w:val="000C0B61"/>
    <w:rsid w:val="000C0C72"/>
    <w:rsid w:val="000C15FF"/>
    <w:rsid w:val="000C17A5"/>
    <w:rsid w:val="000C1FB1"/>
    <w:rsid w:val="000C7B6A"/>
    <w:rsid w:val="000E13FF"/>
    <w:rsid w:val="000E2466"/>
    <w:rsid w:val="000E304E"/>
    <w:rsid w:val="000E38F0"/>
    <w:rsid w:val="000E5D17"/>
    <w:rsid w:val="000E7711"/>
    <w:rsid w:val="000F0A9D"/>
    <w:rsid w:val="000F23AC"/>
    <w:rsid w:val="000F3FF2"/>
    <w:rsid w:val="000F7445"/>
    <w:rsid w:val="0010051E"/>
    <w:rsid w:val="00105510"/>
    <w:rsid w:val="001057EC"/>
    <w:rsid w:val="0011050A"/>
    <w:rsid w:val="001105C3"/>
    <w:rsid w:val="001139D6"/>
    <w:rsid w:val="00115C93"/>
    <w:rsid w:val="0011738E"/>
    <w:rsid w:val="00117AFB"/>
    <w:rsid w:val="00117CE2"/>
    <w:rsid w:val="00120346"/>
    <w:rsid w:val="00120A20"/>
    <w:rsid w:val="001232F0"/>
    <w:rsid w:val="00125983"/>
    <w:rsid w:val="00131F04"/>
    <w:rsid w:val="00131F69"/>
    <w:rsid w:val="00133C76"/>
    <w:rsid w:val="001344D8"/>
    <w:rsid w:val="00135CF1"/>
    <w:rsid w:val="00136A13"/>
    <w:rsid w:val="00142674"/>
    <w:rsid w:val="001478E7"/>
    <w:rsid w:val="00151FA5"/>
    <w:rsid w:val="00154401"/>
    <w:rsid w:val="001609F1"/>
    <w:rsid w:val="00163AE3"/>
    <w:rsid w:val="001658A3"/>
    <w:rsid w:val="00167AE4"/>
    <w:rsid w:val="001852A5"/>
    <w:rsid w:val="00186CB6"/>
    <w:rsid w:val="00190BF7"/>
    <w:rsid w:val="0019168F"/>
    <w:rsid w:val="00191F16"/>
    <w:rsid w:val="00196D5C"/>
    <w:rsid w:val="001A0892"/>
    <w:rsid w:val="001A1841"/>
    <w:rsid w:val="001A1F16"/>
    <w:rsid w:val="001A29E2"/>
    <w:rsid w:val="001A3133"/>
    <w:rsid w:val="001A34A2"/>
    <w:rsid w:val="001A646C"/>
    <w:rsid w:val="001A7F0F"/>
    <w:rsid w:val="001B03DC"/>
    <w:rsid w:val="001B492E"/>
    <w:rsid w:val="001B4A40"/>
    <w:rsid w:val="001B544A"/>
    <w:rsid w:val="001B653C"/>
    <w:rsid w:val="001B76DF"/>
    <w:rsid w:val="001C0216"/>
    <w:rsid w:val="001C3DC3"/>
    <w:rsid w:val="001C4781"/>
    <w:rsid w:val="001C5DE5"/>
    <w:rsid w:val="001D48EA"/>
    <w:rsid w:val="001D5D5B"/>
    <w:rsid w:val="001D66D3"/>
    <w:rsid w:val="001D7261"/>
    <w:rsid w:val="001E395E"/>
    <w:rsid w:val="001E4AF4"/>
    <w:rsid w:val="001F3288"/>
    <w:rsid w:val="001F4BD8"/>
    <w:rsid w:val="00200725"/>
    <w:rsid w:val="00200E97"/>
    <w:rsid w:val="002010A5"/>
    <w:rsid w:val="002010FF"/>
    <w:rsid w:val="002032F6"/>
    <w:rsid w:val="00205241"/>
    <w:rsid w:val="002057D8"/>
    <w:rsid w:val="0020586B"/>
    <w:rsid w:val="00207269"/>
    <w:rsid w:val="00212786"/>
    <w:rsid w:val="00213D93"/>
    <w:rsid w:val="002146EB"/>
    <w:rsid w:val="0021645D"/>
    <w:rsid w:val="00223DC8"/>
    <w:rsid w:val="0023575A"/>
    <w:rsid w:val="00235F65"/>
    <w:rsid w:val="00240465"/>
    <w:rsid w:val="00242FD9"/>
    <w:rsid w:val="0024500F"/>
    <w:rsid w:val="00246434"/>
    <w:rsid w:val="002466B3"/>
    <w:rsid w:val="00253894"/>
    <w:rsid w:val="00253A0A"/>
    <w:rsid w:val="00253CBF"/>
    <w:rsid w:val="0025513D"/>
    <w:rsid w:val="0025666F"/>
    <w:rsid w:val="00266404"/>
    <w:rsid w:val="002667B8"/>
    <w:rsid w:val="002678E7"/>
    <w:rsid w:val="00280815"/>
    <w:rsid w:val="00280E43"/>
    <w:rsid w:val="00283A57"/>
    <w:rsid w:val="00285203"/>
    <w:rsid w:val="00285F20"/>
    <w:rsid w:val="00290A5F"/>
    <w:rsid w:val="0029125F"/>
    <w:rsid w:val="00291ADC"/>
    <w:rsid w:val="00294062"/>
    <w:rsid w:val="00297BEC"/>
    <w:rsid w:val="002A0576"/>
    <w:rsid w:val="002A5BDE"/>
    <w:rsid w:val="002A6CFB"/>
    <w:rsid w:val="002A75C7"/>
    <w:rsid w:val="002B0AAD"/>
    <w:rsid w:val="002C50A9"/>
    <w:rsid w:val="002C5BE4"/>
    <w:rsid w:val="002C5E47"/>
    <w:rsid w:val="002D1ABE"/>
    <w:rsid w:val="002D26AF"/>
    <w:rsid w:val="002D63EE"/>
    <w:rsid w:val="002D6FE1"/>
    <w:rsid w:val="002E03E3"/>
    <w:rsid w:val="002E31D1"/>
    <w:rsid w:val="002E56BD"/>
    <w:rsid w:val="002E5AF5"/>
    <w:rsid w:val="0030026B"/>
    <w:rsid w:val="00304437"/>
    <w:rsid w:val="003060AC"/>
    <w:rsid w:val="00307DB3"/>
    <w:rsid w:val="003102E1"/>
    <w:rsid w:val="00310AAA"/>
    <w:rsid w:val="003115CE"/>
    <w:rsid w:val="00311623"/>
    <w:rsid w:val="00312D9A"/>
    <w:rsid w:val="003140D1"/>
    <w:rsid w:val="0032204E"/>
    <w:rsid w:val="003223A5"/>
    <w:rsid w:val="00326E73"/>
    <w:rsid w:val="00327FF8"/>
    <w:rsid w:val="00331D0E"/>
    <w:rsid w:val="00333B28"/>
    <w:rsid w:val="00334855"/>
    <w:rsid w:val="00336164"/>
    <w:rsid w:val="00337277"/>
    <w:rsid w:val="00337482"/>
    <w:rsid w:val="00337561"/>
    <w:rsid w:val="00341B8B"/>
    <w:rsid w:val="003464D9"/>
    <w:rsid w:val="003502E9"/>
    <w:rsid w:val="00351B89"/>
    <w:rsid w:val="00354E17"/>
    <w:rsid w:val="00355F11"/>
    <w:rsid w:val="00361E85"/>
    <w:rsid w:val="00363224"/>
    <w:rsid w:val="00371AB3"/>
    <w:rsid w:val="003740B8"/>
    <w:rsid w:val="00383543"/>
    <w:rsid w:val="00391E36"/>
    <w:rsid w:val="00392AE9"/>
    <w:rsid w:val="00392FB1"/>
    <w:rsid w:val="00393071"/>
    <w:rsid w:val="003971B4"/>
    <w:rsid w:val="003A2861"/>
    <w:rsid w:val="003B2EAF"/>
    <w:rsid w:val="003B3976"/>
    <w:rsid w:val="003B3A5E"/>
    <w:rsid w:val="003B506C"/>
    <w:rsid w:val="003C0DCF"/>
    <w:rsid w:val="003C294B"/>
    <w:rsid w:val="003C3A46"/>
    <w:rsid w:val="003C4541"/>
    <w:rsid w:val="003C5B6F"/>
    <w:rsid w:val="003C64A5"/>
    <w:rsid w:val="003C7581"/>
    <w:rsid w:val="003C78BA"/>
    <w:rsid w:val="003C7D42"/>
    <w:rsid w:val="003D0547"/>
    <w:rsid w:val="003D10D2"/>
    <w:rsid w:val="003D22CA"/>
    <w:rsid w:val="003D4C18"/>
    <w:rsid w:val="003E1F96"/>
    <w:rsid w:val="003E3A33"/>
    <w:rsid w:val="003E6972"/>
    <w:rsid w:val="003E6F3B"/>
    <w:rsid w:val="003E737B"/>
    <w:rsid w:val="003E7B99"/>
    <w:rsid w:val="003F0933"/>
    <w:rsid w:val="003F1E91"/>
    <w:rsid w:val="003F2F75"/>
    <w:rsid w:val="003F3248"/>
    <w:rsid w:val="003F529B"/>
    <w:rsid w:val="003F533A"/>
    <w:rsid w:val="004029FE"/>
    <w:rsid w:val="00403E64"/>
    <w:rsid w:val="00403FCA"/>
    <w:rsid w:val="00405AD3"/>
    <w:rsid w:val="00406BBE"/>
    <w:rsid w:val="00410B1A"/>
    <w:rsid w:val="00411FA2"/>
    <w:rsid w:val="004132D7"/>
    <w:rsid w:val="00413AE3"/>
    <w:rsid w:val="004146A6"/>
    <w:rsid w:val="0041604E"/>
    <w:rsid w:val="00417213"/>
    <w:rsid w:val="00420925"/>
    <w:rsid w:val="00431735"/>
    <w:rsid w:val="004426D1"/>
    <w:rsid w:val="00443204"/>
    <w:rsid w:val="004600CF"/>
    <w:rsid w:val="004600D7"/>
    <w:rsid w:val="00460AC7"/>
    <w:rsid w:val="004620B3"/>
    <w:rsid w:val="00465B99"/>
    <w:rsid w:val="00466DF5"/>
    <w:rsid w:val="00467418"/>
    <w:rsid w:val="004678E3"/>
    <w:rsid w:val="00474260"/>
    <w:rsid w:val="00476163"/>
    <w:rsid w:val="00476B01"/>
    <w:rsid w:val="0047715E"/>
    <w:rsid w:val="00484079"/>
    <w:rsid w:val="004852A3"/>
    <w:rsid w:val="00486E80"/>
    <w:rsid w:val="00487478"/>
    <w:rsid w:val="00487FE3"/>
    <w:rsid w:val="00491163"/>
    <w:rsid w:val="004925D5"/>
    <w:rsid w:val="004926F9"/>
    <w:rsid w:val="00493231"/>
    <w:rsid w:val="00493A52"/>
    <w:rsid w:val="00494517"/>
    <w:rsid w:val="004A2BF5"/>
    <w:rsid w:val="004A44A1"/>
    <w:rsid w:val="004A6FB5"/>
    <w:rsid w:val="004B0186"/>
    <w:rsid w:val="004B35CA"/>
    <w:rsid w:val="004C4182"/>
    <w:rsid w:val="004D08CD"/>
    <w:rsid w:val="004E2041"/>
    <w:rsid w:val="004E2D2F"/>
    <w:rsid w:val="004E3AA4"/>
    <w:rsid w:val="004E6F85"/>
    <w:rsid w:val="005001F3"/>
    <w:rsid w:val="005003EA"/>
    <w:rsid w:val="00501DD3"/>
    <w:rsid w:val="00502C45"/>
    <w:rsid w:val="00503544"/>
    <w:rsid w:val="005069E2"/>
    <w:rsid w:val="00506B75"/>
    <w:rsid w:val="005103D2"/>
    <w:rsid w:val="005107FE"/>
    <w:rsid w:val="00511BBD"/>
    <w:rsid w:val="00513830"/>
    <w:rsid w:val="005158A3"/>
    <w:rsid w:val="005218AE"/>
    <w:rsid w:val="00522E3A"/>
    <w:rsid w:val="005243C7"/>
    <w:rsid w:val="005246EF"/>
    <w:rsid w:val="00524791"/>
    <w:rsid w:val="00530040"/>
    <w:rsid w:val="00531901"/>
    <w:rsid w:val="0053257D"/>
    <w:rsid w:val="00532848"/>
    <w:rsid w:val="005328D8"/>
    <w:rsid w:val="00533076"/>
    <w:rsid w:val="005369C8"/>
    <w:rsid w:val="00540DBE"/>
    <w:rsid w:val="00543894"/>
    <w:rsid w:val="00543A65"/>
    <w:rsid w:val="00543B84"/>
    <w:rsid w:val="00543EA6"/>
    <w:rsid w:val="00547228"/>
    <w:rsid w:val="00552945"/>
    <w:rsid w:val="00552AEF"/>
    <w:rsid w:val="00554632"/>
    <w:rsid w:val="00557C88"/>
    <w:rsid w:val="00562788"/>
    <w:rsid w:val="005663A4"/>
    <w:rsid w:val="005670B5"/>
    <w:rsid w:val="00571B5E"/>
    <w:rsid w:val="005775BF"/>
    <w:rsid w:val="00577E37"/>
    <w:rsid w:val="005803BF"/>
    <w:rsid w:val="005825C0"/>
    <w:rsid w:val="005842F8"/>
    <w:rsid w:val="0058596A"/>
    <w:rsid w:val="00593D07"/>
    <w:rsid w:val="005946C0"/>
    <w:rsid w:val="005951E9"/>
    <w:rsid w:val="00597038"/>
    <w:rsid w:val="005A0D76"/>
    <w:rsid w:val="005A2804"/>
    <w:rsid w:val="005A604B"/>
    <w:rsid w:val="005B507F"/>
    <w:rsid w:val="005B69D4"/>
    <w:rsid w:val="005B7E13"/>
    <w:rsid w:val="005D2B1B"/>
    <w:rsid w:val="005D3D13"/>
    <w:rsid w:val="005D5ABC"/>
    <w:rsid w:val="005D6FEF"/>
    <w:rsid w:val="005E0CDE"/>
    <w:rsid w:val="005E28A0"/>
    <w:rsid w:val="005E3C92"/>
    <w:rsid w:val="005E70B1"/>
    <w:rsid w:val="00602425"/>
    <w:rsid w:val="00610B17"/>
    <w:rsid w:val="0061164A"/>
    <w:rsid w:val="00611A65"/>
    <w:rsid w:val="006124AE"/>
    <w:rsid w:val="00613031"/>
    <w:rsid w:val="00613934"/>
    <w:rsid w:val="00613E4D"/>
    <w:rsid w:val="00616982"/>
    <w:rsid w:val="0062282E"/>
    <w:rsid w:val="00631078"/>
    <w:rsid w:val="00641E47"/>
    <w:rsid w:val="006430CD"/>
    <w:rsid w:val="00653143"/>
    <w:rsid w:val="006566F8"/>
    <w:rsid w:val="00656E24"/>
    <w:rsid w:val="00657851"/>
    <w:rsid w:val="0066034A"/>
    <w:rsid w:val="00664E39"/>
    <w:rsid w:val="00667E2E"/>
    <w:rsid w:val="006707CE"/>
    <w:rsid w:val="00673377"/>
    <w:rsid w:val="00673934"/>
    <w:rsid w:val="00675921"/>
    <w:rsid w:val="0067677B"/>
    <w:rsid w:val="00677DC3"/>
    <w:rsid w:val="006808A6"/>
    <w:rsid w:val="0068315B"/>
    <w:rsid w:val="0069370E"/>
    <w:rsid w:val="00695433"/>
    <w:rsid w:val="0069564E"/>
    <w:rsid w:val="00697529"/>
    <w:rsid w:val="006A6DBA"/>
    <w:rsid w:val="006B431A"/>
    <w:rsid w:val="006B51B6"/>
    <w:rsid w:val="006C54EE"/>
    <w:rsid w:val="006D0FC9"/>
    <w:rsid w:val="006D131C"/>
    <w:rsid w:val="006D24F2"/>
    <w:rsid w:val="006D5D83"/>
    <w:rsid w:val="006D76EB"/>
    <w:rsid w:val="006E03B8"/>
    <w:rsid w:val="006F20F8"/>
    <w:rsid w:val="006F51C0"/>
    <w:rsid w:val="006F7C6F"/>
    <w:rsid w:val="0070347F"/>
    <w:rsid w:val="00704373"/>
    <w:rsid w:val="00706472"/>
    <w:rsid w:val="0070672F"/>
    <w:rsid w:val="007067CD"/>
    <w:rsid w:val="0070702C"/>
    <w:rsid w:val="00707520"/>
    <w:rsid w:val="007078E5"/>
    <w:rsid w:val="00726555"/>
    <w:rsid w:val="00726DC2"/>
    <w:rsid w:val="00730820"/>
    <w:rsid w:val="00734BEB"/>
    <w:rsid w:val="00742CA9"/>
    <w:rsid w:val="00743DA3"/>
    <w:rsid w:val="007462B5"/>
    <w:rsid w:val="0075303D"/>
    <w:rsid w:val="007531DA"/>
    <w:rsid w:val="007539A6"/>
    <w:rsid w:val="00754072"/>
    <w:rsid w:val="00763C00"/>
    <w:rsid w:val="00775679"/>
    <w:rsid w:val="00775E96"/>
    <w:rsid w:val="00776A01"/>
    <w:rsid w:val="00777BA1"/>
    <w:rsid w:val="00782797"/>
    <w:rsid w:val="00783179"/>
    <w:rsid w:val="0078750E"/>
    <w:rsid w:val="0079104D"/>
    <w:rsid w:val="00796C6B"/>
    <w:rsid w:val="007A1A74"/>
    <w:rsid w:val="007A2BC3"/>
    <w:rsid w:val="007A6A07"/>
    <w:rsid w:val="007B0F34"/>
    <w:rsid w:val="007B145D"/>
    <w:rsid w:val="007B399D"/>
    <w:rsid w:val="007B6DC5"/>
    <w:rsid w:val="007C0DA7"/>
    <w:rsid w:val="007C338C"/>
    <w:rsid w:val="007C4919"/>
    <w:rsid w:val="007C6C9F"/>
    <w:rsid w:val="007C77A0"/>
    <w:rsid w:val="007D0578"/>
    <w:rsid w:val="007D1DCA"/>
    <w:rsid w:val="007D4815"/>
    <w:rsid w:val="007D684A"/>
    <w:rsid w:val="007D7D7A"/>
    <w:rsid w:val="007E1235"/>
    <w:rsid w:val="007E1A9A"/>
    <w:rsid w:val="007E39D3"/>
    <w:rsid w:val="007E53CD"/>
    <w:rsid w:val="007F217B"/>
    <w:rsid w:val="007F2E65"/>
    <w:rsid w:val="007F47FD"/>
    <w:rsid w:val="007F621D"/>
    <w:rsid w:val="00800B47"/>
    <w:rsid w:val="00802807"/>
    <w:rsid w:val="00803919"/>
    <w:rsid w:val="00806D02"/>
    <w:rsid w:val="00811041"/>
    <w:rsid w:val="008121F9"/>
    <w:rsid w:val="008138B6"/>
    <w:rsid w:val="0081661D"/>
    <w:rsid w:val="0082021E"/>
    <w:rsid w:val="00825750"/>
    <w:rsid w:val="00825997"/>
    <w:rsid w:val="00826B68"/>
    <w:rsid w:val="00827B66"/>
    <w:rsid w:val="0083053E"/>
    <w:rsid w:val="00832CB0"/>
    <w:rsid w:val="00832E7B"/>
    <w:rsid w:val="00834A47"/>
    <w:rsid w:val="00843128"/>
    <w:rsid w:val="00844C2D"/>
    <w:rsid w:val="00845E85"/>
    <w:rsid w:val="008530DB"/>
    <w:rsid w:val="00853CE3"/>
    <w:rsid w:val="008549C0"/>
    <w:rsid w:val="008559EE"/>
    <w:rsid w:val="00855D01"/>
    <w:rsid w:val="008571BA"/>
    <w:rsid w:val="0086122F"/>
    <w:rsid w:val="00863476"/>
    <w:rsid w:val="008700C7"/>
    <w:rsid w:val="00870552"/>
    <w:rsid w:val="008732EE"/>
    <w:rsid w:val="00874033"/>
    <w:rsid w:val="00877DEF"/>
    <w:rsid w:val="00881D65"/>
    <w:rsid w:val="00881E90"/>
    <w:rsid w:val="00882D5B"/>
    <w:rsid w:val="00883C2D"/>
    <w:rsid w:val="00884D3C"/>
    <w:rsid w:val="00890E7D"/>
    <w:rsid w:val="00893C0C"/>
    <w:rsid w:val="008977D5"/>
    <w:rsid w:val="008A161C"/>
    <w:rsid w:val="008A26C0"/>
    <w:rsid w:val="008A3665"/>
    <w:rsid w:val="008A3EDB"/>
    <w:rsid w:val="008A752D"/>
    <w:rsid w:val="008B48F8"/>
    <w:rsid w:val="008B785A"/>
    <w:rsid w:val="008C37A7"/>
    <w:rsid w:val="008C70F4"/>
    <w:rsid w:val="008C7465"/>
    <w:rsid w:val="008D2A47"/>
    <w:rsid w:val="008D3E15"/>
    <w:rsid w:val="008D5B15"/>
    <w:rsid w:val="008D7A5A"/>
    <w:rsid w:val="008E0619"/>
    <w:rsid w:val="008E4CF4"/>
    <w:rsid w:val="008E5A98"/>
    <w:rsid w:val="008E7F14"/>
    <w:rsid w:val="008F2457"/>
    <w:rsid w:val="008F3F4A"/>
    <w:rsid w:val="008F584B"/>
    <w:rsid w:val="00900B5B"/>
    <w:rsid w:val="00906C29"/>
    <w:rsid w:val="009142DD"/>
    <w:rsid w:val="00914389"/>
    <w:rsid w:val="00921CA5"/>
    <w:rsid w:val="00925CB4"/>
    <w:rsid w:val="00926AEE"/>
    <w:rsid w:val="0092748A"/>
    <w:rsid w:val="00931F02"/>
    <w:rsid w:val="009325C3"/>
    <w:rsid w:val="00935434"/>
    <w:rsid w:val="00935FFF"/>
    <w:rsid w:val="00936C46"/>
    <w:rsid w:val="00941D91"/>
    <w:rsid w:val="00947D5F"/>
    <w:rsid w:val="00951337"/>
    <w:rsid w:val="0095207E"/>
    <w:rsid w:val="009543CA"/>
    <w:rsid w:val="00964FE5"/>
    <w:rsid w:val="00973ECB"/>
    <w:rsid w:val="00974B25"/>
    <w:rsid w:val="00976812"/>
    <w:rsid w:val="0097759F"/>
    <w:rsid w:val="009816FB"/>
    <w:rsid w:val="0098212E"/>
    <w:rsid w:val="009830F4"/>
    <w:rsid w:val="0099002A"/>
    <w:rsid w:val="009911C0"/>
    <w:rsid w:val="009929F9"/>
    <w:rsid w:val="00994CF9"/>
    <w:rsid w:val="00997308"/>
    <w:rsid w:val="00997AD5"/>
    <w:rsid w:val="009A0240"/>
    <w:rsid w:val="009A0845"/>
    <w:rsid w:val="009A28A6"/>
    <w:rsid w:val="009A2DB0"/>
    <w:rsid w:val="009A38C4"/>
    <w:rsid w:val="009A4D46"/>
    <w:rsid w:val="009A619E"/>
    <w:rsid w:val="009A6286"/>
    <w:rsid w:val="009B087F"/>
    <w:rsid w:val="009B2397"/>
    <w:rsid w:val="009B3639"/>
    <w:rsid w:val="009D4B0F"/>
    <w:rsid w:val="009D4F22"/>
    <w:rsid w:val="009E091E"/>
    <w:rsid w:val="009F72F4"/>
    <w:rsid w:val="00A02E1B"/>
    <w:rsid w:val="00A05F1D"/>
    <w:rsid w:val="00A06537"/>
    <w:rsid w:val="00A068FE"/>
    <w:rsid w:val="00A103AD"/>
    <w:rsid w:val="00A13280"/>
    <w:rsid w:val="00A14969"/>
    <w:rsid w:val="00A152A4"/>
    <w:rsid w:val="00A23F96"/>
    <w:rsid w:val="00A27A92"/>
    <w:rsid w:val="00A30AD6"/>
    <w:rsid w:val="00A3314D"/>
    <w:rsid w:val="00A40152"/>
    <w:rsid w:val="00A40E5B"/>
    <w:rsid w:val="00A44D94"/>
    <w:rsid w:val="00A471EE"/>
    <w:rsid w:val="00A52E61"/>
    <w:rsid w:val="00A54FF9"/>
    <w:rsid w:val="00A5562F"/>
    <w:rsid w:val="00A57D0D"/>
    <w:rsid w:val="00A61C5B"/>
    <w:rsid w:val="00A61E93"/>
    <w:rsid w:val="00A66586"/>
    <w:rsid w:val="00A7224F"/>
    <w:rsid w:val="00A76EE7"/>
    <w:rsid w:val="00A9135E"/>
    <w:rsid w:val="00A956BD"/>
    <w:rsid w:val="00AA0186"/>
    <w:rsid w:val="00AA137F"/>
    <w:rsid w:val="00AA13B4"/>
    <w:rsid w:val="00AA39C9"/>
    <w:rsid w:val="00AA3FDA"/>
    <w:rsid w:val="00AA47E9"/>
    <w:rsid w:val="00AA7D0C"/>
    <w:rsid w:val="00AB1682"/>
    <w:rsid w:val="00AB42BA"/>
    <w:rsid w:val="00AB6243"/>
    <w:rsid w:val="00AC2057"/>
    <w:rsid w:val="00AC79FE"/>
    <w:rsid w:val="00AC7AA8"/>
    <w:rsid w:val="00AD2470"/>
    <w:rsid w:val="00AD2DA9"/>
    <w:rsid w:val="00AD3943"/>
    <w:rsid w:val="00AD4C1D"/>
    <w:rsid w:val="00AD609D"/>
    <w:rsid w:val="00AD748A"/>
    <w:rsid w:val="00AE4183"/>
    <w:rsid w:val="00AF1320"/>
    <w:rsid w:val="00AF5278"/>
    <w:rsid w:val="00AF6D84"/>
    <w:rsid w:val="00B0018A"/>
    <w:rsid w:val="00B01511"/>
    <w:rsid w:val="00B0600B"/>
    <w:rsid w:val="00B11B97"/>
    <w:rsid w:val="00B1335B"/>
    <w:rsid w:val="00B1486C"/>
    <w:rsid w:val="00B15072"/>
    <w:rsid w:val="00B1606F"/>
    <w:rsid w:val="00B20719"/>
    <w:rsid w:val="00B22044"/>
    <w:rsid w:val="00B27A54"/>
    <w:rsid w:val="00B36887"/>
    <w:rsid w:val="00B37FB1"/>
    <w:rsid w:val="00B40B6C"/>
    <w:rsid w:val="00B40BE1"/>
    <w:rsid w:val="00B42E37"/>
    <w:rsid w:val="00B4780A"/>
    <w:rsid w:val="00B47E1C"/>
    <w:rsid w:val="00B5099D"/>
    <w:rsid w:val="00B50F98"/>
    <w:rsid w:val="00B527F6"/>
    <w:rsid w:val="00B54EBB"/>
    <w:rsid w:val="00B553F8"/>
    <w:rsid w:val="00B57670"/>
    <w:rsid w:val="00B57D33"/>
    <w:rsid w:val="00B6191F"/>
    <w:rsid w:val="00B62D89"/>
    <w:rsid w:val="00B63DA5"/>
    <w:rsid w:val="00B64E71"/>
    <w:rsid w:val="00B670C1"/>
    <w:rsid w:val="00B724C9"/>
    <w:rsid w:val="00B731E0"/>
    <w:rsid w:val="00B744DE"/>
    <w:rsid w:val="00B814CC"/>
    <w:rsid w:val="00B81C73"/>
    <w:rsid w:val="00B8456D"/>
    <w:rsid w:val="00B85130"/>
    <w:rsid w:val="00B93A4F"/>
    <w:rsid w:val="00B976D0"/>
    <w:rsid w:val="00BA01F4"/>
    <w:rsid w:val="00BA03AF"/>
    <w:rsid w:val="00BA0573"/>
    <w:rsid w:val="00BA6AFD"/>
    <w:rsid w:val="00BA7B1C"/>
    <w:rsid w:val="00BB26FD"/>
    <w:rsid w:val="00BC2C14"/>
    <w:rsid w:val="00BC3C7E"/>
    <w:rsid w:val="00BC5877"/>
    <w:rsid w:val="00BC5EAE"/>
    <w:rsid w:val="00BD2375"/>
    <w:rsid w:val="00BD5586"/>
    <w:rsid w:val="00BD55B7"/>
    <w:rsid w:val="00BD6342"/>
    <w:rsid w:val="00BD77B8"/>
    <w:rsid w:val="00BE0006"/>
    <w:rsid w:val="00BE53EF"/>
    <w:rsid w:val="00BE6209"/>
    <w:rsid w:val="00BE6220"/>
    <w:rsid w:val="00BE67E9"/>
    <w:rsid w:val="00BE6E70"/>
    <w:rsid w:val="00BE7404"/>
    <w:rsid w:val="00BF0A55"/>
    <w:rsid w:val="00BF40D7"/>
    <w:rsid w:val="00BF42BD"/>
    <w:rsid w:val="00BF4830"/>
    <w:rsid w:val="00BF5196"/>
    <w:rsid w:val="00C00D35"/>
    <w:rsid w:val="00C0115C"/>
    <w:rsid w:val="00C01D6A"/>
    <w:rsid w:val="00C01ECB"/>
    <w:rsid w:val="00C03BF0"/>
    <w:rsid w:val="00C07ACE"/>
    <w:rsid w:val="00C10F36"/>
    <w:rsid w:val="00C12A87"/>
    <w:rsid w:val="00C14D18"/>
    <w:rsid w:val="00C15A16"/>
    <w:rsid w:val="00C23527"/>
    <w:rsid w:val="00C3245F"/>
    <w:rsid w:val="00C32DF5"/>
    <w:rsid w:val="00C349D3"/>
    <w:rsid w:val="00C35480"/>
    <w:rsid w:val="00C37549"/>
    <w:rsid w:val="00C406FE"/>
    <w:rsid w:val="00C44D78"/>
    <w:rsid w:val="00C450C2"/>
    <w:rsid w:val="00C46692"/>
    <w:rsid w:val="00C46E1E"/>
    <w:rsid w:val="00C47EDA"/>
    <w:rsid w:val="00C50F91"/>
    <w:rsid w:val="00C5205F"/>
    <w:rsid w:val="00C572DE"/>
    <w:rsid w:val="00C61AAA"/>
    <w:rsid w:val="00C63EEE"/>
    <w:rsid w:val="00C646F1"/>
    <w:rsid w:val="00C74E10"/>
    <w:rsid w:val="00C775F7"/>
    <w:rsid w:val="00C87D6E"/>
    <w:rsid w:val="00C93D34"/>
    <w:rsid w:val="00C95005"/>
    <w:rsid w:val="00C97598"/>
    <w:rsid w:val="00C97AA9"/>
    <w:rsid w:val="00CA12C8"/>
    <w:rsid w:val="00CA54E1"/>
    <w:rsid w:val="00CB745B"/>
    <w:rsid w:val="00CC265D"/>
    <w:rsid w:val="00CC3790"/>
    <w:rsid w:val="00CC5D28"/>
    <w:rsid w:val="00CD1319"/>
    <w:rsid w:val="00CD67B4"/>
    <w:rsid w:val="00CD7A1B"/>
    <w:rsid w:val="00CE1528"/>
    <w:rsid w:val="00CE2AFF"/>
    <w:rsid w:val="00CE7DEA"/>
    <w:rsid w:val="00CF251A"/>
    <w:rsid w:val="00CF2B9F"/>
    <w:rsid w:val="00CF54D7"/>
    <w:rsid w:val="00CF55FD"/>
    <w:rsid w:val="00CF5731"/>
    <w:rsid w:val="00CF6661"/>
    <w:rsid w:val="00D0130E"/>
    <w:rsid w:val="00D037B2"/>
    <w:rsid w:val="00D03810"/>
    <w:rsid w:val="00D123A7"/>
    <w:rsid w:val="00D14835"/>
    <w:rsid w:val="00D2032D"/>
    <w:rsid w:val="00D216C6"/>
    <w:rsid w:val="00D22EEB"/>
    <w:rsid w:val="00D23338"/>
    <w:rsid w:val="00D24643"/>
    <w:rsid w:val="00D25F70"/>
    <w:rsid w:val="00D2768F"/>
    <w:rsid w:val="00D3100C"/>
    <w:rsid w:val="00D3434A"/>
    <w:rsid w:val="00D3772E"/>
    <w:rsid w:val="00D41401"/>
    <w:rsid w:val="00D5012C"/>
    <w:rsid w:val="00D6378D"/>
    <w:rsid w:val="00D70791"/>
    <w:rsid w:val="00D75F93"/>
    <w:rsid w:val="00D761E5"/>
    <w:rsid w:val="00D82768"/>
    <w:rsid w:val="00D83484"/>
    <w:rsid w:val="00D87801"/>
    <w:rsid w:val="00D87F86"/>
    <w:rsid w:val="00D905B3"/>
    <w:rsid w:val="00D9529C"/>
    <w:rsid w:val="00D96B9C"/>
    <w:rsid w:val="00DA30A4"/>
    <w:rsid w:val="00DA5C72"/>
    <w:rsid w:val="00DA6131"/>
    <w:rsid w:val="00DC138C"/>
    <w:rsid w:val="00DC24EA"/>
    <w:rsid w:val="00DC60D8"/>
    <w:rsid w:val="00DD05A2"/>
    <w:rsid w:val="00DD147E"/>
    <w:rsid w:val="00DD38F7"/>
    <w:rsid w:val="00DD390F"/>
    <w:rsid w:val="00DD42DC"/>
    <w:rsid w:val="00DD5FC6"/>
    <w:rsid w:val="00DD6DE1"/>
    <w:rsid w:val="00DE0AC8"/>
    <w:rsid w:val="00DE3F78"/>
    <w:rsid w:val="00DE4B19"/>
    <w:rsid w:val="00DE7DC3"/>
    <w:rsid w:val="00DF01CC"/>
    <w:rsid w:val="00DF074F"/>
    <w:rsid w:val="00DF1EFF"/>
    <w:rsid w:val="00DF2D57"/>
    <w:rsid w:val="00DF6F07"/>
    <w:rsid w:val="00DF755B"/>
    <w:rsid w:val="00DF7857"/>
    <w:rsid w:val="00E0469F"/>
    <w:rsid w:val="00E057B8"/>
    <w:rsid w:val="00E07673"/>
    <w:rsid w:val="00E07D3C"/>
    <w:rsid w:val="00E131C5"/>
    <w:rsid w:val="00E21CF4"/>
    <w:rsid w:val="00E2362A"/>
    <w:rsid w:val="00E23A87"/>
    <w:rsid w:val="00E23B09"/>
    <w:rsid w:val="00E34DBB"/>
    <w:rsid w:val="00E35A1C"/>
    <w:rsid w:val="00E372C3"/>
    <w:rsid w:val="00E4294E"/>
    <w:rsid w:val="00E42C3F"/>
    <w:rsid w:val="00E44C93"/>
    <w:rsid w:val="00E503B7"/>
    <w:rsid w:val="00E5292F"/>
    <w:rsid w:val="00E53317"/>
    <w:rsid w:val="00E550EE"/>
    <w:rsid w:val="00E60140"/>
    <w:rsid w:val="00E64B40"/>
    <w:rsid w:val="00E65028"/>
    <w:rsid w:val="00E65CF3"/>
    <w:rsid w:val="00E65F31"/>
    <w:rsid w:val="00E70C81"/>
    <w:rsid w:val="00E71C4D"/>
    <w:rsid w:val="00E73900"/>
    <w:rsid w:val="00E741D7"/>
    <w:rsid w:val="00E747D6"/>
    <w:rsid w:val="00E7739B"/>
    <w:rsid w:val="00E777B6"/>
    <w:rsid w:val="00E77978"/>
    <w:rsid w:val="00E77A4D"/>
    <w:rsid w:val="00E814C4"/>
    <w:rsid w:val="00E81BB5"/>
    <w:rsid w:val="00E827F9"/>
    <w:rsid w:val="00E852EC"/>
    <w:rsid w:val="00E86E29"/>
    <w:rsid w:val="00E87383"/>
    <w:rsid w:val="00E9042F"/>
    <w:rsid w:val="00E9120A"/>
    <w:rsid w:val="00E92598"/>
    <w:rsid w:val="00E927D8"/>
    <w:rsid w:val="00E97569"/>
    <w:rsid w:val="00EA08EE"/>
    <w:rsid w:val="00EB3E54"/>
    <w:rsid w:val="00EB4398"/>
    <w:rsid w:val="00ED1BE3"/>
    <w:rsid w:val="00ED5A3C"/>
    <w:rsid w:val="00ED5C23"/>
    <w:rsid w:val="00ED7B42"/>
    <w:rsid w:val="00EE2E52"/>
    <w:rsid w:val="00EF6828"/>
    <w:rsid w:val="00EF68BB"/>
    <w:rsid w:val="00EF7623"/>
    <w:rsid w:val="00F042F1"/>
    <w:rsid w:val="00F07215"/>
    <w:rsid w:val="00F12DEF"/>
    <w:rsid w:val="00F1354F"/>
    <w:rsid w:val="00F16810"/>
    <w:rsid w:val="00F20659"/>
    <w:rsid w:val="00F20F46"/>
    <w:rsid w:val="00F2117A"/>
    <w:rsid w:val="00F261FE"/>
    <w:rsid w:val="00F32F2F"/>
    <w:rsid w:val="00F36C62"/>
    <w:rsid w:val="00F37D22"/>
    <w:rsid w:val="00F43B17"/>
    <w:rsid w:val="00F451BD"/>
    <w:rsid w:val="00F5036B"/>
    <w:rsid w:val="00F50B47"/>
    <w:rsid w:val="00F51E16"/>
    <w:rsid w:val="00F51EDA"/>
    <w:rsid w:val="00F53830"/>
    <w:rsid w:val="00F55A27"/>
    <w:rsid w:val="00F623F3"/>
    <w:rsid w:val="00F6318E"/>
    <w:rsid w:val="00F6626F"/>
    <w:rsid w:val="00F703B6"/>
    <w:rsid w:val="00F72B11"/>
    <w:rsid w:val="00F734BB"/>
    <w:rsid w:val="00F73A41"/>
    <w:rsid w:val="00F73A5E"/>
    <w:rsid w:val="00F77089"/>
    <w:rsid w:val="00F80B56"/>
    <w:rsid w:val="00F80F8D"/>
    <w:rsid w:val="00F81BB2"/>
    <w:rsid w:val="00F81E80"/>
    <w:rsid w:val="00F82D5D"/>
    <w:rsid w:val="00F85A51"/>
    <w:rsid w:val="00F875D7"/>
    <w:rsid w:val="00F878D7"/>
    <w:rsid w:val="00F93107"/>
    <w:rsid w:val="00F93157"/>
    <w:rsid w:val="00F94DC6"/>
    <w:rsid w:val="00F95964"/>
    <w:rsid w:val="00F95C84"/>
    <w:rsid w:val="00FA0F3D"/>
    <w:rsid w:val="00FA28D9"/>
    <w:rsid w:val="00FA2CFD"/>
    <w:rsid w:val="00FA72EF"/>
    <w:rsid w:val="00FB08A1"/>
    <w:rsid w:val="00FB1A36"/>
    <w:rsid w:val="00FB3032"/>
    <w:rsid w:val="00FB35E6"/>
    <w:rsid w:val="00FC254A"/>
    <w:rsid w:val="00FC43B4"/>
    <w:rsid w:val="00FC4AC1"/>
    <w:rsid w:val="00FD02E7"/>
    <w:rsid w:val="00FD0D09"/>
    <w:rsid w:val="00FD2661"/>
    <w:rsid w:val="00FD57BB"/>
    <w:rsid w:val="00FE0C55"/>
    <w:rsid w:val="00FE3798"/>
    <w:rsid w:val="00FE56FE"/>
    <w:rsid w:val="00FE611C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A13BAA25-4CE6-4631-AE69-DA647F56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0B8"/>
    <w:rPr>
      <w:sz w:val="24"/>
      <w:szCs w:val="24"/>
    </w:rPr>
  </w:style>
  <w:style w:type="paragraph" w:styleId="Rubrik1">
    <w:name w:val="heading 1"/>
    <w:basedOn w:val="Normal"/>
    <w:link w:val="Rubrik1Char"/>
    <w:qFormat/>
    <w:rsid w:val="001C5DE5"/>
    <w:pPr>
      <w:spacing w:after="120"/>
      <w:outlineLvl w:val="0"/>
    </w:pPr>
    <w:rPr>
      <w:rFonts w:ascii="Arial" w:hAnsi="Arial" w:cs="Arial"/>
      <w:b/>
      <w:bCs/>
      <w:color w:val="000000"/>
      <w:kern w:val="36"/>
      <w:sz w:val="31"/>
      <w:szCs w:val="31"/>
    </w:rPr>
  </w:style>
  <w:style w:type="paragraph" w:styleId="Rubrik2">
    <w:name w:val="heading 2"/>
    <w:basedOn w:val="Normal"/>
    <w:next w:val="Normal"/>
    <w:link w:val="Rubrik2Char"/>
    <w:uiPriority w:val="99"/>
    <w:qFormat/>
    <w:rsid w:val="00DF7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371A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E550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E550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E550EE"/>
    <w:rPr>
      <w:rFonts w:ascii="Cambria" w:hAnsi="Cambria" w:cs="Times New Roman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A152A4"/>
    <w:rPr>
      <w:rFonts w:cs="Times New Roman"/>
      <w:sz w:val="24"/>
      <w:szCs w:val="24"/>
      <w:lang w:val="sv-SE" w:eastAsia="sv-SE" w:bidi="ar-SA"/>
    </w:rPr>
  </w:style>
  <w:style w:type="paragraph" w:styleId="Sidfot">
    <w:name w:val="footer"/>
    <w:basedOn w:val="Normal"/>
    <w:link w:val="SidfotChar"/>
    <w:uiPriority w:val="99"/>
    <w:rsid w:val="003740B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E550EE"/>
    <w:rPr>
      <w:rFonts w:cs="Times New Roman"/>
      <w:sz w:val="24"/>
      <w:szCs w:val="24"/>
    </w:rPr>
  </w:style>
  <w:style w:type="character" w:customStyle="1" w:styleId="newsviewintro1">
    <w:name w:val="newsviewintro1"/>
    <w:basedOn w:val="Standardstycketeckensnitt"/>
    <w:uiPriority w:val="99"/>
    <w:rsid w:val="001C5DE5"/>
    <w:rPr>
      <w:rFonts w:ascii="Arial" w:hAnsi="Arial" w:cs="Arial"/>
      <w:b/>
      <w:bCs/>
      <w:color w:val="000000"/>
      <w:sz w:val="18"/>
      <w:szCs w:val="18"/>
    </w:rPr>
  </w:style>
  <w:style w:type="character" w:customStyle="1" w:styleId="newsviewbody1">
    <w:name w:val="newsviewbody1"/>
    <w:basedOn w:val="Standardstycketeckensnitt"/>
    <w:uiPriority w:val="99"/>
    <w:rsid w:val="001C5DE5"/>
    <w:rPr>
      <w:rFonts w:ascii="Georgia" w:hAnsi="Georgia" w:cs="Times New Roman"/>
      <w:color w:val="000000"/>
      <w:sz w:val="18"/>
      <w:szCs w:val="18"/>
    </w:rPr>
  </w:style>
  <w:style w:type="character" w:styleId="Hyperlnk">
    <w:name w:val="Hyperlink"/>
    <w:basedOn w:val="Standardstycketeckensnitt"/>
    <w:uiPriority w:val="99"/>
    <w:rsid w:val="003C7581"/>
    <w:rPr>
      <w:rFonts w:cs="Times New Roman"/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007E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550EE"/>
    <w:rPr>
      <w:rFonts w:cs="Times New Roman"/>
      <w:sz w:val="2"/>
    </w:rPr>
  </w:style>
  <w:style w:type="paragraph" w:styleId="Normalwebb">
    <w:name w:val="Normal (Web)"/>
    <w:basedOn w:val="Normal"/>
    <w:uiPriority w:val="99"/>
    <w:rsid w:val="00FA2CFD"/>
    <w:pPr>
      <w:spacing w:before="100" w:beforeAutospacing="1" w:after="100" w:afterAutospacing="1"/>
    </w:pPr>
  </w:style>
  <w:style w:type="paragraph" w:styleId="Liststycke">
    <w:name w:val="List Paragraph"/>
    <w:basedOn w:val="Normal"/>
    <w:uiPriority w:val="34"/>
    <w:qFormat/>
    <w:rsid w:val="00070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tark">
    <w:name w:val="Strong"/>
    <w:basedOn w:val="Standardstycketeckensnitt"/>
    <w:uiPriority w:val="22"/>
    <w:qFormat/>
    <w:rsid w:val="00070DE1"/>
    <w:rPr>
      <w:rFonts w:cs="Times New Roman"/>
      <w:b/>
      <w:bCs/>
    </w:rPr>
  </w:style>
  <w:style w:type="character" w:styleId="AnvndHyperlnk">
    <w:name w:val="FollowedHyperlink"/>
    <w:basedOn w:val="Standardstycketeckensnitt"/>
    <w:uiPriority w:val="99"/>
    <w:rsid w:val="00FD0D09"/>
    <w:rPr>
      <w:rFonts w:cs="Times New Roman"/>
      <w:color w:val="800080"/>
      <w:u w:val="single"/>
    </w:rPr>
  </w:style>
  <w:style w:type="paragraph" w:customStyle="1" w:styleId="Default">
    <w:name w:val="Default"/>
    <w:rsid w:val="006954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ewsdate1">
    <w:name w:val="newsdate1"/>
    <w:basedOn w:val="Standardstycketeckensnitt"/>
    <w:rsid w:val="00311623"/>
    <w:rPr>
      <w:color w:val="999999"/>
      <w:sz w:val="22"/>
      <w:szCs w:val="22"/>
    </w:rPr>
  </w:style>
  <w:style w:type="character" w:customStyle="1" w:styleId="imagetexteditor1">
    <w:name w:val="imagetexteditor1"/>
    <w:basedOn w:val="Standardstycketeckensnitt"/>
    <w:rsid w:val="00311623"/>
    <w:rPr>
      <w:b w:val="0"/>
      <w:bCs w:val="0"/>
      <w:sz w:val="22"/>
      <w:szCs w:val="22"/>
    </w:rPr>
  </w:style>
  <w:style w:type="character" w:styleId="Betoning">
    <w:name w:val="Emphasis"/>
    <w:basedOn w:val="Standardstycketeckensnitt"/>
    <w:uiPriority w:val="20"/>
    <w:qFormat/>
    <w:locked/>
    <w:rsid w:val="00105510"/>
    <w:rPr>
      <w:i/>
      <w:i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C478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C478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C478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C47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C4781"/>
    <w:rPr>
      <w:b/>
      <w:bCs/>
      <w:sz w:val="20"/>
      <w:szCs w:val="20"/>
    </w:rPr>
  </w:style>
  <w:style w:type="paragraph" w:styleId="Ingetavstnd">
    <w:name w:val="No Spacing"/>
    <w:uiPriority w:val="1"/>
    <w:qFormat/>
    <w:rsid w:val="00EF7623"/>
    <w:rPr>
      <w:sz w:val="24"/>
      <w:szCs w:val="24"/>
    </w:rPr>
  </w:style>
  <w:style w:type="character" w:customStyle="1" w:styleId="imagetexteditor">
    <w:name w:val="imagetexteditor"/>
    <w:basedOn w:val="Standardstycketeckensnitt"/>
    <w:rsid w:val="0083053E"/>
  </w:style>
  <w:style w:type="character" w:customStyle="1" w:styleId="apple-converted-space">
    <w:name w:val="apple-converted-space"/>
    <w:basedOn w:val="Standardstycketeckensnitt"/>
    <w:rsid w:val="0083053E"/>
  </w:style>
  <w:style w:type="paragraph" w:customStyle="1" w:styleId="Pa0">
    <w:name w:val="Pa0"/>
    <w:basedOn w:val="Default"/>
    <w:next w:val="Default"/>
    <w:uiPriority w:val="99"/>
    <w:rsid w:val="00E81BB5"/>
    <w:pPr>
      <w:spacing w:line="241" w:lineRule="atLeast"/>
    </w:pPr>
    <w:rPr>
      <w:rFonts w:ascii="Uni Sans Book" w:hAnsi="Uni Sans Book" w:cs="Times New Roman"/>
      <w:color w:val="auto"/>
    </w:rPr>
  </w:style>
  <w:style w:type="character" w:customStyle="1" w:styleId="A7">
    <w:name w:val="A7"/>
    <w:uiPriority w:val="99"/>
    <w:rsid w:val="00E81BB5"/>
    <w:rPr>
      <w:rFonts w:cs="Uni Sans Book"/>
      <w:color w:val="000000"/>
      <w:sz w:val="14"/>
      <w:szCs w:val="14"/>
    </w:rPr>
  </w:style>
  <w:style w:type="paragraph" w:customStyle="1" w:styleId="Pa2">
    <w:name w:val="Pa2"/>
    <w:basedOn w:val="Default"/>
    <w:next w:val="Default"/>
    <w:uiPriority w:val="99"/>
    <w:rsid w:val="00FD2661"/>
    <w:pPr>
      <w:spacing w:line="241" w:lineRule="atLeast"/>
    </w:pPr>
    <w:rPr>
      <w:rFonts w:ascii="Lucida Sans Unicode" w:eastAsiaTheme="minorHAnsi" w:hAnsi="Lucida Sans Unicode" w:cs="Times New Roman"/>
      <w:color w:val="auto"/>
      <w:lang w:eastAsia="en-US"/>
    </w:rPr>
  </w:style>
  <w:style w:type="character" w:customStyle="1" w:styleId="A2">
    <w:name w:val="A2"/>
    <w:uiPriority w:val="99"/>
    <w:rsid w:val="00FD2661"/>
    <w:rPr>
      <w:rFonts w:ascii="Lucida Sans Unicode" w:hAnsi="Lucida Sans Unicode" w:cs="Lucida Sans Unicode" w:hint="default"/>
      <w:color w:val="000000"/>
      <w:sz w:val="22"/>
      <w:szCs w:val="22"/>
    </w:rPr>
  </w:style>
  <w:style w:type="character" w:customStyle="1" w:styleId="A8">
    <w:name w:val="A8"/>
    <w:uiPriority w:val="99"/>
    <w:rsid w:val="00FD2661"/>
    <w:rPr>
      <w:rFonts w:ascii="Arial" w:hAnsi="Arial" w:cs="Arial" w:hint="default"/>
      <w:i/>
      <w:i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95207E"/>
    <w:pPr>
      <w:spacing w:line="241" w:lineRule="atLeast"/>
    </w:pPr>
    <w:rPr>
      <w:rFonts w:ascii="Lucida Sans Unicode" w:hAnsi="Lucida Sans Unicode" w:cs="Times New Roman"/>
      <w:color w:val="auto"/>
    </w:rPr>
  </w:style>
  <w:style w:type="character" w:customStyle="1" w:styleId="A1">
    <w:name w:val="A1"/>
    <w:uiPriority w:val="99"/>
    <w:rsid w:val="001E395E"/>
    <w:rPr>
      <w:rFonts w:cs="Uni Sans Book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328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639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62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77126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4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751652">
                          <w:marLeft w:val="0"/>
                          <w:marRight w:val="240"/>
                          <w:marTop w:val="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751656">
                              <w:marLeft w:val="0"/>
                              <w:marRight w:val="0"/>
                              <w:marTop w:val="0"/>
                              <w:marBottom w:val="1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71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5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36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2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2391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taf.edgren@tmf.s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mf.se/tmf-tycker/okat-och-varierat-byggan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nne.radestad@tmf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johnsson@tmf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belfakta.se" TargetMode="External"/><Relationship Id="rId1" Type="http://schemas.openxmlformats.org/officeDocument/2006/relationships/hyperlink" Target="http://www.tmf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155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PRESSRELASE</vt:lpstr>
    </vt:vector>
  </TitlesOfParts>
  <Company>Arbio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PRESSRELASE</dc:title>
  <dc:creator>Börje Philkvist</dc:creator>
  <cp:lastModifiedBy>Uhler, Cecilia</cp:lastModifiedBy>
  <cp:revision>12</cp:revision>
  <cp:lastPrinted>2016-02-05T12:50:00Z</cp:lastPrinted>
  <dcterms:created xsi:type="dcterms:W3CDTF">2017-05-18T08:18:00Z</dcterms:created>
  <dcterms:modified xsi:type="dcterms:W3CDTF">2017-05-18T11:51:00Z</dcterms:modified>
</cp:coreProperties>
</file>