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3E2" w:rsidRDefault="006903E2" w:rsidP="006903E2">
      <w:pPr>
        <w:pStyle w:val="Title"/>
        <w:rPr>
          <w:rFonts w:ascii="Arial" w:hAnsi="Arial" w:cs="Arial"/>
          <w:sz w:val="40"/>
          <w:szCs w:val="40"/>
          <w:lang w:eastAsia="sv-SE"/>
        </w:rPr>
      </w:pPr>
      <w:r>
        <w:rPr>
          <w:rFonts w:ascii="Arial" w:hAnsi="Arial" w:cs="Arial"/>
          <w:sz w:val="40"/>
          <w:szCs w:val="40"/>
        </w:rPr>
        <w:t>Infrastrukturprojekt v</w:t>
      </w:r>
      <w:r w:rsidR="00250993">
        <w:rPr>
          <w:rFonts w:ascii="Arial" w:hAnsi="Arial" w:cs="Arial"/>
          <w:sz w:val="40"/>
          <w:szCs w:val="40"/>
        </w:rPr>
        <w:t>ann</w:t>
      </w:r>
      <w:bookmarkStart w:id="0" w:name="_GoBack"/>
      <w:bookmarkEnd w:id="0"/>
      <w:r>
        <w:rPr>
          <w:rFonts w:ascii="Arial" w:hAnsi="Arial" w:cs="Arial"/>
          <w:sz w:val="40"/>
          <w:szCs w:val="40"/>
        </w:rPr>
        <w:t xml:space="preserve"> Årets bygge!</w:t>
      </w:r>
    </w:p>
    <w:p w:rsidR="006903E2" w:rsidRDefault="006903E2" w:rsidP="006903E2">
      <w:pPr>
        <w:rPr>
          <w:rFonts w:cs="Arial"/>
          <w:sz w:val="20"/>
          <w:szCs w:val="20"/>
        </w:rPr>
      </w:pPr>
    </w:p>
    <w:p w:rsidR="006903E2" w:rsidRDefault="006903E2" w:rsidP="006903E2">
      <w:pPr>
        <w:rPr>
          <w:rFonts w:cs="Arial"/>
          <w:b/>
          <w:sz w:val="20"/>
          <w:szCs w:val="20"/>
        </w:rPr>
      </w:pPr>
      <w:r>
        <w:rPr>
          <w:rFonts w:cs="Arial"/>
          <w:b/>
          <w:sz w:val="20"/>
          <w:szCs w:val="20"/>
        </w:rPr>
        <w:t>Norconsults projekt har både varit nominerade och varit med och vunnit Årets Bygge flera år i rad. Extra roligt är att det i år var ett infrastrukturprojekt som vann. Projektet Östra länken startade 2012 med Luleås vision om att bli 10 000 fler invånare. Men om staden skulle växa räckte inte avloppssystemet till.</w:t>
      </w:r>
    </w:p>
    <w:p w:rsidR="006903E2" w:rsidRDefault="006903E2" w:rsidP="006903E2">
      <w:pPr>
        <w:rPr>
          <w:rFonts w:cs="Arial"/>
          <w:sz w:val="20"/>
          <w:szCs w:val="20"/>
        </w:rPr>
      </w:pPr>
    </w:p>
    <w:p w:rsidR="006903E2" w:rsidRDefault="006903E2" w:rsidP="006903E2">
      <w:pPr>
        <w:rPr>
          <w:rFonts w:cs="Arial"/>
          <w:sz w:val="20"/>
          <w:szCs w:val="20"/>
        </w:rPr>
      </w:pPr>
      <w:r>
        <w:rPr>
          <w:rFonts w:cs="Arial"/>
          <w:sz w:val="20"/>
          <w:szCs w:val="20"/>
        </w:rPr>
        <w:t xml:space="preserve">Det nya VA-systemet går från </w:t>
      </w:r>
      <w:proofErr w:type="spellStart"/>
      <w:r>
        <w:rPr>
          <w:rFonts w:cs="Arial"/>
          <w:sz w:val="20"/>
          <w:szCs w:val="20"/>
        </w:rPr>
        <w:t>Lulsundet</w:t>
      </w:r>
      <w:proofErr w:type="spellEnd"/>
      <w:r>
        <w:rPr>
          <w:rFonts w:cs="Arial"/>
          <w:sz w:val="20"/>
          <w:szCs w:val="20"/>
        </w:rPr>
        <w:t xml:space="preserve">, Bergviken till </w:t>
      </w:r>
      <w:proofErr w:type="spellStart"/>
      <w:r>
        <w:rPr>
          <w:rFonts w:cs="Arial"/>
          <w:sz w:val="20"/>
          <w:szCs w:val="20"/>
        </w:rPr>
        <w:t>Skurholmen</w:t>
      </w:r>
      <w:proofErr w:type="spellEnd"/>
      <w:r>
        <w:rPr>
          <w:rFonts w:cs="Arial"/>
          <w:sz w:val="20"/>
          <w:szCs w:val="20"/>
        </w:rPr>
        <w:t xml:space="preserve">. Projektet har pågått i </w:t>
      </w:r>
      <w:r>
        <w:rPr>
          <w:rFonts w:cs="Arial"/>
          <w:sz w:val="20"/>
          <w:szCs w:val="20"/>
        </w:rPr>
        <w:t>sex</w:t>
      </w:r>
      <w:r>
        <w:rPr>
          <w:rFonts w:cs="Arial"/>
          <w:sz w:val="20"/>
          <w:szCs w:val="20"/>
        </w:rPr>
        <w:t xml:space="preserve"> år och där vissa etapper har varit komplicerade att lösa t </w:t>
      </w:r>
      <w:r>
        <w:rPr>
          <w:rFonts w:cs="Arial"/>
          <w:sz w:val="20"/>
          <w:szCs w:val="20"/>
        </w:rPr>
        <w:t>ex en ny cirkulationsplats med två stycken gång- och cykelbroar</w:t>
      </w:r>
      <w:r>
        <w:rPr>
          <w:rFonts w:cs="Arial"/>
          <w:sz w:val="20"/>
          <w:szCs w:val="20"/>
        </w:rPr>
        <w:t>. På hela sträckan har VA-systemet förnyats och förstärkts och idag betjänar det även det nya bostadsområdet Kronandalen. Stort fokus i projektet har varit att hitta tekniska lösningar så att bygget kunde genomföras på så skonsamt sätt som möjligt både för miljön och närboende i området.</w:t>
      </w:r>
    </w:p>
    <w:p w:rsidR="006903E2" w:rsidRDefault="006903E2" w:rsidP="006903E2">
      <w:pPr>
        <w:rPr>
          <w:rFonts w:cs="Arial"/>
          <w:color w:val="FF0000"/>
          <w:sz w:val="20"/>
          <w:szCs w:val="20"/>
        </w:rPr>
      </w:pPr>
    </w:p>
    <w:p w:rsidR="006903E2" w:rsidRDefault="006903E2" w:rsidP="006903E2">
      <w:pPr>
        <w:rPr>
          <w:rFonts w:cs="Arial"/>
          <w:sz w:val="20"/>
          <w:szCs w:val="20"/>
        </w:rPr>
      </w:pPr>
      <w:r>
        <w:rPr>
          <w:rFonts w:cs="Arial"/>
          <w:sz w:val="20"/>
          <w:szCs w:val="20"/>
        </w:rPr>
        <w:t xml:space="preserve">Förutom VA-projektering och projektledning har Norconsult ansvarat för projektets miljökonsekvensbeskrivning och alla tillståndsansökningar till Mark- och miljödomstolen. Norconsults geotekniker har ansvarat för analyser för att de stora VA-ledningarna ska kunna läggas inom det planerade området. Den största ledningen är spillvattenledningen som har en diameter på 1,6 meter. Dessutom har Norconsults landskapsarkitekter sett till att området bidrar till en vackrare stad.  </w:t>
      </w:r>
    </w:p>
    <w:p w:rsidR="006903E2" w:rsidRDefault="006903E2" w:rsidP="006903E2">
      <w:pPr>
        <w:rPr>
          <w:rFonts w:cs="Arial"/>
          <w:sz w:val="20"/>
          <w:szCs w:val="20"/>
        </w:rPr>
      </w:pPr>
    </w:p>
    <w:p w:rsidR="006903E2" w:rsidRDefault="006903E2" w:rsidP="006903E2">
      <w:pPr>
        <w:rPr>
          <w:rFonts w:cs="Arial"/>
          <w:sz w:val="20"/>
          <w:szCs w:val="20"/>
        </w:rPr>
      </w:pPr>
      <w:r>
        <w:rPr>
          <w:rFonts w:cs="Arial"/>
          <w:sz w:val="20"/>
          <w:szCs w:val="20"/>
        </w:rPr>
        <w:t xml:space="preserve">Under arbetets gång har alla Lulebor som gillar att promenera längs strandpromenaden och Hälsans stig fått leta andra vandringsleder. Men nu när projektet är klart har strandpromenaden blivit mer attraktiv än tidigare. Området har fått nya gång- och cykelvägar och nya träd som ska skapar trivsel och bullerskydd. </w:t>
      </w:r>
    </w:p>
    <w:p w:rsidR="006903E2" w:rsidRDefault="006903E2" w:rsidP="006903E2">
      <w:pPr>
        <w:rPr>
          <w:rFonts w:cs="Arial"/>
          <w:sz w:val="20"/>
          <w:szCs w:val="20"/>
        </w:rPr>
      </w:pPr>
    </w:p>
    <w:p w:rsidR="006903E2" w:rsidRDefault="006903E2" w:rsidP="006903E2">
      <w:pPr>
        <w:rPr>
          <w:rFonts w:cs="Arial"/>
          <w:sz w:val="20"/>
          <w:szCs w:val="20"/>
        </w:rPr>
      </w:pPr>
      <w:r>
        <w:rPr>
          <w:rFonts w:cs="Arial"/>
          <w:sz w:val="20"/>
          <w:szCs w:val="20"/>
        </w:rPr>
        <w:t xml:space="preserve"> - Området utmed </w:t>
      </w:r>
      <w:proofErr w:type="spellStart"/>
      <w:r>
        <w:rPr>
          <w:rFonts w:cs="Arial"/>
          <w:sz w:val="20"/>
          <w:szCs w:val="20"/>
        </w:rPr>
        <w:t>Lulundskanalen</w:t>
      </w:r>
      <w:proofErr w:type="spellEnd"/>
      <w:r>
        <w:rPr>
          <w:rFonts w:cs="Arial"/>
          <w:sz w:val="20"/>
          <w:szCs w:val="20"/>
        </w:rPr>
        <w:t xml:space="preserve"> har fått ett lyft med avskärmade sittplatser, nytt gångstråk, lekplats mm, berättar Leif Palage uppdragsledare för Östra länken. Och den nya gångbron och nya dragningen av cykelvägen har gjort den vackra miljön mer tillgänglig utmed kanalen, fortsätter han.</w:t>
      </w:r>
    </w:p>
    <w:p w:rsidR="006903E2" w:rsidRDefault="006903E2" w:rsidP="006903E2">
      <w:pPr>
        <w:rPr>
          <w:rFonts w:cs="Arial"/>
          <w:sz w:val="20"/>
          <w:szCs w:val="20"/>
        </w:rPr>
      </w:pPr>
    </w:p>
    <w:p w:rsidR="006903E2" w:rsidRDefault="006903E2" w:rsidP="006903E2">
      <w:pPr>
        <w:rPr>
          <w:rFonts w:cs="Arial"/>
          <w:sz w:val="20"/>
          <w:szCs w:val="20"/>
        </w:rPr>
      </w:pPr>
      <w:r>
        <w:rPr>
          <w:rFonts w:cs="Arial"/>
          <w:sz w:val="20"/>
          <w:szCs w:val="20"/>
        </w:rPr>
        <w:t>För mer information kontakta:</w:t>
      </w:r>
    </w:p>
    <w:p w:rsidR="006903E2" w:rsidRDefault="006903E2" w:rsidP="006903E2">
      <w:pPr>
        <w:rPr>
          <w:rFonts w:cs="Arial"/>
          <w:sz w:val="20"/>
          <w:szCs w:val="20"/>
        </w:rPr>
      </w:pPr>
    </w:p>
    <w:p w:rsidR="006903E2" w:rsidRPr="006903E2" w:rsidRDefault="006903E2" w:rsidP="006903E2">
      <w:pPr>
        <w:rPr>
          <w:sz w:val="20"/>
        </w:rPr>
      </w:pPr>
      <w:r w:rsidRPr="006903E2">
        <w:rPr>
          <w:sz w:val="20"/>
        </w:rPr>
        <w:t>Leif Palage</w:t>
      </w:r>
    </w:p>
    <w:p w:rsidR="006903E2" w:rsidRPr="006903E2" w:rsidRDefault="006903E2" w:rsidP="006903E2">
      <w:pPr>
        <w:rPr>
          <w:sz w:val="20"/>
        </w:rPr>
      </w:pPr>
      <w:r w:rsidRPr="006903E2">
        <w:rPr>
          <w:sz w:val="20"/>
        </w:rPr>
        <w:t>Team</w:t>
      </w:r>
      <w:r>
        <w:rPr>
          <w:sz w:val="20"/>
        </w:rPr>
        <w:t>chef team</w:t>
      </w:r>
      <w:r w:rsidRPr="006903E2">
        <w:rPr>
          <w:sz w:val="20"/>
        </w:rPr>
        <w:t xml:space="preserve"> Mark </w:t>
      </w:r>
    </w:p>
    <w:p w:rsidR="006903E2" w:rsidRPr="006903E2" w:rsidRDefault="006903E2" w:rsidP="006903E2">
      <w:pPr>
        <w:rPr>
          <w:sz w:val="20"/>
        </w:rPr>
      </w:pPr>
      <w:r w:rsidRPr="006903E2">
        <w:rPr>
          <w:sz w:val="20"/>
        </w:rPr>
        <w:t xml:space="preserve">Telefon:  +46 </w:t>
      </w:r>
      <w:proofErr w:type="gramStart"/>
      <w:r w:rsidRPr="006903E2">
        <w:rPr>
          <w:sz w:val="20"/>
        </w:rPr>
        <w:t>101418415</w:t>
      </w:r>
      <w:proofErr w:type="gramEnd"/>
      <w:r w:rsidRPr="006903E2">
        <w:rPr>
          <w:sz w:val="20"/>
        </w:rPr>
        <w:t xml:space="preserve">  </w:t>
      </w:r>
    </w:p>
    <w:p w:rsidR="006001DF" w:rsidRPr="006903E2" w:rsidRDefault="006903E2" w:rsidP="006903E2">
      <w:pPr>
        <w:rPr>
          <w:sz w:val="20"/>
          <w:lang w:val="en-US"/>
        </w:rPr>
      </w:pPr>
      <w:r w:rsidRPr="006903E2">
        <w:rPr>
          <w:sz w:val="20"/>
          <w:lang w:val="en-US"/>
        </w:rPr>
        <w:t>E-post:   Leif.Palage@norconsult.com</w:t>
      </w:r>
    </w:p>
    <w:sectPr w:rsidR="006001DF" w:rsidRPr="006903E2" w:rsidSect="00DA3455">
      <w:headerReference w:type="default" r:id="rId7"/>
      <w:footerReference w:type="even" r:id="rId8"/>
      <w:footerReference w:type="default" r:id="rId9"/>
      <w:headerReference w:type="first" r:id="rId10"/>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D5F" w:rsidRDefault="00782D5F">
      <w:r>
        <w:separator/>
      </w:r>
    </w:p>
  </w:endnote>
  <w:endnote w:type="continuationSeparator" w:id="0">
    <w:p w:rsidR="00782D5F" w:rsidRDefault="0078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202B3F">
    <w:pPr>
      <w:pStyle w:val="Footer"/>
    </w:pPr>
    <w:r>
      <w:fldChar w:fldCharType="begin"/>
    </w:r>
    <w:r>
      <w:instrText xml:space="preserve">PAGE  </w:instrText>
    </w:r>
    <w:r>
      <w:fldChar w:fldCharType="end"/>
    </w:r>
  </w:p>
  <w:p w:rsidR="00CA714A" w:rsidRDefault="00CA714A" w:rsidP="00202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6001DF">
      <w:rPr>
        <w:noProof/>
      </w:rPr>
      <w:t>2</w:t>
    </w:r>
    <w:r w:rsidRPr="00202B3F">
      <w:fldChar w:fldCharType="end"/>
    </w:r>
    <w:r w:rsidRPr="00202B3F">
      <w:t xml:space="preserve"> (</w:t>
    </w:r>
    <w:r w:rsidR="00250993">
      <w:fldChar w:fldCharType="begin"/>
    </w:r>
    <w:r w:rsidR="00250993">
      <w:instrText xml:space="preserve"> NUMPAGES  \* LOWER </w:instrText>
    </w:r>
    <w:r w:rsidR="00250993">
      <w:fldChar w:fldCharType="separate"/>
    </w:r>
    <w:r w:rsidR="006001DF">
      <w:rPr>
        <w:noProof/>
      </w:rPr>
      <w:t>2</w:t>
    </w:r>
    <w:r w:rsidR="00250993">
      <w:rPr>
        <w:noProof/>
      </w:rPr>
      <w:fldChar w:fldCharType="end"/>
    </w:r>
    <w:r w:rsidRPr="00202B3F">
      <w:t>)</w:t>
    </w:r>
  </w:p>
  <w:p w:rsidR="00CA714A" w:rsidRPr="004E0011" w:rsidRDefault="00CA714A" w:rsidP="00202B3F">
    <w:pPr>
      <w:pStyle w:val="Footer"/>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52672"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D5F" w:rsidRDefault="00782D5F">
      <w:r>
        <w:separator/>
      </w:r>
    </w:p>
  </w:footnote>
  <w:footnote w:type="continuationSeparator" w:id="0">
    <w:p w:rsidR="00782D5F" w:rsidRDefault="00782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Header"/>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Pr="006001DF" w:rsidRDefault="00CA714A" w:rsidP="006001DF">
    <w:pPr>
      <w:pStyle w:val="Header"/>
      <w:rPr>
        <w:rFonts w:ascii="Arial" w:hAnsi="Arial" w:cs="Arial"/>
        <w:sz w:val="20"/>
        <w:szCs w:val="20"/>
      </w:rPr>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r w:rsidR="006001DF">
      <w:tab/>
    </w:r>
    <w:r w:rsidR="006001DF">
      <w:tab/>
    </w:r>
    <w:r w:rsidR="006001DF">
      <w:tab/>
    </w:r>
    <w:r w:rsidR="006001DF">
      <w:tab/>
      <w:t xml:space="preserve">         </w:t>
    </w:r>
    <w:r w:rsidR="006001DF" w:rsidRPr="006001DF">
      <w:rPr>
        <w:rFonts w:ascii="Arial" w:hAnsi="Arial" w:cs="Arial"/>
        <w:sz w:val="20"/>
        <w:szCs w:val="20"/>
      </w:rPr>
      <w:t>Pressmeddelande</w:t>
    </w:r>
  </w:p>
  <w:p w:rsidR="00782D5F" w:rsidRDefault="00782D5F" w:rsidP="008A69B7"/>
  <w:p w:rsidR="00782D5F" w:rsidRDefault="00782D5F" w:rsidP="006001DF">
    <w:pPr>
      <w:jc w:val="right"/>
    </w:pPr>
    <w:r>
      <w:t>2018-0</w:t>
    </w:r>
    <w:r w:rsidR="006001DF">
      <w:t>5-</w:t>
    </w:r>
    <w:r w:rsidR="006903E2">
      <w:t>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472639"/>
    <w:multiLevelType w:val="hybridMultilevel"/>
    <w:tmpl w:val="67FCA628"/>
    <w:lvl w:ilvl="0" w:tplc="45DEA79A">
      <w:start w:val="2018"/>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AD4EB1"/>
    <w:multiLevelType w:val="hybridMultilevel"/>
    <w:tmpl w:val="4D1CBBFE"/>
    <w:lvl w:ilvl="0" w:tplc="45DEA79A">
      <w:start w:val="2018"/>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B5D5075"/>
    <w:multiLevelType w:val="hybridMultilevel"/>
    <w:tmpl w:val="12384D86"/>
    <w:lvl w:ilvl="0" w:tplc="45DEA79A">
      <w:start w:val="2018"/>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4"/>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5F"/>
    <w:rsid w:val="00081FC2"/>
    <w:rsid w:val="000D0B96"/>
    <w:rsid w:val="000D3604"/>
    <w:rsid w:val="000E2E51"/>
    <w:rsid w:val="000F758F"/>
    <w:rsid w:val="001062FC"/>
    <w:rsid w:val="00141C9D"/>
    <w:rsid w:val="001A222C"/>
    <w:rsid w:val="00202B3F"/>
    <w:rsid w:val="00250993"/>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01DF"/>
    <w:rsid w:val="0060490B"/>
    <w:rsid w:val="006745C3"/>
    <w:rsid w:val="00684D51"/>
    <w:rsid w:val="006903E2"/>
    <w:rsid w:val="00696D79"/>
    <w:rsid w:val="006E6042"/>
    <w:rsid w:val="00713E6B"/>
    <w:rsid w:val="007223E0"/>
    <w:rsid w:val="00725233"/>
    <w:rsid w:val="00782D5F"/>
    <w:rsid w:val="007A3934"/>
    <w:rsid w:val="0080437D"/>
    <w:rsid w:val="00832D1E"/>
    <w:rsid w:val="00843470"/>
    <w:rsid w:val="008A69B7"/>
    <w:rsid w:val="008D2864"/>
    <w:rsid w:val="009B02AE"/>
    <w:rsid w:val="009B77C9"/>
    <w:rsid w:val="009F2EE0"/>
    <w:rsid w:val="009F719A"/>
    <w:rsid w:val="00AA2435"/>
    <w:rsid w:val="00B01626"/>
    <w:rsid w:val="00B57F0A"/>
    <w:rsid w:val="00B63495"/>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48374EBF"/>
  <w14:defaultImageDpi w14:val="300"/>
  <w15:docId w15:val="{4C4C26CD-9F29-4548-9A9F-92285530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782D5F"/>
    <w:rPr>
      <w:rFonts w:ascii="Arial" w:hAnsi="Arial"/>
      <w:sz w:val="18"/>
      <w:szCs w:val="24"/>
      <w:lang w:eastAsia="en-US"/>
    </w:rPr>
  </w:style>
  <w:style w:type="paragraph" w:styleId="Heading1">
    <w:name w:val="heading 1"/>
    <w:basedOn w:val="Normal"/>
    <w:next w:val="Normal"/>
    <w:link w:val="Heading1Char"/>
    <w:qFormat/>
    <w:rsid w:val="00D413E8"/>
    <w:pPr>
      <w:keepNext/>
      <w:spacing w:after="200"/>
      <w:outlineLvl w:val="0"/>
    </w:pPr>
    <w:rPr>
      <w:rFonts w:ascii="Rockwell" w:hAnsi="Rockwell"/>
      <w:b/>
      <w:noProof/>
      <w:sz w:val="36"/>
      <w:lang w:eastAsia="sv-SE"/>
    </w:rPr>
  </w:style>
  <w:style w:type="paragraph" w:styleId="Heading2">
    <w:name w:val="heading 2"/>
    <w:basedOn w:val="Normal"/>
    <w:next w:val="Normal"/>
    <w:link w:val="Heading2Char"/>
    <w:qFormat/>
    <w:rsid w:val="00D413E8"/>
    <w:pPr>
      <w:keepNext/>
      <w:spacing w:after="200"/>
      <w:outlineLvl w:val="1"/>
    </w:pPr>
    <w:rPr>
      <w:rFonts w:ascii="Rockwell" w:hAnsi="Rockwell"/>
      <w:b/>
      <w:sz w:val="23"/>
    </w:rPr>
  </w:style>
  <w:style w:type="paragraph" w:styleId="Heading3">
    <w:name w:val="heading 3"/>
    <w:basedOn w:val="Normal"/>
    <w:next w:val="Normal"/>
    <w:link w:val="Heading3Char"/>
    <w:qFormat/>
    <w:rsid w:val="00D413E8"/>
    <w:pPr>
      <w:keepNext/>
      <w:spacing w:after="200"/>
      <w:outlineLvl w:val="2"/>
    </w:pPr>
    <w:rPr>
      <w:rFonts w:ascii="Rockwell" w:hAnsi="Rockwell"/>
      <w:b/>
      <w:sz w:val="20"/>
    </w:rPr>
  </w:style>
  <w:style w:type="paragraph" w:styleId="Heading4">
    <w:name w:val="heading 4"/>
    <w:basedOn w:val="Normal"/>
    <w:next w:val="Normal"/>
    <w:link w:val="Heading4Char"/>
    <w:qFormat/>
    <w:rsid w:val="00D413E8"/>
    <w:pPr>
      <w:keepNext/>
      <w:spacing w:after="200"/>
      <w:outlineLvl w:val="3"/>
    </w:pPr>
    <w:rPr>
      <w:rFonts w:ascii="Rockwell" w:eastAsia="Times New Roman" w:hAnsi="Rockwell"/>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lgreentop">
    <w:name w:val="Tabell_greentop"/>
    <w:basedOn w:val="TableNorma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Heading1Char">
    <w:name w:val="Heading 1 Char"/>
    <w:link w:val="Heading1"/>
    <w:rsid w:val="00D413E8"/>
    <w:rPr>
      <w:rFonts w:ascii="Rockwell" w:hAnsi="Rockwell"/>
      <w:b/>
      <w:noProof/>
      <w:sz w:val="36"/>
      <w:szCs w:val="24"/>
    </w:rPr>
  </w:style>
  <w:style w:type="paragraph" w:styleId="BalloonText">
    <w:name w:val="Balloon Text"/>
    <w:basedOn w:val="Normal"/>
    <w:link w:val="BalloonTextChar"/>
    <w:rsid w:val="0046158D"/>
    <w:rPr>
      <w:rFonts w:ascii="Tahoma" w:hAnsi="Tahoma" w:cs="Tahoma"/>
      <w:sz w:val="16"/>
      <w:szCs w:val="16"/>
    </w:rPr>
  </w:style>
  <w:style w:type="character" w:customStyle="1" w:styleId="Heading2Char">
    <w:name w:val="Heading 2 Char"/>
    <w:link w:val="Heading2"/>
    <w:rsid w:val="00D413E8"/>
    <w:rPr>
      <w:rFonts w:ascii="Rockwell" w:hAnsi="Rockwell"/>
      <w:b/>
      <w:sz w:val="23"/>
      <w:szCs w:val="24"/>
      <w:lang w:eastAsia="en-US"/>
    </w:rPr>
  </w:style>
  <w:style w:type="character" w:customStyle="1" w:styleId="Heading4Char">
    <w:name w:val="Heading 4 Char"/>
    <w:link w:val="Heading4"/>
    <w:rsid w:val="00D413E8"/>
    <w:rPr>
      <w:rFonts w:ascii="Rockwell" w:eastAsia="Times New Roman" w:hAnsi="Rockwell"/>
      <w:bCs/>
      <w:szCs w:val="28"/>
      <w:lang w:eastAsia="en-US"/>
    </w:rPr>
  </w:style>
  <w:style w:type="character" w:customStyle="1" w:styleId="Heading3Char">
    <w:name w:val="Heading 3 Char"/>
    <w:link w:val="Heading3"/>
    <w:rsid w:val="00D413E8"/>
    <w:rPr>
      <w:rFonts w:ascii="Rockwell" w:hAnsi="Rockwell"/>
      <w:b/>
      <w:szCs w:val="24"/>
      <w:lang w:eastAsia="en-US"/>
    </w:rPr>
  </w:style>
  <w:style w:type="paragraph" w:styleId="Header">
    <w:name w:val="header"/>
    <w:basedOn w:val="Normal"/>
    <w:link w:val="HeaderChar"/>
    <w:uiPriority w:val="99"/>
    <w:unhideWhenUsed/>
    <w:rsid w:val="00410E92"/>
    <w:rPr>
      <w:rFonts w:ascii="Rockwell" w:hAnsi="Rockwell"/>
      <w:sz w:val="16"/>
    </w:rPr>
  </w:style>
  <w:style w:type="character" w:customStyle="1" w:styleId="HeaderChar">
    <w:name w:val="Header Char"/>
    <w:link w:val="Header"/>
    <w:uiPriority w:val="99"/>
    <w:rsid w:val="00410E92"/>
    <w:rPr>
      <w:rFonts w:ascii="Rockwell" w:hAnsi="Rockwell"/>
      <w:sz w:val="16"/>
      <w:szCs w:val="24"/>
      <w:lang w:eastAsia="en-US"/>
    </w:rPr>
  </w:style>
  <w:style w:type="paragraph" w:styleId="Footer">
    <w:name w:val="footer"/>
    <w:basedOn w:val="Normal"/>
    <w:link w:val="Footer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FooterChar">
    <w:name w:val="Footer Char"/>
    <w:link w:val="Footer"/>
    <w:rsid w:val="00202B3F"/>
    <w:rPr>
      <w:rFonts w:ascii="Rockwell" w:hAnsi="Rockwell"/>
      <w:sz w:val="13"/>
      <w:szCs w:val="24"/>
      <w:lang w:eastAsia="en-US"/>
    </w:rPr>
  </w:style>
  <w:style w:type="character" w:styleId="Hyperlink">
    <w:name w:val="Hyperlink"/>
    <w:uiPriority w:val="99"/>
    <w:unhideWhenUsed/>
    <w:rsid w:val="003D5A3D"/>
    <w:rPr>
      <w:color w:val="0000FF"/>
      <w:u w:val="single"/>
    </w:rPr>
  </w:style>
  <w:style w:type="character" w:styleId="FollowedHyperlink">
    <w:name w:val="FollowedHyperlink"/>
    <w:uiPriority w:val="99"/>
    <w:semiHidden/>
    <w:unhideWhenUsed/>
    <w:rsid w:val="00063EA7"/>
    <w:rPr>
      <w:color w:val="800080"/>
      <w:u w:val="single"/>
    </w:rPr>
  </w:style>
  <w:style w:type="character" w:customStyle="1" w:styleId="BalloonTextChar">
    <w:name w:val="Balloon Text Char"/>
    <w:basedOn w:val="DefaultParagraphFont"/>
    <w:link w:val="Balloon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Title">
    <w:name w:val="Title"/>
    <w:basedOn w:val="Normal"/>
    <w:next w:val="Normal"/>
    <w:link w:val="TitleChar"/>
    <w:autoRedefine/>
    <w:uiPriority w:val="10"/>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TitleChar">
    <w:name w:val="Title Char"/>
    <w:basedOn w:val="DefaultParagraphFont"/>
    <w:link w:val="Title"/>
    <w:uiPriority w:val="10"/>
    <w:rsid w:val="00D413E8"/>
    <w:rPr>
      <w:rFonts w:asciiTheme="majorHAnsi" w:eastAsiaTheme="majorEastAsia" w:hAnsiTheme="majorHAnsi" w:cstheme="majorBidi"/>
      <w:b/>
      <w:spacing w:val="5"/>
      <w:kern w:val="28"/>
      <w:sz w:val="32"/>
      <w:szCs w:val="52"/>
      <w:lang w:eastAsia="en-US"/>
    </w:rPr>
  </w:style>
  <w:style w:type="character" w:styleId="Emphasis">
    <w:name w:val="Emphasis"/>
    <w:basedOn w:val="DefaultParagraphFont"/>
    <w:rsid w:val="00202B3F"/>
    <w:rPr>
      <w:i/>
      <w:iCs/>
    </w:rPr>
  </w:style>
  <w:style w:type="character" w:customStyle="1" w:styleId="Fretag">
    <w:name w:val="Företag"/>
    <w:basedOn w:val="DefaultParagraphFon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Subtitle">
    <w:name w:val="Subtitle"/>
    <w:basedOn w:val="Normal"/>
    <w:next w:val="Normal"/>
    <w:link w:val="SubtitleChar"/>
    <w:qFormat/>
    <w:rsid w:val="00BD53F5"/>
    <w:pPr>
      <w:numPr>
        <w:ilvl w:val="1"/>
      </w:numPr>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DefaultParagraphFont"/>
    <w:link w:val="Sidfotadress"/>
    <w:rsid w:val="00D74567"/>
    <w:rPr>
      <w:rFonts w:ascii="Rockwell" w:hAnsi="Rockwell"/>
      <w:sz w:val="13"/>
      <w:szCs w:val="24"/>
      <w:lang w:eastAsia="en-US"/>
    </w:rPr>
  </w:style>
  <w:style w:type="paragraph" w:customStyle="1" w:styleId="Sparadress">
    <w:name w:val="Sparadress"/>
    <w:basedOn w:val="Footer"/>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FooterChar"/>
    <w:link w:val="Sparadress"/>
    <w:rsid w:val="00D74567"/>
    <w:rPr>
      <w:rFonts w:ascii="Arial" w:hAnsi="Arial"/>
      <w:noProof/>
      <w:sz w:val="13"/>
      <w:szCs w:val="13"/>
      <w:lang w:eastAsia="en-US"/>
    </w:rPr>
  </w:style>
  <w:style w:type="paragraph" w:styleId="ListParagraph">
    <w:name w:val="List Paragraph"/>
    <w:basedOn w:val="Normal"/>
    <w:qFormat/>
    <w:rsid w:val="00782D5F"/>
    <w:pPr>
      <w:ind w:left="720"/>
      <w:contextualSpacing/>
    </w:pPr>
  </w:style>
  <w:style w:type="paragraph" w:styleId="FootnoteText">
    <w:name w:val="footnote text"/>
    <w:basedOn w:val="Normal"/>
    <w:link w:val="FootnoteTextChar"/>
    <w:unhideWhenUsed/>
    <w:rsid w:val="00782D5F"/>
    <w:rPr>
      <w:sz w:val="20"/>
      <w:szCs w:val="20"/>
    </w:rPr>
  </w:style>
  <w:style w:type="character" w:customStyle="1" w:styleId="FootnoteTextChar">
    <w:name w:val="Footnote Text Char"/>
    <w:basedOn w:val="DefaultParagraphFont"/>
    <w:link w:val="FootnoteText"/>
    <w:rsid w:val="00782D5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721796">
      <w:bodyDiv w:val="1"/>
      <w:marLeft w:val="0"/>
      <w:marRight w:val="0"/>
      <w:marTop w:val="0"/>
      <w:marBottom w:val="0"/>
      <w:divBdr>
        <w:top w:val="none" w:sz="0" w:space="0" w:color="auto"/>
        <w:left w:val="none" w:sz="0" w:space="0" w:color="auto"/>
        <w:bottom w:val="none" w:sz="0" w:space="0" w:color="auto"/>
        <w:right w:val="none" w:sz="0" w:space="0" w:color="auto"/>
      </w:divBdr>
      <w:divsChild>
        <w:div w:id="399712310">
          <w:marLeft w:val="0"/>
          <w:marRight w:val="0"/>
          <w:marTop w:val="0"/>
          <w:marBottom w:val="0"/>
          <w:divBdr>
            <w:top w:val="none" w:sz="0" w:space="0" w:color="auto"/>
            <w:left w:val="none" w:sz="0" w:space="0" w:color="auto"/>
            <w:bottom w:val="none" w:sz="0" w:space="0" w:color="auto"/>
            <w:right w:val="none" w:sz="0" w:space="0" w:color="auto"/>
          </w:divBdr>
          <w:divsChild>
            <w:div w:id="101461596">
              <w:marLeft w:val="0"/>
              <w:marRight w:val="0"/>
              <w:marTop w:val="0"/>
              <w:marBottom w:val="0"/>
              <w:divBdr>
                <w:top w:val="none" w:sz="0" w:space="0" w:color="auto"/>
                <w:left w:val="none" w:sz="0" w:space="0" w:color="auto"/>
                <w:bottom w:val="none" w:sz="0" w:space="0" w:color="auto"/>
                <w:right w:val="none" w:sz="0" w:space="0" w:color="auto"/>
              </w:divBdr>
              <w:divsChild>
                <w:div w:id="82261883">
                  <w:marLeft w:val="0"/>
                  <w:marRight w:val="0"/>
                  <w:marTop w:val="0"/>
                  <w:marBottom w:val="0"/>
                  <w:divBdr>
                    <w:top w:val="none" w:sz="0" w:space="0" w:color="auto"/>
                    <w:left w:val="none" w:sz="0" w:space="0" w:color="auto"/>
                    <w:bottom w:val="none" w:sz="0" w:space="0" w:color="auto"/>
                    <w:right w:val="none" w:sz="0" w:space="0" w:color="auto"/>
                  </w:divBdr>
                  <w:divsChild>
                    <w:div w:id="1083532268">
                      <w:marLeft w:val="0"/>
                      <w:marRight w:val="0"/>
                      <w:marTop w:val="0"/>
                      <w:marBottom w:val="0"/>
                      <w:divBdr>
                        <w:top w:val="none" w:sz="0" w:space="0" w:color="auto"/>
                        <w:left w:val="none" w:sz="0" w:space="0" w:color="auto"/>
                        <w:bottom w:val="none" w:sz="0" w:space="0" w:color="auto"/>
                        <w:right w:val="none" w:sz="0" w:space="0" w:color="auto"/>
                      </w:divBdr>
                      <w:divsChild>
                        <w:div w:id="537473376">
                          <w:marLeft w:val="0"/>
                          <w:marRight w:val="0"/>
                          <w:marTop w:val="0"/>
                          <w:marBottom w:val="0"/>
                          <w:divBdr>
                            <w:top w:val="none" w:sz="0" w:space="0" w:color="auto"/>
                            <w:left w:val="none" w:sz="0" w:space="0" w:color="auto"/>
                            <w:bottom w:val="none" w:sz="0" w:space="0" w:color="auto"/>
                            <w:right w:val="none" w:sz="0" w:space="0" w:color="auto"/>
                          </w:divBdr>
                          <w:divsChild>
                            <w:div w:id="1576013619">
                              <w:marLeft w:val="0"/>
                              <w:marRight w:val="0"/>
                              <w:marTop w:val="0"/>
                              <w:marBottom w:val="0"/>
                              <w:divBdr>
                                <w:top w:val="none" w:sz="0" w:space="0" w:color="auto"/>
                                <w:left w:val="none" w:sz="0" w:space="0" w:color="auto"/>
                                <w:bottom w:val="none" w:sz="0" w:space="0" w:color="auto"/>
                                <w:right w:val="none" w:sz="0" w:space="0" w:color="auto"/>
                              </w:divBdr>
                              <w:divsChild>
                                <w:div w:id="652753846">
                                  <w:marLeft w:val="0"/>
                                  <w:marRight w:val="0"/>
                                  <w:marTop w:val="0"/>
                                  <w:marBottom w:val="0"/>
                                  <w:divBdr>
                                    <w:top w:val="single" w:sz="6" w:space="0" w:color="DEDEDE"/>
                                    <w:left w:val="single" w:sz="6" w:space="0" w:color="DEDEDE"/>
                                    <w:bottom w:val="single" w:sz="6" w:space="0" w:color="DEDEDE"/>
                                    <w:right w:val="single" w:sz="6" w:space="0" w:color="DEDEDE"/>
                                  </w:divBdr>
                                  <w:divsChild>
                                    <w:div w:id="55398673">
                                      <w:marLeft w:val="0"/>
                                      <w:marRight w:val="0"/>
                                      <w:marTop w:val="0"/>
                                      <w:marBottom w:val="0"/>
                                      <w:divBdr>
                                        <w:top w:val="none" w:sz="0" w:space="0" w:color="auto"/>
                                        <w:left w:val="none" w:sz="0" w:space="0" w:color="auto"/>
                                        <w:bottom w:val="none" w:sz="0" w:space="0" w:color="auto"/>
                                        <w:right w:val="none" w:sz="0" w:space="0" w:color="auto"/>
                                      </w:divBdr>
                                      <w:divsChild>
                                        <w:div w:id="357433357">
                                          <w:marLeft w:val="0"/>
                                          <w:marRight w:val="0"/>
                                          <w:marTop w:val="0"/>
                                          <w:marBottom w:val="0"/>
                                          <w:divBdr>
                                            <w:top w:val="single" w:sz="6" w:space="8" w:color="DEDEDE"/>
                                            <w:left w:val="none" w:sz="0" w:space="0" w:color="auto"/>
                                            <w:bottom w:val="none" w:sz="0" w:space="0" w:color="auto"/>
                                            <w:right w:val="none" w:sz="0" w:space="0" w:color="auto"/>
                                          </w:divBdr>
                                          <w:divsChild>
                                            <w:div w:id="1972200877">
                                              <w:marLeft w:val="0"/>
                                              <w:marRight w:val="0"/>
                                              <w:marTop w:val="0"/>
                                              <w:marBottom w:val="0"/>
                                              <w:divBdr>
                                                <w:top w:val="none" w:sz="0" w:space="0" w:color="auto"/>
                                                <w:left w:val="none" w:sz="0" w:space="0" w:color="auto"/>
                                                <w:bottom w:val="none" w:sz="0" w:space="0" w:color="auto"/>
                                                <w:right w:val="none" w:sz="0" w:space="0" w:color="auto"/>
                                              </w:divBdr>
                                            </w:div>
                                            <w:div w:id="10162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8693">
                                      <w:marLeft w:val="0"/>
                                      <w:marRight w:val="0"/>
                                      <w:marTop w:val="0"/>
                                      <w:marBottom w:val="1050"/>
                                      <w:divBdr>
                                        <w:top w:val="none" w:sz="0" w:space="0" w:color="auto"/>
                                        <w:left w:val="none" w:sz="0" w:space="0" w:color="auto"/>
                                        <w:bottom w:val="none" w:sz="0" w:space="0" w:color="auto"/>
                                        <w:right w:val="none" w:sz="0" w:space="0" w:color="auto"/>
                                      </w:divBdr>
                                      <w:divsChild>
                                        <w:div w:id="4857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7430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Template>
  <TotalTime>2</TotalTime>
  <Pages>1</Pages>
  <Words>301</Words>
  <Characters>1772</Characters>
  <Application>Microsoft Office Word</Application>
  <DocSecurity>0</DocSecurity>
  <Lines>14</Lines>
  <Paragraphs>4</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Start Communication</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Johansson Catharina</cp:lastModifiedBy>
  <cp:revision>3</cp:revision>
  <cp:lastPrinted>2012-04-12T07:51:00Z</cp:lastPrinted>
  <dcterms:created xsi:type="dcterms:W3CDTF">2018-05-09T09:08:00Z</dcterms:created>
  <dcterms:modified xsi:type="dcterms:W3CDTF">2018-05-09T09:10:00Z</dcterms:modified>
</cp:coreProperties>
</file>