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FC" w:rsidRDefault="00374DFC" w:rsidP="00374DFC">
      <w:pPr>
        <w:spacing w:before="480" w:after="0" w:line="240" w:lineRule="auto"/>
        <w:outlineLvl w:val="1"/>
        <w:rPr>
          <w:rFonts w:ascii="Helvetica" w:eastAsia="Times New Roman" w:hAnsi="Helvetica" w:cs="Helvetica"/>
          <w:b/>
          <w:bCs/>
          <w:color w:val="7B8186"/>
          <w:sz w:val="24"/>
          <w:szCs w:val="24"/>
          <w:lang w:eastAsia="sv-SE"/>
        </w:rPr>
      </w:pPr>
      <w:r>
        <w:rPr>
          <w:rFonts w:ascii="Helvetica" w:hAnsi="Helvetica" w:cs="Helvetica"/>
          <w:b/>
          <w:bCs/>
          <w:noProof/>
          <w:color w:val="E40977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-922655</wp:posOffset>
            </wp:positionH>
            <wp:positionV relativeFrom="margin">
              <wp:posOffset>-909955</wp:posOffset>
            </wp:positionV>
            <wp:extent cx="8007985" cy="1371600"/>
            <wp:effectExtent l="19050" t="0" r="0" b="0"/>
            <wp:wrapSquare wrapText="bothSides"/>
            <wp:docPr id="7" name="Header1_headerimg" descr="Officiell Campadre Blog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Officiell Campadre Blog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9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DFC" w:rsidRPr="00374DFC" w:rsidRDefault="00374DFC" w:rsidP="00374DFC">
      <w:pPr>
        <w:spacing w:before="480" w:after="0" w:line="240" w:lineRule="auto"/>
        <w:outlineLvl w:val="1"/>
        <w:rPr>
          <w:rFonts w:ascii="Helvetica" w:eastAsia="Times New Roman" w:hAnsi="Helvetica" w:cs="Helvetica"/>
          <w:b/>
          <w:bCs/>
          <w:color w:val="7B8186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b/>
          <w:bCs/>
          <w:color w:val="7B8186"/>
          <w:sz w:val="24"/>
          <w:szCs w:val="24"/>
          <w:lang w:eastAsia="sv-SE"/>
        </w:rPr>
        <w:t>fredag 27 november 2009</w:t>
      </w:r>
    </w:p>
    <w:bookmarkStart w:id="0" w:name="123377253125934542"/>
    <w:bookmarkEnd w:id="0"/>
    <w:p w:rsidR="00374DFC" w:rsidRPr="00374DFC" w:rsidRDefault="00374DFC" w:rsidP="00374DFC">
      <w:pPr>
        <w:spacing w:before="480" w:after="0" w:line="240" w:lineRule="auto"/>
        <w:outlineLvl w:val="2"/>
        <w:rPr>
          <w:rFonts w:ascii="Helvetica" w:eastAsia="Times New Roman" w:hAnsi="Helvetica" w:cs="Helvetica"/>
          <w:b/>
          <w:bCs/>
          <w:color w:val="474B4E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b/>
          <w:bCs/>
          <w:color w:val="474B4E"/>
          <w:sz w:val="24"/>
          <w:szCs w:val="24"/>
          <w:lang w:eastAsia="sv-SE"/>
        </w:rPr>
        <w:fldChar w:fldCharType="begin"/>
      </w:r>
      <w:r w:rsidRPr="00374DFC">
        <w:rPr>
          <w:rFonts w:ascii="Helvetica" w:eastAsia="Times New Roman" w:hAnsi="Helvetica" w:cs="Helvetica"/>
          <w:b/>
          <w:bCs/>
          <w:color w:val="474B4E"/>
          <w:sz w:val="24"/>
          <w:szCs w:val="24"/>
          <w:lang w:eastAsia="sv-SE"/>
        </w:rPr>
        <w:instrText xml:space="preserve"> HYPERLINK "http://campadre-blog.blogspot.com/2009/11/intervju-vi-var-bland-de-forsta-som.html" </w:instrText>
      </w:r>
      <w:r w:rsidRPr="00374DFC">
        <w:rPr>
          <w:rFonts w:ascii="Helvetica" w:eastAsia="Times New Roman" w:hAnsi="Helvetica" w:cs="Helvetica"/>
          <w:b/>
          <w:bCs/>
          <w:color w:val="474B4E"/>
          <w:sz w:val="24"/>
          <w:szCs w:val="24"/>
          <w:lang w:eastAsia="sv-SE"/>
        </w:rPr>
        <w:fldChar w:fldCharType="separate"/>
      </w:r>
      <w:r w:rsidRPr="00374DFC">
        <w:rPr>
          <w:rFonts w:ascii="Helvetica" w:eastAsia="Times New Roman" w:hAnsi="Helvetica" w:cs="Helvetica"/>
          <w:b/>
          <w:bCs/>
          <w:color w:val="E40977"/>
          <w:sz w:val="24"/>
          <w:szCs w:val="24"/>
          <w:lang w:eastAsia="sv-SE"/>
        </w:rPr>
        <w:t>INTERVJU: "Vi var bland de första som snappade upp nitarna"</w:t>
      </w:r>
      <w:r w:rsidRPr="00374DFC">
        <w:rPr>
          <w:rFonts w:ascii="Helvetica" w:eastAsia="Times New Roman" w:hAnsi="Helvetica" w:cs="Helvetica"/>
          <w:b/>
          <w:bCs/>
          <w:color w:val="474B4E"/>
          <w:sz w:val="24"/>
          <w:szCs w:val="24"/>
          <w:lang w:eastAsia="sv-SE"/>
        </w:rPr>
        <w:fldChar w:fldCharType="end"/>
      </w:r>
      <w:r w:rsidRPr="00374DFC">
        <w:rPr>
          <w:rFonts w:ascii="Helvetica" w:eastAsia="Times New Roman" w:hAnsi="Helvetica" w:cs="Helvetica"/>
          <w:b/>
          <w:bCs/>
          <w:color w:val="474B4E"/>
          <w:sz w:val="24"/>
          <w:szCs w:val="24"/>
          <w:lang w:eastAsia="sv-SE"/>
        </w:rPr>
        <w:t xml:space="preserve"> </w:t>
      </w:r>
      <w:r>
        <w:rPr>
          <w:rFonts w:ascii="Helvetica" w:eastAsia="Times New Roman" w:hAnsi="Helvetica" w:cs="Helvetica"/>
          <w:b/>
          <w:bCs/>
          <w:color w:val="474B4E"/>
          <w:sz w:val="24"/>
          <w:szCs w:val="24"/>
          <w:lang w:eastAsia="sv-SE"/>
        </w:rPr>
        <w:br/>
      </w:r>
    </w:p>
    <w:p w:rsidR="00374DFC" w:rsidRDefault="00374DFC" w:rsidP="00374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Vilket är vinterns "must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have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"-smycke? Vilka kändisar bär Gold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 just nu? Vad inspirerar en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smyckesdesigner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? Vi tog ett snack med coola LINDA HÖRNFELDT på Gold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, märket som synts mycket i TV-rutan under hösten. Varsågod - här kommer en intervju som tar med dig backstage i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smyckesbranschen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...</w:t>
      </w:r>
    </w:p>
    <w:p w:rsidR="00374DFC" w:rsidRPr="00374DFC" w:rsidRDefault="00374DFC" w:rsidP="00374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</w:p>
    <w:p w:rsidR="00374DFC" w:rsidRDefault="00374DFC" w:rsidP="00374D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</w:pPr>
      <w:r>
        <w:rPr>
          <w:rFonts w:ascii="Helvetica" w:eastAsia="Times New Roman" w:hAnsi="Helvetica" w:cs="Helvetica"/>
          <w:b/>
          <w:bCs/>
          <w:noProof/>
          <w:color w:val="E40977"/>
          <w:sz w:val="24"/>
          <w:szCs w:val="24"/>
          <w:lang w:eastAsia="sv-SE"/>
        </w:rPr>
        <w:drawing>
          <wp:inline distT="0" distB="0" distL="0" distR="0">
            <wp:extent cx="1201420" cy="3051810"/>
            <wp:effectExtent l="19050" t="0" r="0" b="0"/>
            <wp:docPr id="1" name="BLOGGER_PHOTO_ID_5408728513761923026" descr="http://1.bp.blogspot.com/_Vqlkl92xhNk/Sw-p7TVOT9I/AAAAAAAAANs/zqz66dbP5Kg/s320/linda_golddigg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8728513761923026" descr="http://1.bp.blogspot.com/_Vqlkl92xhNk/Sw-p7TVOT9I/AAAAAAAAANs/zqz66dbP5Kg/s320/linda_golddigg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FC" w:rsidRPr="00374DFC" w:rsidRDefault="00374DFC" w:rsidP="00374D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t>Linda</w:t>
      </w:r>
      <w:r w:rsidRPr="00374DFC">
        <w:rPr>
          <w:rFonts w:ascii="Helvetica" w:eastAsia="Times New Roman" w:hAnsi="Helvetica" w:cs="Helvetica"/>
          <w:color w:val="474B4E"/>
          <w:sz w:val="20"/>
          <w:szCs w:val="20"/>
          <w:lang w:eastAsia="sv-SE"/>
        </w:rPr>
        <w:t xml:space="preserve"> </w:t>
      </w:r>
      <w:r w:rsidRPr="00374DFC"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t>Hörnfeldt</w:t>
      </w:r>
      <w:r w:rsidRPr="00374DFC">
        <w:rPr>
          <w:rFonts w:ascii="Helvetica" w:eastAsia="Times New Roman" w:hAnsi="Helvetica" w:cs="Helvetica"/>
          <w:i/>
          <w:iCs/>
          <w:color w:val="474B4E"/>
          <w:sz w:val="24"/>
          <w:szCs w:val="24"/>
          <w:lang w:eastAsia="sv-SE"/>
        </w:rPr>
        <w:t xml:space="preserve"> på</w:t>
      </w:r>
      <w:r w:rsidRPr="00374DFC"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t xml:space="preserve"> Gold </w:t>
      </w:r>
      <w:proofErr w:type="spellStart"/>
      <w:r w:rsidRPr="00374DFC"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t xml:space="preserve"> i intervju</w:t>
      </w:r>
      <w:r w:rsidRPr="00374DFC">
        <w:rPr>
          <w:rFonts w:ascii="Helvetica" w:eastAsia="Times New Roman" w:hAnsi="Helvetica" w:cs="Helvetica"/>
          <w:i/>
          <w:iCs/>
          <w:color w:val="474B4E"/>
          <w:sz w:val="24"/>
          <w:szCs w:val="24"/>
          <w:lang w:eastAsia="sv-SE"/>
        </w:rPr>
        <w:t xml:space="preserve"> </w:t>
      </w:r>
    </w:p>
    <w:p w:rsidR="00374DFC" w:rsidRPr="00374DFC" w:rsidRDefault="00374DFC" w:rsidP="00374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</w:p>
    <w:p w:rsidR="00374DFC" w:rsidRDefault="00374DFC" w:rsidP="00374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Hur fick ni </w:t>
      </w:r>
      <w:proofErr w:type="spellStart"/>
      <w:proofErr w:type="gram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idéen</w:t>
      </w:r>
      <w:proofErr w:type="spellEnd"/>
      <w:proofErr w:type="gram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 till att starta Gold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?</w:t>
      </w:r>
      <w:r w:rsidRPr="00374DFC">
        <w:rPr>
          <w:rFonts w:ascii="Helvetica" w:eastAsia="Times New Roman" w:hAnsi="Helvetica" w:cs="Helvetica"/>
          <w:i/>
          <w:iCs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När Gold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startades för ca fem år sedan så bestod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smyckesmarknaden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dels av billiga bijouterier, dels äkta smycken av guld och silver, men inget däremellan. Vi ville göra trendiga smycken i hög kvalitet men inte begränsas av dyra materialkostnader. Och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Voila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! Gold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föddes.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Vilka är era främsta inspirationskällor?</w:t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Vi bevakar modetrenderna och försöker alltid ligga i framkant när det gäller att implementera dem i våra smycken. Vi var bland annat bland de första som snappade upp nitarna för ett par år sedan, och nu har de fullkomligt exploderat på marknaden.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br/>
      </w:r>
    </w:p>
    <w:p w:rsidR="00374DFC" w:rsidRPr="00374DFC" w:rsidRDefault="00374DFC" w:rsidP="00374DFC">
      <w:pPr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br w:type="page"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lastRenderedPageBreak/>
        <w:t xml:space="preserve">Era smycken har ju synts en del i TV. På vilka kändisar har vi sett Gold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 på sistone?</w:t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Våra smycken har synts bland annat på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Idol-deltagarna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och Gry Forsell i Körslaget. Tilde Fröling använder smyckena i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Paradise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Hotel och många i Stockholms modeelit bär smyckena privat. Klipp från press, tv och bloggar gällande märket lägger vi alltid upp på vår </w:t>
      </w:r>
      <w:hyperlink r:id="rId8" w:history="1">
        <w:proofErr w:type="spellStart"/>
        <w:r w:rsidRPr="00374DFC">
          <w:rPr>
            <w:rFonts w:ascii="Helvetica" w:eastAsia="Times New Roman" w:hAnsi="Helvetica" w:cs="Helvetica"/>
            <w:b/>
            <w:bCs/>
            <w:color w:val="E40977"/>
            <w:sz w:val="24"/>
            <w:szCs w:val="24"/>
            <w:lang w:eastAsia="sv-SE"/>
          </w:rPr>
          <w:t>Facebook-sida</w:t>
        </w:r>
        <w:proofErr w:type="spellEnd"/>
      </w:hyperlink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. </w:t>
      </w:r>
    </w:p>
    <w:p w:rsidR="00374DFC" w:rsidRPr="00374DFC" w:rsidRDefault="00374DFC" w:rsidP="00374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</w:p>
    <w:p w:rsidR="00374DFC" w:rsidRPr="00374DFC" w:rsidRDefault="00374DFC" w:rsidP="00374DF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noProof/>
          <w:color w:val="474B4E"/>
          <w:sz w:val="24"/>
          <w:szCs w:val="24"/>
          <w:lang w:eastAsia="sv-SE"/>
        </w:rPr>
        <w:drawing>
          <wp:inline distT="0" distB="0" distL="0" distR="0">
            <wp:extent cx="3051810" cy="1520190"/>
            <wp:effectExtent l="19050" t="0" r="0" b="0"/>
            <wp:docPr id="2" name="BLOGGER_PHOTO_ID_5408742056690814834" descr="http://1.bp.blogspot.com/_Vqlkl92xhNk/Sw-2PmrFj3I/AAAAAAAAAN8/vJ6e_o6NPGc/s320/golddigger_ros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8742056690814834" descr="http://1.bp.blogspot.com/_Vqlkl92xhNk/Sw-2PmrFj3I/AAAAAAAAAN8/vJ6e_o6NPGc/s320/golddigger_roset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FC" w:rsidRPr="00374DFC" w:rsidRDefault="00374DFC" w:rsidP="00374DF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t xml:space="preserve">Bilden är lånad från </w:t>
      </w:r>
      <w:hyperlink r:id="rId10" w:history="1">
        <w:proofErr w:type="spellStart"/>
        <w:r w:rsidRPr="00374DFC">
          <w:rPr>
            <w:rFonts w:ascii="Helvetica" w:eastAsia="Times New Roman" w:hAnsi="Helvetica" w:cs="Helvetica"/>
            <w:b/>
            <w:bCs/>
            <w:i/>
            <w:iCs/>
            <w:color w:val="E40977"/>
            <w:sz w:val="20"/>
            <w:lang w:eastAsia="sv-SE"/>
          </w:rPr>
          <w:t>golddiggerjewlery.se</w:t>
        </w:r>
        <w:proofErr w:type="spellEnd"/>
      </w:hyperlink>
    </w:p>
    <w:p w:rsidR="00374DFC" w:rsidRPr="00374DFC" w:rsidRDefault="00374DFC" w:rsidP="00374DFC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Om du fick önska, vilken person skulle du vilja se i era smycken?</w:t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Någon cool, trendig person med mycket attityd.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Rihanna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eller Pink till exempel. Varför sikta </w:t>
      </w:r>
      <w:proofErr w:type="gram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lågt? ;</w:t>
      </w:r>
      <w:proofErr w:type="gram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)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Vilket är ditt bästa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stylingtips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?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  <w:t xml:space="preserve">När det gäller smycken så är det definitivt att mixa. Mixa olika stilar och material. Armband, halsband och örhängen från samma serie känns alldeles för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uppstyrt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. Det ska vara genomtänkt, men ändå se ut som att du bara slängde på det som låg närmast – precis som med kläder.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Casual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chic.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Vilket är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säsogens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 ”must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have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”-smycke?</w:t>
      </w:r>
      <w:r w:rsidRPr="00374DFC">
        <w:rPr>
          <w:rFonts w:ascii="Helvetica" w:eastAsia="Times New Roman" w:hAnsi="Helvetica" w:cs="Helvetica"/>
          <w:i/>
          <w:iCs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Jag är själv väldigt förtjust i pärlor och kors, men vad det än är ska det vara uttrycksfullt.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Statement-smycken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är väldigt rätt just nu. Kolla gärna in våra serier ”Pearls in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Chains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” och ”Material Girl” för exempel!</w:t>
      </w:r>
    </w:p>
    <w:p w:rsidR="00374DFC" w:rsidRPr="00374DFC" w:rsidRDefault="00374DFC" w:rsidP="00374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</w:p>
    <w:p w:rsidR="00374DFC" w:rsidRPr="00374DFC" w:rsidRDefault="00374DFC" w:rsidP="00374DF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noProof/>
          <w:color w:val="474B4E"/>
          <w:sz w:val="24"/>
          <w:szCs w:val="24"/>
          <w:lang w:eastAsia="sv-SE"/>
        </w:rPr>
        <w:drawing>
          <wp:inline distT="0" distB="0" distL="0" distR="0">
            <wp:extent cx="3051810" cy="1467485"/>
            <wp:effectExtent l="19050" t="0" r="0" b="0"/>
            <wp:docPr id="3" name="BLOGGER_PHOTO_ID_5408733992326081826" descr="http://3.bp.blogspot.com/_Vqlkl92xhNk/Sw-u6MktLSI/AAAAAAAAAN0/GLhh83iTC5s/s320/Golddigger_tjej_campad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8733992326081826" descr="http://3.bp.blogspot.com/_Vqlkl92xhNk/Sw-u6MktLSI/AAAAAAAAAN0/GLhh83iTC5s/s320/Golddigger_tjej_campadre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br/>
      </w:r>
      <w:r w:rsidRPr="00374DFC">
        <w:rPr>
          <w:rFonts w:ascii="Helvetica" w:eastAsia="Times New Roman" w:hAnsi="Helvetica" w:cs="Helvetica"/>
          <w:i/>
          <w:iCs/>
          <w:color w:val="474B4E"/>
          <w:sz w:val="20"/>
          <w:lang w:eastAsia="sv-SE"/>
        </w:rPr>
        <w:t xml:space="preserve">Bilden är lånad från </w:t>
      </w:r>
      <w:hyperlink r:id="rId12" w:history="1">
        <w:proofErr w:type="spellStart"/>
        <w:r w:rsidRPr="00374DFC">
          <w:rPr>
            <w:rFonts w:ascii="Helvetica" w:eastAsia="Times New Roman" w:hAnsi="Helvetica" w:cs="Helvetica"/>
            <w:b/>
            <w:bCs/>
            <w:i/>
            <w:iCs/>
            <w:color w:val="E40977"/>
            <w:sz w:val="20"/>
            <w:lang w:eastAsia="sv-SE"/>
          </w:rPr>
          <w:t>golddiggerjewlery.se</w:t>
        </w:r>
        <w:proofErr w:type="spellEnd"/>
      </w:hyperlink>
    </w:p>
    <w:p w:rsidR="00374DFC" w:rsidRPr="00374DFC" w:rsidRDefault="00374DFC" w:rsidP="00374DF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</w:pP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Vad kommer vi få se i framtiden från er?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  <w:t xml:space="preserve">Till våren kommer en etnisk serie, inspirerad av ryskt folkmode, och en glammigare 80-talsserie med större smycken och färg. Till våren släpper vi även en 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lastRenderedPageBreak/>
        <w:t>silverkollektion, det ska bli jättespännande!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Var hittar man Gold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?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  <w:t xml:space="preserve">Ett komplett utbud av Gold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hittar man på NK </w:t>
      </w:r>
      <w:proofErr w:type="spellStart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Details</w:t>
      </w:r>
      <w:proofErr w:type="spellEnd"/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 xml:space="preserve"> i Stockholm, samt på vår </w:t>
      </w:r>
      <w:hyperlink r:id="rId13" w:history="1">
        <w:r w:rsidRPr="00374DFC">
          <w:rPr>
            <w:rFonts w:ascii="Helvetica" w:eastAsia="Times New Roman" w:hAnsi="Helvetica" w:cs="Helvetica"/>
            <w:b/>
            <w:bCs/>
            <w:color w:val="E40977"/>
            <w:sz w:val="24"/>
            <w:szCs w:val="24"/>
            <w:lang w:eastAsia="sv-SE"/>
          </w:rPr>
          <w:t>webbshop</w:t>
        </w:r>
      </w:hyperlink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t>.</w:t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color w:val="474B4E"/>
          <w:sz w:val="24"/>
          <w:szCs w:val="24"/>
          <w:lang w:eastAsia="sv-SE"/>
        </w:rPr>
        <w:br/>
      </w:r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Ps. Just nu hittar du utvalda smycken från Gold </w:t>
      </w:r>
      <w:proofErr w:type="spellStart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>digger</w:t>
      </w:r>
      <w:proofErr w:type="spellEnd"/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 i </w:t>
      </w:r>
      <w:hyperlink r:id="rId14" w:history="1">
        <w:r w:rsidRPr="00374DFC">
          <w:rPr>
            <w:rFonts w:ascii="Helvetica" w:eastAsia="Times New Roman" w:hAnsi="Helvetica" w:cs="Helvetica"/>
            <w:b/>
            <w:bCs/>
            <w:i/>
            <w:iCs/>
            <w:color w:val="E40977"/>
            <w:sz w:val="24"/>
            <w:szCs w:val="24"/>
            <w:lang w:eastAsia="sv-SE"/>
          </w:rPr>
          <w:t>kampanj</w:t>
        </w:r>
      </w:hyperlink>
      <w:r w:rsidRPr="00374DFC">
        <w:rPr>
          <w:rFonts w:ascii="Helvetica" w:eastAsia="Times New Roman" w:hAnsi="Helvetica" w:cs="Helvetica"/>
          <w:b/>
          <w:bCs/>
          <w:i/>
          <w:iCs/>
          <w:color w:val="474B4E"/>
          <w:sz w:val="24"/>
          <w:szCs w:val="24"/>
          <w:lang w:eastAsia="sv-SE"/>
        </w:rPr>
        <w:t xml:space="preserve"> på Campadre.</w:t>
      </w:r>
    </w:p>
    <w:p w:rsidR="005254F8" w:rsidRDefault="00374DFC"/>
    <w:sectPr w:rsidR="005254F8" w:rsidSect="000C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74DFC"/>
    <w:rsid w:val="000C053A"/>
    <w:rsid w:val="00200750"/>
    <w:rsid w:val="002A6A48"/>
    <w:rsid w:val="00374DFC"/>
    <w:rsid w:val="004B6500"/>
    <w:rsid w:val="00501071"/>
    <w:rsid w:val="0065549F"/>
    <w:rsid w:val="00840A16"/>
    <w:rsid w:val="00895C6C"/>
    <w:rsid w:val="008E75F2"/>
    <w:rsid w:val="00943A6C"/>
    <w:rsid w:val="00AC29C5"/>
    <w:rsid w:val="00AC711B"/>
    <w:rsid w:val="00AE38CB"/>
    <w:rsid w:val="00B13F43"/>
    <w:rsid w:val="00B61E8C"/>
    <w:rsid w:val="00C9533C"/>
    <w:rsid w:val="00D10E00"/>
    <w:rsid w:val="00D619C6"/>
    <w:rsid w:val="00DA1673"/>
    <w:rsid w:val="00DD4903"/>
    <w:rsid w:val="00F639A6"/>
    <w:rsid w:val="00FE344D"/>
    <w:rsid w:val="00F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A"/>
  </w:style>
  <w:style w:type="paragraph" w:styleId="Rubrik2">
    <w:name w:val="heading 2"/>
    <w:basedOn w:val="Normal"/>
    <w:link w:val="Rubrik2Char"/>
    <w:uiPriority w:val="9"/>
    <w:qFormat/>
    <w:rsid w:val="00374DFC"/>
    <w:pPr>
      <w:spacing w:before="480" w:after="0" w:line="240" w:lineRule="auto"/>
      <w:outlineLvl w:val="1"/>
    </w:pPr>
    <w:rPr>
      <w:rFonts w:ascii="Times New Roman" w:eastAsia="Times New Roman" w:hAnsi="Times New Roman" w:cs="Times New Roman"/>
      <w:b/>
      <w:bCs/>
      <w:color w:val="7B8186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74DFC"/>
    <w:pPr>
      <w:spacing w:before="48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4DFC"/>
    <w:rPr>
      <w:rFonts w:ascii="Times New Roman" w:eastAsia="Times New Roman" w:hAnsi="Times New Roman" w:cs="Times New Roman"/>
      <w:b/>
      <w:bCs/>
      <w:color w:val="7B8186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74DF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74DFC"/>
    <w:rPr>
      <w:b/>
      <w:bCs/>
      <w:strike w:val="0"/>
      <w:dstrike w:val="0"/>
      <w:color w:val="E40977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374DFC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374DF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74DF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4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9340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532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GOLD-DIGGER-Jewelry/174463149577?ref=mf" TargetMode="External"/><Relationship Id="rId13" Type="http://schemas.openxmlformats.org/officeDocument/2006/relationships/hyperlink" Target="http://shop.golddiggerjewelry.s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lddiggerjewelry.s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.bp.blogspot.com/_Vqlkl92xhNk/Sw-p7TVOT9I/AAAAAAAAANs/zqz66dbP5Kg/s1600/linda_golddigger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golddiggerjewelry.se/" TargetMode="External"/><Relationship Id="rId4" Type="http://schemas.openxmlformats.org/officeDocument/2006/relationships/hyperlink" Target="http://campadre-blog.blogspot.com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campadre.com/campaigns/27-nov-gold-digger/?lang=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</cp:revision>
  <dcterms:created xsi:type="dcterms:W3CDTF">2009-11-27T11:53:00Z</dcterms:created>
  <dcterms:modified xsi:type="dcterms:W3CDTF">2009-11-27T11:59:00Z</dcterms:modified>
</cp:coreProperties>
</file>