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0862A" w14:textId="3803252A" w:rsidR="00537525" w:rsidRDefault="00317ECD">
      <w:pPr>
        <w:pStyle w:val="Datum"/>
      </w:pPr>
      <w:r>
        <w:t>2014-12-16</w:t>
      </w:r>
    </w:p>
    <w:p w14:paraId="79334C1B" w14:textId="300FB179" w:rsidR="00EC7D4C" w:rsidRDefault="00317ECD" w:rsidP="00105E6D">
      <w:pPr>
        <w:pStyle w:val="BrdtextA"/>
        <w:rPr>
          <w:b/>
          <w:bCs/>
          <w:color w:val="F79646"/>
          <w:sz w:val="32"/>
          <w:szCs w:val="32"/>
          <w:u w:color="F79646"/>
        </w:rPr>
      </w:pPr>
      <w:r>
        <w:rPr>
          <w:b/>
          <w:bCs/>
          <w:color w:val="F79646"/>
          <w:sz w:val="32"/>
          <w:szCs w:val="32"/>
          <w:u w:color="F79646"/>
        </w:rPr>
        <w:t>Loxysoft byter VD</w:t>
      </w:r>
    </w:p>
    <w:p w14:paraId="165678C1" w14:textId="77777777" w:rsidR="00317ECD" w:rsidRPr="00317ECD" w:rsidRDefault="00317ECD" w:rsidP="00317E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ller Light" w:hAnsi="Aller Light"/>
          <w:sz w:val="18"/>
          <w:szCs w:val="18"/>
          <w:lang w:val="sv-SE" w:eastAsia="sv-SE"/>
        </w:rPr>
      </w:pPr>
      <w:r w:rsidRPr="00317ECD">
        <w:rPr>
          <w:rFonts w:ascii="Aller Light" w:hAnsi="Aller Light"/>
          <w:sz w:val="18"/>
          <w:szCs w:val="18"/>
          <w:lang w:val="sv-SE" w:eastAsia="sv-SE"/>
        </w:rPr>
        <w:t xml:space="preserve">Från och med den 1 januari 2015 tillträder Mille </w:t>
      </w:r>
      <w:proofErr w:type="spellStart"/>
      <w:r w:rsidRPr="00317ECD">
        <w:rPr>
          <w:rFonts w:ascii="Aller Light" w:hAnsi="Aller Light"/>
          <w:sz w:val="18"/>
          <w:szCs w:val="18"/>
          <w:lang w:val="sv-SE" w:eastAsia="sv-SE"/>
        </w:rPr>
        <w:t>Bessö</w:t>
      </w:r>
      <w:proofErr w:type="spellEnd"/>
      <w:r w:rsidRPr="00317ECD">
        <w:rPr>
          <w:rFonts w:ascii="Aller Light" w:hAnsi="Aller Light"/>
          <w:sz w:val="18"/>
          <w:szCs w:val="18"/>
          <w:lang w:val="sv-SE" w:eastAsia="sv-SE"/>
        </w:rPr>
        <w:t xml:space="preserve"> som ny VD för Loxysoft AB. Mille är ett</w:t>
      </w:r>
    </w:p>
    <w:p w14:paraId="0E633532" w14:textId="77777777" w:rsidR="00317ECD" w:rsidRPr="00317ECD" w:rsidRDefault="00317ECD" w:rsidP="00317E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ller Light" w:hAnsi="Aller Light"/>
          <w:sz w:val="18"/>
          <w:szCs w:val="18"/>
          <w:lang w:val="sv-SE" w:eastAsia="sv-SE"/>
        </w:rPr>
      </w:pPr>
      <w:r w:rsidRPr="00317ECD">
        <w:rPr>
          <w:rFonts w:ascii="Aller Light" w:hAnsi="Aller Light"/>
          <w:sz w:val="18"/>
          <w:szCs w:val="18"/>
          <w:lang w:val="sv-SE" w:eastAsia="sv-SE"/>
        </w:rPr>
        <w:t>bekant ansikte på Loxysoft då han sedan 2010 fungerat som Loxysofts utvecklingschef och som</w:t>
      </w:r>
    </w:p>
    <w:p w14:paraId="0EFC71AB" w14:textId="77777777" w:rsidR="00317ECD" w:rsidRPr="00317ECD" w:rsidRDefault="00317ECD" w:rsidP="00317E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ller Light" w:hAnsi="Aller Light"/>
          <w:sz w:val="18"/>
          <w:szCs w:val="18"/>
          <w:lang w:val="sv-SE" w:eastAsia="sv-SE"/>
        </w:rPr>
      </w:pPr>
      <w:r w:rsidRPr="00317ECD">
        <w:rPr>
          <w:rFonts w:ascii="Aller Light" w:hAnsi="Aller Light"/>
          <w:sz w:val="18"/>
          <w:szCs w:val="18"/>
          <w:lang w:val="sv-SE" w:eastAsia="sv-SE"/>
        </w:rPr>
        <w:t>sådan varit med att bygga upp Loxysofts framgångsrika utvecklingsavdelning. Loxysofts tidigare</w:t>
      </w:r>
    </w:p>
    <w:p w14:paraId="5CF7862A" w14:textId="3EC5B841" w:rsidR="00317ECD" w:rsidRPr="00317ECD" w:rsidRDefault="00317ECD" w:rsidP="00317E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ller Light" w:hAnsi="Aller Light"/>
          <w:sz w:val="18"/>
          <w:szCs w:val="18"/>
          <w:lang w:val="sv-SE" w:eastAsia="sv-SE"/>
        </w:rPr>
      </w:pPr>
      <w:r w:rsidRPr="00317ECD">
        <w:rPr>
          <w:rFonts w:ascii="Aller Light" w:hAnsi="Aller Light"/>
          <w:sz w:val="18"/>
          <w:szCs w:val="18"/>
          <w:lang w:val="sv-SE" w:eastAsia="sv-SE"/>
        </w:rPr>
        <w:t>VD Tobias Sjölander kommer i fortsättningen att fungera som VD för koncernbolaget Loxysoft</w:t>
      </w:r>
      <w:r>
        <w:rPr>
          <w:rFonts w:ascii="Aller Light" w:hAnsi="Aller Light"/>
          <w:sz w:val="18"/>
          <w:szCs w:val="18"/>
          <w:lang w:val="sv-SE" w:eastAsia="sv-SE"/>
        </w:rPr>
        <w:t xml:space="preserve"> </w:t>
      </w:r>
      <w:r w:rsidRPr="00317ECD">
        <w:rPr>
          <w:rFonts w:ascii="Aller Light" w:hAnsi="Aller Light"/>
          <w:sz w:val="18"/>
          <w:szCs w:val="18"/>
          <w:lang w:val="sv-SE" w:eastAsia="sv-SE"/>
        </w:rPr>
        <w:t>Group.</w:t>
      </w:r>
    </w:p>
    <w:p w14:paraId="222E7E0E" w14:textId="77777777" w:rsidR="00317ECD" w:rsidRDefault="00A61202" w:rsidP="00317E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softHyphen/>
      </w:r>
    </w:p>
    <w:p w14:paraId="4653A3F0" w14:textId="56DC20FE" w:rsidR="00640934" w:rsidRPr="00317ECD" w:rsidRDefault="000855DE" w:rsidP="00317ECD">
      <w:pPr>
        <w:pStyle w:val="Citat"/>
        <w:ind w:left="426"/>
        <w:rPr>
          <w:rFonts w:ascii="Aller Light" w:hAnsi="Aller Light"/>
          <w:sz w:val="18"/>
          <w:szCs w:val="18"/>
          <w:lang w:val="sv-SE" w:eastAsia="sv-SE"/>
        </w:rPr>
      </w:pPr>
      <w:r w:rsidRPr="00317ECD">
        <w:rPr>
          <w:rFonts w:ascii="Aller Light" w:hAnsi="Aller Light"/>
          <w:sz w:val="18"/>
          <w:szCs w:val="18"/>
        </w:rPr>
        <w:t xml:space="preserve">- </w:t>
      </w:r>
      <w:r w:rsidR="00317ECD" w:rsidRPr="00317ECD">
        <w:rPr>
          <w:rFonts w:ascii="Aller Light" w:hAnsi="Aller Light"/>
          <w:sz w:val="18"/>
          <w:szCs w:val="18"/>
          <w:lang w:val="sv-SE" w:eastAsia="sv-SE"/>
        </w:rPr>
        <w:t xml:space="preserve">Att efterträda årets entreprenör 2014 i årets IT-entreprenörsföretag 2014 är naturligtvis ett stort ansvar. Som före detta utvecklingschef känner jag väl till våra produkters gedigna kvalitet och det gör att jag ser mycket positivt på företagets framtida utveckling, säger Mille </w:t>
      </w:r>
      <w:proofErr w:type="spellStart"/>
      <w:proofErr w:type="gramStart"/>
      <w:r w:rsidR="00317ECD" w:rsidRPr="00317ECD">
        <w:rPr>
          <w:rFonts w:ascii="Aller Light" w:hAnsi="Aller Light"/>
          <w:sz w:val="18"/>
          <w:szCs w:val="18"/>
          <w:lang w:val="sv-SE" w:eastAsia="sv-SE"/>
        </w:rPr>
        <w:t>Bessö</w:t>
      </w:r>
      <w:proofErr w:type="spellEnd"/>
      <w:r w:rsidR="00317ECD" w:rsidRPr="00317ECD">
        <w:rPr>
          <w:rFonts w:ascii="Aller Light" w:hAnsi="Aller Light"/>
          <w:sz w:val="18"/>
          <w:szCs w:val="18"/>
          <w:lang w:val="sv-SE" w:eastAsia="sv-SE"/>
        </w:rPr>
        <w:t xml:space="preserve"> ,</w:t>
      </w:r>
      <w:proofErr w:type="gramEnd"/>
      <w:r w:rsidR="00317ECD" w:rsidRPr="00317ECD">
        <w:rPr>
          <w:rFonts w:ascii="Aller Light" w:hAnsi="Aller Light"/>
          <w:sz w:val="18"/>
          <w:szCs w:val="18"/>
          <w:lang w:val="sv-SE" w:eastAsia="sv-SE"/>
        </w:rPr>
        <w:t xml:space="preserve"> tillträdande VD på Loxysoft AB</w:t>
      </w:r>
    </w:p>
    <w:p w14:paraId="1C90E387" w14:textId="77777777" w:rsidR="00105E6D" w:rsidRDefault="00105E6D" w:rsidP="00105E6D">
      <w:pPr>
        <w:pStyle w:val="BrdtextA"/>
        <w:ind w:left="473" w:firstLine="0"/>
      </w:pPr>
    </w:p>
    <w:p w14:paraId="29CC6C5E" w14:textId="77777777" w:rsidR="00537525" w:rsidRDefault="00537525" w:rsidP="009D3E5B">
      <w:pPr>
        <w:pStyle w:val="BrdtextA"/>
        <w:ind w:firstLine="0"/>
      </w:pPr>
    </w:p>
    <w:p w14:paraId="428BB613" w14:textId="620EEDE8" w:rsidR="009D3E5B" w:rsidRPr="006E656B" w:rsidRDefault="005E4858">
      <w:pPr>
        <w:pStyle w:val="Kontakt"/>
        <w:rPr>
          <w:b/>
        </w:rPr>
      </w:pPr>
      <w:r w:rsidRPr="006E656B">
        <w:rPr>
          <w:b/>
        </w:rPr>
        <w:t>Kontakt</w:t>
      </w:r>
      <w:r w:rsidR="00686334" w:rsidRPr="006E656B">
        <w:rPr>
          <w:b/>
        </w:rPr>
        <w:t xml:space="preserve"> Loxysoft Group</w:t>
      </w:r>
      <w:r w:rsidRPr="006E656B">
        <w:rPr>
          <w:b/>
        </w:rPr>
        <w:t>:</w:t>
      </w:r>
      <w:r w:rsidR="009D3E5B" w:rsidRPr="006E656B">
        <w:rPr>
          <w:b/>
        </w:rPr>
        <w:t xml:space="preserve"> </w:t>
      </w:r>
    </w:p>
    <w:p w14:paraId="3FB61401" w14:textId="47085F91" w:rsidR="00537525" w:rsidRDefault="009D3E5B">
      <w:pPr>
        <w:pStyle w:val="Kontakt"/>
      </w:pPr>
      <w:r>
        <w:t>Tobias Sj</w:t>
      </w:r>
      <w:r>
        <w:rPr>
          <w:rFonts w:ascii="Arial Unicode MS" w:hAnsi="Aller Light"/>
        </w:rPr>
        <w:t>ö</w:t>
      </w:r>
      <w:r>
        <w:t xml:space="preserve">lander, </w:t>
      </w:r>
      <w:r w:rsidR="00686334">
        <w:t>vd</w:t>
      </w:r>
    </w:p>
    <w:p w14:paraId="472A3810" w14:textId="77777777" w:rsidR="00537525" w:rsidRDefault="005E4858">
      <w:pPr>
        <w:pStyle w:val="Kontakt"/>
      </w:pPr>
      <w:r>
        <w:t>tobias.sjolander@loxysoft.se</w:t>
      </w:r>
    </w:p>
    <w:p w14:paraId="39B5A584" w14:textId="77777777" w:rsidR="00537525" w:rsidRDefault="005E4858">
      <w:pPr>
        <w:pStyle w:val="Kontakt"/>
        <w:rPr>
          <w:lang w:val="en-US"/>
        </w:rPr>
      </w:pPr>
      <w:r>
        <w:t>+46 (0)</w:t>
      </w:r>
      <w:r>
        <w:rPr>
          <w:lang w:val="en-US"/>
        </w:rPr>
        <w:t>70-660 54 23</w:t>
      </w:r>
    </w:p>
    <w:p w14:paraId="32A9F30E" w14:textId="77777777" w:rsidR="006E656B" w:rsidRDefault="006E656B">
      <w:pPr>
        <w:pStyle w:val="Kontakt"/>
        <w:rPr>
          <w:lang w:val="en-US"/>
        </w:rPr>
      </w:pPr>
      <w:bookmarkStart w:id="0" w:name="_GoBack"/>
      <w:bookmarkEnd w:id="0"/>
    </w:p>
    <w:p w14:paraId="7E18615F" w14:textId="25A99F34" w:rsidR="00686334" w:rsidRPr="006E656B" w:rsidRDefault="00686334" w:rsidP="00686334">
      <w:pPr>
        <w:pStyle w:val="Kontakt"/>
        <w:rPr>
          <w:b/>
        </w:rPr>
      </w:pPr>
      <w:r w:rsidRPr="006E656B">
        <w:rPr>
          <w:b/>
        </w:rPr>
        <w:t>Kontakt</w:t>
      </w:r>
      <w:r w:rsidR="00317ECD" w:rsidRPr="006E656B">
        <w:rPr>
          <w:b/>
        </w:rPr>
        <w:t xml:space="preserve"> Loxysoft AB</w:t>
      </w:r>
      <w:r w:rsidRPr="006E656B">
        <w:rPr>
          <w:b/>
        </w:rPr>
        <w:t xml:space="preserve">: </w:t>
      </w:r>
    </w:p>
    <w:p w14:paraId="085C7A78" w14:textId="6D4C9CBA" w:rsidR="00686334" w:rsidRDefault="00317ECD" w:rsidP="00686334">
      <w:pPr>
        <w:pStyle w:val="Kontakt"/>
      </w:pPr>
      <w:r>
        <w:t xml:space="preserve">Mille </w:t>
      </w:r>
      <w:proofErr w:type="spellStart"/>
      <w:r>
        <w:t>Bess</w:t>
      </w:r>
      <w:r>
        <w:t>ö</w:t>
      </w:r>
      <w:proofErr w:type="spellEnd"/>
    </w:p>
    <w:p w14:paraId="5ED2F1EF" w14:textId="095AB8C7" w:rsidR="00686334" w:rsidRDefault="00317ECD" w:rsidP="00686334">
      <w:pPr>
        <w:pStyle w:val="Kontakt"/>
      </w:pPr>
      <w:r>
        <w:t>Mille.besso</w:t>
      </w:r>
      <w:r w:rsidR="00686334">
        <w:t>@</w:t>
      </w:r>
      <w:r>
        <w:t>loxysoft</w:t>
      </w:r>
      <w:r w:rsidR="00686334">
        <w:t>.se</w:t>
      </w:r>
    </w:p>
    <w:p w14:paraId="5D983B55" w14:textId="3D52F5BC" w:rsidR="00686334" w:rsidRDefault="00686334" w:rsidP="00686334">
      <w:pPr>
        <w:pStyle w:val="Kontakt"/>
      </w:pPr>
      <w:r>
        <w:t>+46 (0)</w:t>
      </w:r>
      <w:r w:rsidR="006E656B">
        <w:rPr>
          <w:lang w:val="en-US"/>
        </w:rPr>
        <w:t>70-942 42 32</w:t>
      </w:r>
    </w:p>
    <w:p w14:paraId="20F1FA34" w14:textId="77777777" w:rsidR="00686334" w:rsidRDefault="00686334">
      <w:pPr>
        <w:pStyle w:val="Kontakt"/>
      </w:pPr>
    </w:p>
    <w:sectPr w:rsidR="00686334">
      <w:headerReference w:type="default" r:id="rId8"/>
      <w:footerReference w:type="default" r:id="rId9"/>
      <w:pgSz w:w="11900" w:h="16840"/>
      <w:pgMar w:top="4395" w:right="1701" w:bottom="1134" w:left="1701" w:header="2608" w:footer="181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0584D" w14:textId="77777777" w:rsidR="00317ECD" w:rsidRDefault="00317ECD">
      <w:r>
        <w:separator/>
      </w:r>
    </w:p>
  </w:endnote>
  <w:endnote w:type="continuationSeparator" w:id="0">
    <w:p w14:paraId="70761E07" w14:textId="77777777" w:rsidR="00317ECD" w:rsidRDefault="0031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ller Light">
    <w:panose1 w:val="02000503000000020004"/>
    <w:charset w:val="00"/>
    <w:family w:val="auto"/>
    <w:pitch w:val="variable"/>
    <w:sig w:usb0="A00000AF" w:usb1="5000205B" w:usb2="00000000" w:usb3="00000000" w:csb0="000000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Minion Pro">
    <w:panose1 w:val="02040503050306020203"/>
    <w:charset w:val="00"/>
    <w:family w:val="auto"/>
    <w:pitch w:val="variable"/>
    <w:sig w:usb0="60000287" w:usb1="00000001" w:usb2="00000000" w:usb3="00000000" w:csb0="0000019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44AB5" w14:textId="77777777" w:rsidR="00317ECD" w:rsidRDefault="00317ECD">
    <w:pPr>
      <w:pStyle w:val="Sidfot"/>
      <w:tabs>
        <w:tab w:val="clear" w:pos="9072"/>
        <w:tab w:val="right" w:pos="847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B7B6B" w14:textId="77777777" w:rsidR="00317ECD" w:rsidRDefault="00317ECD">
      <w:r>
        <w:separator/>
      </w:r>
    </w:p>
  </w:footnote>
  <w:footnote w:type="continuationSeparator" w:id="0">
    <w:p w14:paraId="09FE9F61" w14:textId="77777777" w:rsidR="00317ECD" w:rsidRDefault="00317E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E1992" w14:textId="77777777" w:rsidR="00317ECD" w:rsidRDefault="00317ECD">
    <w:pPr>
      <w:pStyle w:val="Sidhuvud"/>
      <w:tabs>
        <w:tab w:val="clear" w:pos="9072"/>
        <w:tab w:val="right" w:pos="8478"/>
      </w:tabs>
    </w:pPr>
    <w:r>
      <w:rPr>
        <w:noProof/>
      </w:rPr>
      <w:drawing>
        <wp:anchor distT="152400" distB="152400" distL="152400" distR="152400" simplePos="0" relativeHeight="251659264" behindDoc="1" locked="0" layoutInCell="1" allowOverlap="1" wp14:anchorId="625D840B" wp14:editId="389F91CF">
          <wp:simplePos x="0" y="0"/>
          <wp:positionH relativeFrom="page">
            <wp:posOffset>1318260</wp:posOffset>
          </wp:positionH>
          <wp:positionV relativeFrom="page">
            <wp:posOffset>719455</wp:posOffset>
          </wp:positionV>
          <wp:extent cx="1071880" cy="454025"/>
          <wp:effectExtent l="0" t="0" r="0" b="317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descr="logo22.png"/>
                  <pic:cNvPicPr/>
                </pic:nvPicPr>
                <pic:blipFill>
                  <a:blip r:embed="rId1">
                    <a:extLst>
                      <a:ext uri="{28A0092B-C50C-407E-A947-70E740481C1C}">
                        <a14:useLocalDpi xmlns:a14="http://schemas.microsoft.com/office/drawing/2010/main" val="0"/>
                      </a:ext>
                    </a:extLst>
                  </a:blip>
                  <a:stretch>
                    <a:fillRect/>
                  </a:stretch>
                </pic:blipFill>
                <pic:spPr>
                  <a:xfrm>
                    <a:off x="0" y="0"/>
                    <a:ext cx="1071880" cy="454025"/>
                  </a:xfrm>
                  <a:prstGeom prst="rect">
                    <a:avLst/>
                  </a:prstGeom>
                  <a:ln w="12700" cap="flat">
                    <a:noFill/>
                    <a:miter lim="400000"/>
                  </a:ln>
                  <a:effectLst/>
                </pic:spPr>
              </pic:pic>
            </a:graphicData>
          </a:graphic>
          <wp14:sizeRelH relativeFrom="margin">
            <wp14:pctWidth>0</wp14:pctWidth>
          </wp14:sizeRelH>
        </wp:anchor>
      </w:drawing>
    </w:r>
    <w:r>
      <w:rPr>
        <w:noProof/>
      </w:rPr>
      <mc:AlternateContent>
        <mc:Choice Requires="wps">
          <w:drawing>
            <wp:anchor distT="152400" distB="152400" distL="152400" distR="152400" simplePos="0" relativeHeight="251658240" behindDoc="1" locked="0" layoutInCell="1" allowOverlap="1" wp14:anchorId="5CA976AF" wp14:editId="6C3AF229">
              <wp:simplePos x="0" y="0"/>
              <wp:positionH relativeFrom="page">
                <wp:posOffset>2750185</wp:posOffset>
              </wp:positionH>
              <wp:positionV relativeFrom="page">
                <wp:posOffset>834389</wp:posOffset>
              </wp:positionV>
              <wp:extent cx="3895725" cy="3429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895725" cy="342900"/>
                      </a:xfrm>
                      <a:prstGeom prst="rect">
                        <a:avLst/>
                      </a:prstGeom>
                      <a:noFill/>
                      <a:ln w="12700" cap="flat">
                        <a:noFill/>
                        <a:miter lim="400000"/>
                      </a:ln>
                      <a:effectLst/>
                    </wps:spPr>
                    <wps:txbx>
                      <w:txbxContent>
                        <w:p w14:paraId="2D41E934" w14:textId="650C26F9" w:rsidR="00317ECD" w:rsidRDefault="00317ECD">
                          <w:pPr>
                            <w:pStyle w:val="Brdtext"/>
                            <w:jc w:val="right"/>
                          </w:pPr>
                          <w:r>
                            <w:rPr>
                              <w:rFonts w:ascii="Impact"/>
                              <w:b/>
                              <w:bCs/>
                              <w:i/>
                              <w:iCs/>
                              <w:color w:val="F7941D"/>
                              <w:sz w:val="40"/>
                              <w:szCs w:val="40"/>
                              <w:u w:color="F7941D"/>
                            </w:rPr>
                            <w:t>PRESSMEDDELANDE</w:t>
                          </w:r>
                        </w:p>
                      </w:txbxContent>
                    </wps:txbx>
                    <wps:bodyPr wrap="square" lIns="0" tIns="0" rIns="0" bIns="0" numCol="1" anchor="b">
                      <a:noAutofit/>
                    </wps:bodyPr>
                  </wps:wsp>
                </a:graphicData>
              </a:graphic>
            </wp:anchor>
          </w:drawing>
        </mc:Choice>
        <mc:Fallback>
          <w:pict>
            <v:rect id="officeArt object" o:spid="_x0000_s1026" style="position:absolute;margin-left:216.55pt;margin-top:65.7pt;width:306.75pt;height:27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" filled="f" stroked="f" strokeweight="1pt">
              <v:stroke miterlimit="4"/>
              <v:textbox inset="0,0,0,0">
                <w:txbxContent>
                  <w:p w14:paraId="2D41E934" w14:textId="650C26F9" w:rsidR="002D2959" w:rsidRDefault="002D2959">
                    <w:pPr>
                      <w:pStyle w:val="Brdtext"/>
                      <w:jc w:val="right"/>
                    </w:pPr>
                    <w:r>
                      <w:rPr>
                        <w:rFonts w:ascii="Impact"/>
                        <w:b/>
                        <w:bCs/>
                        <w:i/>
                        <w:iCs/>
                        <w:color w:val="F7941D"/>
                        <w:sz w:val="40"/>
                        <w:szCs w:val="40"/>
                        <w:u w:color="F7941D"/>
                      </w:rPr>
                      <w:t>PRESSMEDDELANDE</w:t>
                    </w:r>
                  </w:p>
                </w:txbxContent>
              </v:textbox>
              <w10:wrap anchorx="page" anchory="page"/>
            </v:rect>
          </w:pict>
        </mc:Fallback>
      </mc:AlternateContent>
    </w:r>
    <w:r>
      <w:rPr>
        <w:noProof/>
      </w:rPr>
      <w:drawing>
        <wp:anchor distT="152400" distB="152400" distL="152400" distR="152400" simplePos="0" relativeHeight="251660288" behindDoc="1" locked="0" layoutInCell="1" allowOverlap="1" wp14:anchorId="2C68FFE3" wp14:editId="532D7E02">
          <wp:simplePos x="0" y="0"/>
          <wp:positionH relativeFrom="page">
            <wp:posOffset>5829300</wp:posOffset>
          </wp:positionH>
          <wp:positionV relativeFrom="page">
            <wp:posOffset>146049</wp:posOffset>
          </wp:positionV>
          <wp:extent cx="1606550" cy="1606550"/>
          <wp:effectExtent l="0" t="0" r="0" b="0"/>
          <wp:wrapNone/>
          <wp:docPr id="1073741827" name="officeArt object" descr="raster22.png"/>
          <wp:cNvGraphicFramePr/>
          <a:graphic xmlns:a="http://schemas.openxmlformats.org/drawingml/2006/main">
            <a:graphicData uri="http://schemas.openxmlformats.org/drawingml/2006/picture">
              <pic:pic xmlns:pic="http://schemas.openxmlformats.org/drawingml/2006/picture">
                <pic:nvPicPr>
                  <pic:cNvPr id="1073741827" name="image1.png" descr="raster22.png"/>
                  <pic:cNvPicPr/>
                </pic:nvPicPr>
                <pic:blipFill>
                  <a:blip r:embed="rId2">
                    <a:extLst/>
                  </a:blip>
                  <a:stretch>
                    <a:fillRect/>
                  </a:stretch>
                </pic:blipFill>
                <pic:spPr>
                  <a:xfrm>
                    <a:off x="0" y="0"/>
                    <a:ext cx="1606550" cy="160655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14:anchorId="1347E4B3" wp14:editId="481D75ED">
              <wp:simplePos x="0" y="0"/>
              <wp:positionH relativeFrom="page">
                <wp:posOffset>2794635</wp:posOffset>
              </wp:positionH>
              <wp:positionV relativeFrom="page">
                <wp:posOffset>9577705</wp:posOffset>
              </wp:positionV>
              <wp:extent cx="365760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657600" cy="342900"/>
                      </a:xfrm>
                      <a:prstGeom prst="rect">
                        <a:avLst/>
                      </a:prstGeom>
                      <a:noFill/>
                      <a:ln w="12700" cap="flat">
                        <a:noFill/>
                        <a:miter lim="400000"/>
                      </a:ln>
                      <a:effectLst/>
                    </wps:spPr>
                    <wps:txbx>
                      <w:txbxContent>
                        <w:p w14:paraId="08E27256" w14:textId="77777777" w:rsidR="00317ECD" w:rsidRDefault="00317ECD">
                          <w:pPr>
                            <w:pStyle w:val="BasicParagraph"/>
                            <w:jc w:val="right"/>
                          </w:pPr>
                          <w:r>
                            <w:rPr>
                              <w:rFonts w:ascii="Aller Light"/>
                              <w:sz w:val="14"/>
                              <w:szCs w:val="14"/>
                              <w:lang w:val="sv-SE"/>
                            </w:rPr>
                            <w:t xml:space="preserve">Loxysoft </w:t>
                          </w:r>
                          <w:proofErr w:type="gramStart"/>
                          <w:r>
                            <w:rPr>
                              <w:rFonts w:ascii="Aller Light"/>
                              <w:sz w:val="14"/>
                              <w:szCs w:val="14"/>
                              <w:lang w:val="sv-SE"/>
                            </w:rPr>
                            <w:t>AB  |</w:t>
                          </w:r>
                          <w:proofErr w:type="gramEnd"/>
                          <w:r>
                            <w:rPr>
                              <w:rFonts w:ascii="Aller Light"/>
                              <w:sz w:val="14"/>
                              <w:szCs w:val="14"/>
                              <w:lang w:val="sv-SE"/>
                            </w:rPr>
                            <w:t xml:space="preserve">  Post: Box 153, 840 60 Br</w:t>
                          </w:r>
                          <w:r>
                            <w:rPr>
                              <w:rFonts w:hAnsi="Aller Light"/>
                              <w:sz w:val="14"/>
                              <w:szCs w:val="14"/>
                              <w:lang w:val="sv-SE"/>
                            </w:rPr>
                            <w:t>ä</w:t>
                          </w:r>
                          <w:r>
                            <w:rPr>
                              <w:rFonts w:ascii="Aller Light"/>
                              <w:sz w:val="14"/>
                              <w:szCs w:val="14"/>
                              <w:lang w:val="sv-SE"/>
                            </w:rPr>
                            <w:t>cke  |  Bes</w:t>
                          </w:r>
                          <w:r>
                            <w:rPr>
                              <w:rFonts w:hAnsi="Aller Light"/>
                              <w:sz w:val="14"/>
                              <w:szCs w:val="14"/>
                              <w:lang w:val="sv-SE"/>
                            </w:rPr>
                            <w:t>ö</w:t>
                          </w:r>
                          <w:r>
                            <w:rPr>
                              <w:rFonts w:ascii="Aller Light"/>
                              <w:sz w:val="14"/>
                              <w:szCs w:val="14"/>
                              <w:lang w:val="sv-SE"/>
                            </w:rPr>
                            <w:t>k: Arm</w:t>
                          </w:r>
                          <w:r>
                            <w:rPr>
                              <w:rFonts w:hAnsi="Aller Light"/>
                              <w:sz w:val="14"/>
                              <w:szCs w:val="14"/>
                              <w:lang w:val="sv-SE"/>
                            </w:rPr>
                            <w:t>é</w:t>
                          </w:r>
                          <w:r>
                            <w:rPr>
                              <w:rFonts w:ascii="Aller Light"/>
                              <w:sz w:val="14"/>
                              <w:szCs w:val="14"/>
                              <w:lang w:val="sv-SE"/>
                            </w:rPr>
                            <w:t>gr</w:t>
                          </w:r>
                          <w:r>
                            <w:rPr>
                              <w:rFonts w:hAnsi="Aller Light"/>
                              <w:sz w:val="14"/>
                              <w:szCs w:val="14"/>
                              <w:lang w:val="sv-SE"/>
                            </w:rPr>
                            <w:t>ä</w:t>
                          </w:r>
                          <w:r>
                            <w:rPr>
                              <w:rFonts w:ascii="Aller Light"/>
                              <w:sz w:val="14"/>
                              <w:szCs w:val="14"/>
                              <w:lang w:val="sv-SE"/>
                            </w:rPr>
                            <w:t xml:space="preserve">nd 7, </w:t>
                          </w:r>
                          <w:r>
                            <w:rPr>
                              <w:rFonts w:hAnsi="Aller Light"/>
                              <w:sz w:val="14"/>
                              <w:szCs w:val="14"/>
                              <w:lang w:val="sv-SE"/>
                            </w:rPr>
                            <w:t>Ö</w:t>
                          </w:r>
                          <w:r>
                            <w:rPr>
                              <w:rFonts w:ascii="Aller Light"/>
                              <w:sz w:val="14"/>
                              <w:szCs w:val="14"/>
                              <w:lang w:val="sv-SE"/>
                            </w:rPr>
                            <w:t>stersund</w:t>
                          </w:r>
                          <w:r>
                            <w:rPr>
                              <w:rFonts w:ascii="Aller Light" w:eastAsia="Aller Light" w:hAnsi="Aller Light" w:cs="Aller Light"/>
                              <w:sz w:val="14"/>
                              <w:szCs w:val="14"/>
                              <w:lang w:val="sv-SE"/>
                            </w:rPr>
                            <w:br/>
                          </w:r>
                          <w:r>
                            <w:rPr>
                              <w:rFonts w:ascii="Aller Light"/>
                              <w:sz w:val="14"/>
                              <w:szCs w:val="14"/>
                              <w:lang w:val="sv-SE"/>
                            </w:rPr>
                            <w:t>Tel: 063-18 34 40  |  Fax: 063-12 40 35  |  info@loxysoft.se  |  www.loxysoft.se</w:t>
                          </w:r>
                        </w:p>
                      </w:txbxContent>
                    </wps:txbx>
                    <wps:bodyPr wrap="square" lIns="0" tIns="0" rIns="0" bIns="0" numCol="1" anchor="b">
                      <a:noAutofit/>
                    </wps:bodyPr>
                  </wps:wsp>
                </a:graphicData>
              </a:graphic>
            </wp:anchor>
          </w:drawing>
        </mc:Choice>
        <mc:Fallback>
          <w:pict>
            <v:rect id="_x0000_s1027" style="position:absolute;margin-left:220.05pt;margin-top:754.15pt;width:4in;height:27pt;z-index:-251655168;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" filled="f" stroked="f" strokeweight="1pt">
              <v:stroke miterlimit="4"/>
              <v:textbox inset="0,0,0,0">
                <w:txbxContent>
                  <w:p w14:paraId="08E27256" w14:textId="77777777" w:rsidR="002D2959" w:rsidRDefault="002D2959">
                    <w:pPr>
                      <w:pStyle w:val="BasicParagraph"/>
                      <w:jc w:val="right"/>
                    </w:pPr>
                    <w:r>
                      <w:rPr>
                        <w:rFonts w:ascii="Aller Light"/>
                        <w:sz w:val="14"/>
                        <w:szCs w:val="14"/>
                        <w:lang w:val="sv-SE"/>
                      </w:rPr>
                      <w:t xml:space="preserve">Loxysoft </w:t>
                    </w:r>
                    <w:proofErr w:type="gramStart"/>
                    <w:r>
                      <w:rPr>
                        <w:rFonts w:ascii="Aller Light"/>
                        <w:sz w:val="14"/>
                        <w:szCs w:val="14"/>
                        <w:lang w:val="sv-SE"/>
                      </w:rPr>
                      <w:t>AB  |</w:t>
                    </w:r>
                    <w:proofErr w:type="gramEnd"/>
                    <w:r>
                      <w:rPr>
                        <w:rFonts w:ascii="Aller Light"/>
                        <w:sz w:val="14"/>
                        <w:szCs w:val="14"/>
                        <w:lang w:val="sv-SE"/>
                      </w:rPr>
                      <w:t xml:space="preserve">  Post: Box 153, 840 60 Br</w:t>
                    </w:r>
                    <w:r>
                      <w:rPr>
                        <w:rFonts w:hAnsi="Aller Light"/>
                        <w:sz w:val="14"/>
                        <w:szCs w:val="14"/>
                        <w:lang w:val="sv-SE"/>
                      </w:rPr>
                      <w:t>ä</w:t>
                    </w:r>
                    <w:r>
                      <w:rPr>
                        <w:rFonts w:ascii="Aller Light"/>
                        <w:sz w:val="14"/>
                        <w:szCs w:val="14"/>
                        <w:lang w:val="sv-SE"/>
                      </w:rPr>
                      <w:t>cke  |  Bes</w:t>
                    </w:r>
                    <w:r>
                      <w:rPr>
                        <w:rFonts w:hAnsi="Aller Light"/>
                        <w:sz w:val="14"/>
                        <w:szCs w:val="14"/>
                        <w:lang w:val="sv-SE"/>
                      </w:rPr>
                      <w:t>ö</w:t>
                    </w:r>
                    <w:r>
                      <w:rPr>
                        <w:rFonts w:ascii="Aller Light"/>
                        <w:sz w:val="14"/>
                        <w:szCs w:val="14"/>
                        <w:lang w:val="sv-SE"/>
                      </w:rPr>
                      <w:t>k: Arm</w:t>
                    </w:r>
                    <w:r>
                      <w:rPr>
                        <w:rFonts w:hAnsi="Aller Light"/>
                        <w:sz w:val="14"/>
                        <w:szCs w:val="14"/>
                        <w:lang w:val="sv-SE"/>
                      </w:rPr>
                      <w:t>é</w:t>
                    </w:r>
                    <w:r>
                      <w:rPr>
                        <w:rFonts w:ascii="Aller Light"/>
                        <w:sz w:val="14"/>
                        <w:szCs w:val="14"/>
                        <w:lang w:val="sv-SE"/>
                      </w:rPr>
                      <w:t>gr</w:t>
                    </w:r>
                    <w:r>
                      <w:rPr>
                        <w:rFonts w:hAnsi="Aller Light"/>
                        <w:sz w:val="14"/>
                        <w:szCs w:val="14"/>
                        <w:lang w:val="sv-SE"/>
                      </w:rPr>
                      <w:t>ä</w:t>
                    </w:r>
                    <w:r>
                      <w:rPr>
                        <w:rFonts w:ascii="Aller Light"/>
                        <w:sz w:val="14"/>
                        <w:szCs w:val="14"/>
                        <w:lang w:val="sv-SE"/>
                      </w:rPr>
                      <w:t xml:space="preserve">nd 7, </w:t>
                    </w:r>
                    <w:r>
                      <w:rPr>
                        <w:rFonts w:hAnsi="Aller Light"/>
                        <w:sz w:val="14"/>
                        <w:szCs w:val="14"/>
                        <w:lang w:val="sv-SE"/>
                      </w:rPr>
                      <w:t>Ö</w:t>
                    </w:r>
                    <w:r>
                      <w:rPr>
                        <w:rFonts w:ascii="Aller Light"/>
                        <w:sz w:val="14"/>
                        <w:szCs w:val="14"/>
                        <w:lang w:val="sv-SE"/>
                      </w:rPr>
                      <w:t>stersund</w:t>
                    </w:r>
                    <w:r>
                      <w:rPr>
                        <w:rFonts w:ascii="Aller Light" w:eastAsia="Aller Light" w:hAnsi="Aller Light" w:cs="Aller Light"/>
                        <w:sz w:val="14"/>
                        <w:szCs w:val="14"/>
                        <w:lang w:val="sv-SE"/>
                      </w:rPr>
                      <w:br/>
                    </w:r>
                    <w:r>
                      <w:rPr>
                        <w:rFonts w:ascii="Aller Light"/>
                        <w:sz w:val="14"/>
                        <w:szCs w:val="14"/>
                        <w:lang w:val="sv-SE"/>
                      </w:rPr>
                      <w:t>Tel: 063-18 34 40  |  Fax: 063-12 40 35  |  info@loxysoft.se  |  www.loxysoft.se</w:t>
                    </w:r>
                  </w:p>
                </w:txbxContent>
              </v:textbox>
              <w10:wrap anchorx="page" anchory="page"/>
            </v:rect>
          </w:pict>
        </mc:Fallback>
      </mc:AlternateConten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84D"/>
    <w:multiLevelType w:val="multilevel"/>
    <w:tmpl w:val="CE32F7B6"/>
    <w:lvl w:ilvl="0">
      <w:start w:val="2014"/>
      <w:numFmt w:val="bullet"/>
      <w:lvlText w:val="–"/>
      <w:lvlJc w:val="left"/>
      <w:pPr>
        <w:ind w:left="473" w:hanging="360"/>
      </w:pPr>
      <w:rPr>
        <w:rFonts w:ascii="Arial Unicode MS" w:eastAsia="Arial Unicode MS" w:hAnsi="Arial Unicode MS" w:cs="Arial Unicode MS" w:hint="eastAsia"/>
      </w:rPr>
    </w:lvl>
    <w:lvl w:ilvl="1">
      <w:start w:val="1"/>
      <w:numFmt w:val="bullet"/>
      <w:lvlText w:val="o"/>
      <w:lvlJc w:val="left"/>
      <w:pPr>
        <w:ind w:left="1193" w:hanging="360"/>
      </w:pPr>
      <w:rPr>
        <w:rFonts w:ascii="Courier New" w:hAnsi="Courier New" w:cs="Courier New" w:hint="default"/>
      </w:rPr>
    </w:lvl>
    <w:lvl w:ilvl="2">
      <w:start w:val="1"/>
      <w:numFmt w:val="bullet"/>
      <w:lvlText w:val=""/>
      <w:lvlJc w:val="left"/>
      <w:pPr>
        <w:ind w:left="1913" w:hanging="360"/>
      </w:pPr>
      <w:rPr>
        <w:rFonts w:ascii="Wingdings" w:hAnsi="Wingdings" w:hint="default"/>
      </w:rPr>
    </w:lvl>
    <w:lvl w:ilvl="3">
      <w:start w:val="1"/>
      <w:numFmt w:val="bullet"/>
      <w:lvlText w:val=""/>
      <w:lvlJc w:val="left"/>
      <w:pPr>
        <w:ind w:left="2633" w:hanging="360"/>
      </w:pPr>
      <w:rPr>
        <w:rFonts w:ascii="Symbol" w:hAnsi="Symbol" w:hint="default"/>
      </w:rPr>
    </w:lvl>
    <w:lvl w:ilvl="4">
      <w:start w:val="1"/>
      <w:numFmt w:val="bullet"/>
      <w:lvlText w:val="o"/>
      <w:lvlJc w:val="left"/>
      <w:pPr>
        <w:ind w:left="3353" w:hanging="360"/>
      </w:pPr>
      <w:rPr>
        <w:rFonts w:ascii="Courier New" w:hAnsi="Courier New" w:cs="Courier New" w:hint="default"/>
      </w:rPr>
    </w:lvl>
    <w:lvl w:ilvl="5">
      <w:start w:val="1"/>
      <w:numFmt w:val="bullet"/>
      <w:lvlText w:val=""/>
      <w:lvlJc w:val="left"/>
      <w:pPr>
        <w:ind w:left="4073" w:hanging="360"/>
      </w:pPr>
      <w:rPr>
        <w:rFonts w:ascii="Wingdings" w:hAnsi="Wingdings" w:hint="default"/>
      </w:rPr>
    </w:lvl>
    <w:lvl w:ilvl="6">
      <w:start w:val="1"/>
      <w:numFmt w:val="bullet"/>
      <w:lvlText w:val=""/>
      <w:lvlJc w:val="left"/>
      <w:pPr>
        <w:ind w:left="4793" w:hanging="360"/>
      </w:pPr>
      <w:rPr>
        <w:rFonts w:ascii="Symbol" w:hAnsi="Symbol" w:hint="default"/>
      </w:rPr>
    </w:lvl>
    <w:lvl w:ilvl="7">
      <w:start w:val="1"/>
      <w:numFmt w:val="bullet"/>
      <w:lvlText w:val="o"/>
      <w:lvlJc w:val="left"/>
      <w:pPr>
        <w:ind w:left="5513" w:hanging="360"/>
      </w:pPr>
      <w:rPr>
        <w:rFonts w:ascii="Courier New" w:hAnsi="Courier New" w:cs="Courier New" w:hint="default"/>
      </w:rPr>
    </w:lvl>
    <w:lvl w:ilvl="8">
      <w:start w:val="1"/>
      <w:numFmt w:val="bullet"/>
      <w:lvlText w:val=""/>
      <w:lvlJc w:val="left"/>
      <w:pPr>
        <w:ind w:left="6233" w:hanging="360"/>
      </w:pPr>
      <w:rPr>
        <w:rFonts w:ascii="Wingdings" w:hAnsi="Wingdings" w:hint="default"/>
      </w:rPr>
    </w:lvl>
  </w:abstractNum>
  <w:abstractNum w:abstractNumId="1">
    <w:nsid w:val="1FC62260"/>
    <w:multiLevelType w:val="hybridMultilevel"/>
    <w:tmpl w:val="CE32F7B6"/>
    <w:lvl w:ilvl="0" w:tplc="F1CA66DE">
      <w:start w:val="2014"/>
      <w:numFmt w:val="bullet"/>
      <w:lvlText w:val="–"/>
      <w:lvlJc w:val="left"/>
      <w:pPr>
        <w:ind w:left="473" w:hanging="360"/>
      </w:pPr>
      <w:rPr>
        <w:rFonts w:ascii="Arial Unicode MS" w:eastAsia="Arial Unicode MS" w:hAnsi="Arial Unicode MS" w:cs="Arial Unicode MS" w:hint="eastAsia"/>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abstractNum w:abstractNumId="2">
    <w:nsid w:val="2345425C"/>
    <w:multiLevelType w:val="hybridMultilevel"/>
    <w:tmpl w:val="783E442C"/>
    <w:lvl w:ilvl="0" w:tplc="ADD089E4">
      <w:start w:val="2014"/>
      <w:numFmt w:val="bullet"/>
      <w:lvlText w:val="-"/>
      <w:lvlJc w:val="left"/>
      <w:pPr>
        <w:ind w:left="473" w:hanging="360"/>
      </w:pPr>
      <w:rPr>
        <w:rFonts w:ascii="Aller Light" w:eastAsia="Arial Unicode MS" w:hAnsi="Aller Light" w:cs="Arial Unicode MS" w:hint="default"/>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7525"/>
    <w:rsid w:val="00030E01"/>
    <w:rsid w:val="000855DE"/>
    <w:rsid w:val="00091668"/>
    <w:rsid w:val="00100F9F"/>
    <w:rsid w:val="00105E6D"/>
    <w:rsid w:val="00127A57"/>
    <w:rsid w:val="0016685B"/>
    <w:rsid w:val="00173E63"/>
    <w:rsid w:val="00174605"/>
    <w:rsid w:val="00186BD4"/>
    <w:rsid w:val="001945B6"/>
    <w:rsid w:val="001B572C"/>
    <w:rsid w:val="00234187"/>
    <w:rsid w:val="002A1DBC"/>
    <w:rsid w:val="002D2959"/>
    <w:rsid w:val="002F428B"/>
    <w:rsid w:val="0030087A"/>
    <w:rsid w:val="00317ECD"/>
    <w:rsid w:val="00391383"/>
    <w:rsid w:val="003F67AD"/>
    <w:rsid w:val="004066B0"/>
    <w:rsid w:val="0041637C"/>
    <w:rsid w:val="00467A12"/>
    <w:rsid w:val="004837EF"/>
    <w:rsid w:val="004B30A3"/>
    <w:rsid w:val="0050772E"/>
    <w:rsid w:val="0052584C"/>
    <w:rsid w:val="00537525"/>
    <w:rsid w:val="00541E84"/>
    <w:rsid w:val="005B35CB"/>
    <w:rsid w:val="005C5632"/>
    <w:rsid w:val="005E2582"/>
    <w:rsid w:val="005E4835"/>
    <w:rsid w:val="005E4858"/>
    <w:rsid w:val="00606D97"/>
    <w:rsid w:val="00640934"/>
    <w:rsid w:val="006420D5"/>
    <w:rsid w:val="00674B84"/>
    <w:rsid w:val="00686334"/>
    <w:rsid w:val="006E656B"/>
    <w:rsid w:val="0076004B"/>
    <w:rsid w:val="007D648A"/>
    <w:rsid w:val="007F653B"/>
    <w:rsid w:val="008027FA"/>
    <w:rsid w:val="0080586A"/>
    <w:rsid w:val="008331B8"/>
    <w:rsid w:val="00885E6C"/>
    <w:rsid w:val="0090629B"/>
    <w:rsid w:val="00907561"/>
    <w:rsid w:val="00981B8F"/>
    <w:rsid w:val="009D3E5B"/>
    <w:rsid w:val="00A17FA3"/>
    <w:rsid w:val="00A61202"/>
    <w:rsid w:val="00AA287B"/>
    <w:rsid w:val="00B50E38"/>
    <w:rsid w:val="00B739E1"/>
    <w:rsid w:val="00B84301"/>
    <w:rsid w:val="00BE6054"/>
    <w:rsid w:val="00C909F6"/>
    <w:rsid w:val="00D1784A"/>
    <w:rsid w:val="00D46290"/>
    <w:rsid w:val="00D77D1E"/>
    <w:rsid w:val="00DB0F00"/>
    <w:rsid w:val="00DD267A"/>
    <w:rsid w:val="00E5786D"/>
    <w:rsid w:val="00EC7D4C"/>
    <w:rsid w:val="00EF2757"/>
    <w:rsid w:val="00F061E6"/>
    <w:rsid w:val="00F146F7"/>
    <w:rsid w:val="00F31269"/>
    <w:rsid w:val="00F84E6D"/>
    <w:rsid w:val="00FC2FC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F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1">
    <w:name w:val="heading 1"/>
    <w:basedOn w:val="Normal"/>
    <w:next w:val="Normal"/>
    <w:link w:val="Rubrik1Char"/>
    <w:uiPriority w:val="9"/>
    <w:qFormat/>
    <w:rsid w:val="00A61202"/>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ascii="Calibri" w:hAnsi="Arial Unicode MS" w:cs="Arial Unicode MS"/>
      <w:color w:val="000000"/>
      <w:sz w:val="22"/>
      <w:szCs w:val="22"/>
      <w:u w:color="000000"/>
    </w:rPr>
  </w:style>
  <w:style w:type="paragraph" w:styleId="Brdtext">
    <w:name w:val="Body Text"/>
    <w:pPr>
      <w:spacing w:after="200" w:line="276" w:lineRule="auto"/>
    </w:pPr>
    <w:rPr>
      <w:rFonts w:ascii="Calibri" w:hAnsi="Arial Unicode MS" w:cs="Arial Unicode MS"/>
      <w:color w:val="000000"/>
      <w:sz w:val="22"/>
      <w:szCs w:val="22"/>
      <w:u w:color="000000"/>
    </w:rPr>
  </w:style>
  <w:style w:type="paragraph" w:customStyle="1" w:styleId="BasicParagraph">
    <w:name w:val="[Basic Paragraph]"/>
    <w:pPr>
      <w:spacing w:line="288" w:lineRule="auto"/>
    </w:pPr>
    <w:rPr>
      <w:rFonts w:ascii="Minion Pro" w:hAnsi="Arial Unicode MS" w:cs="Arial Unicode MS"/>
      <w:color w:val="000000"/>
      <w:sz w:val="24"/>
      <w:szCs w:val="24"/>
      <w:u w:color="000000"/>
      <w:lang w:val="en-US"/>
    </w:rPr>
  </w:style>
  <w:style w:type="paragraph" w:styleId="Sidfot">
    <w:name w:val="footer"/>
    <w:pPr>
      <w:tabs>
        <w:tab w:val="center" w:pos="4536"/>
        <w:tab w:val="right" w:pos="9072"/>
      </w:tabs>
    </w:pPr>
    <w:rPr>
      <w:rFonts w:ascii="Calibri" w:eastAsia="Calibri" w:hAnsi="Calibri" w:cs="Calibri"/>
      <w:color w:val="000000"/>
      <w:sz w:val="22"/>
      <w:szCs w:val="22"/>
      <w:u w:color="000000"/>
    </w:rPr>
  </w:style>
  <w:style w:type="paragraph" w:styleId="Datum">
    <w:name w:val="Date"/>
    <w:pPr>
      <w:spacing w:after="120" w:line="276" w:lineRule="auto"/>
    </w:pPr>
    <w:rPr>
      <w:rFonts w:ascii="Aller Light" w:hAnsi="Arial Unicode MS" w:cs="Arial Unicode MS"/>
      <w:color w:val="000000"/>
      <w:sz w:val="14"/>
      <w:szCs w:val="14"/>
      <w:u w:color="000000"/>
    </w:rPr>
  </w:style>
  <w:style w:type="paragraph" w:customStyle="1" w:styleId="Om-rubrik">
    <w:name w:val="Om-rubrik"/>
    <w:next w:val="BrdtextA"/>
    <w:pPr>
      <w:spacing w:before="120" w:after="120"/>
    </w:pPr>
    <w:rPr>
      <w:rFonts w:ascii="Aller Light" w:hAnsi="Arial Unicode MS" w:cs="Arial Unicode MS"/>
      <w:b/>
      <w:bCs/>
      <w:color w:val="F79646"/>
      <w:sz w:val="32"/>
      <w:szCs w:val="32"/>
      <w:u w:color="F79646"/>
    </w:rPr>
  </w:style>
  <w:style w:type="paragraph" w:customStyle="1" w:styleId="BrdtextA">
    <w:name w:val="Brödtext A"/>
    <w:pPr>
      <w:spacing w:before="120" w:after="120"/>
      <w:ind w:firstLine="113"/>
    </w:pPr>
    <w:rPr>
      <w:rFonts w:ascii="Aller Light" w:hAnsi="Arial Unicode MS" w:cs="Arial Unicode MS"/>
      <w:color w:val="000000"/>
      <w:sz w:val="18"/>
      <w:szCs w:val="18"/>
      <w:u w:color="000000"/>
    </w:rPr>
  </w:style>
  <w:style w:type="paragraph" w:customStyle="1" w:styleId="Kontakt">
    <w:name w:val="Kontakt"/>
    <w:pPr>
      <w:spacing w:before="240" w:after="120"/>
    </w:pPr>
    <w:rPr>
      <w:rFonts w:ascii="Aller Light" w:hAnsi="Arial Unicode MS" w:cs="Arial Unicode MS"/>
      <w:color w:val="000000"/>
      <w:sz w:val="16"/>
      <w:szCs w:val="16"/>
      <w:u w:color="000000"/>
    </w:rPr>
  </w:style>
  <w:style w:type="character" w:customStyle="1" w:styleId="Rubrik1Char">
    <w:name w:val="Rubrik 1 Char"/>
    <w:basedOn w:val="Standardstycketypsnitt"/>
    <w:link w:val="Rubrik1"/>
    <w:uiPriority w:val="9"/>
    <w:rsid w:val="00A61202"/>
    <w:rPr>
      <w:rFonts w:asciiTheme="majorHAnsi" w:eastAsiaTheme="majorEastAsia" w:hAnsiTheme="majorHAnsi" w:cstheme="majorBidi"/>
      <w:b/>
      <w:bCs/>
      <w:color w:val="2C6F95" w:themeColor="accent1" w:themeShade="B5"/>
      <w:sz w:val="32"/>
      <w:szCs w:val="32"/>
      <w:lang w:val="en-US" w:eastAsia="en-US"/>
    </w:rPr>
  </w:style>
  <w:style w:type="paragraph" w:styleId="Citat">
    <w:name w:val="Quote"/>
    <w:basedOn w:val="Normal"/>
    <w:next w:val="Normal"/>
    <w:link w:val="CitatChar"/>
    <w:uiPriority w:val="29"/>
    <w:qFormat/>
    <w:rsid w:val="00317ECD"/>
    <w:rPr>
      <w:i/>
      <w:iCs/>
      <w:color w:val="000000" w:themeColor="text1"/>
    </w:rPr>
  </w:style>
  <w:style w:type="character" w:customStyle="1" w:styleId="CitatChar">
    <w:name w:val="Citat Char"/>
    <w:basedOn w:val="Standardstycketypsnitt"/>
    <w:link w:val="Citat"/>
    <w:uiPriority w:val="29"/>
    <w:rsid w:val="00317ECD"/>
    <w:rPr>
      <w:i/>
      <w:iCs/>
      <w:color w:val="000000" w:themeColor="text1"/>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1">
    <w:name w:val="heading 1"/>
    <w:basedOn w:val="Normal"/>
    <w:next w:val="Normal"/>
    <w:link w:val="Rubrik1Char"/>
    <w:uiPriority w:val="9"/>
    <w:qFormat/>
    <w:rsid w:val="00A61202"/>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ascii="Calibri" w:hAnsi="Arial Unicode MS" w:cs="Arial Unicode MS"/>
      <w:color w:val="000000"/>
      <w:sz w:val="22"/>
      <w:szCs w:val="22"/>
      <w:u w:color="000000"/>
    </w:rPr>
  </w:style>
  <w:style w:type="paragraph" w:styleId="Brdtext">
    <w:name w:val="Body Text"/>
    <w:pPr>
      <w:spacing w:after="200" w:line="276" w:lineRule="auto"/>
    </w:pPr>
    <w:rPr>
      <w:rFonts w:ascii="Calibri" w:hAnsi="Arial Unicode MS" w:cs="Arial Unicode MS"/>
      <w:color w:val="000000"/>
      <w:sz w:val="22"/>
      <w:szCs w:val="22"/>
      <w:u w:color="000000"/>
    </w:rPr>
  </w:style>
  <w:style w:type="paragraph" w:customStyle="1" w:styleId="BasicParagraph">
    <w:name w:val="[Basic Paragraph]"/>
    <w:pPr>
      <w:spacing w:line="288" w:lineRule="auto"/>
    </w:pPr>
    <w:rPr>
      <w:rFonts w:ascii="Minion Pro" w:hAnsi="Arial Unicode MS" w:cs="Arial Unicode MS"/>
      <w:color w:val="000000"/>
      <w:sz w:val="24"/>
      <w:szCs w:val="24"/>
      <w:u w:color="000000"/>
      <w:lang w:val="en-US"/>
    </w:rPr>
  </w:style>
  <w:style w:type="paragraph" w:styleId="Sidfot">
    <w:name w:val="footer"/>
    <w:pPr>
      <w:tabs>
        <w:tab w:val="center" w:pos="4536"/>
        <w:tab w:val="right" w:pos="9072"/>
      </w:tabs>
    </w:pPr>
    <w:rPr>
      <w:rFonts w:ascii="Calibri" w:eastAsia="Calibri" w:hAnsi="Calibri" w:cs="Calibri"/>
      <w:color w:val="000000"/>
      <w:sz w:val="22"/>
      <w:szCs w:val="22"/>
      <w:u w:color="000000"/>
    </w:rPr>
  </w:style>
  <w:style w:type="paragraph" w:styleId="Datum">
    <w:name w:val="Date"/>
    <w:pPr>
      <w:spacing w:after="120" w:line="276" w:lineRule="auto"/>
    </w:pPr>
    <w:rPr>
      <w:rFonts w:ascii="Aller Light" w:hAnsi="Arial Unicode MS" w:cs="Arial Unicode MS"/>
      <w:color w:val="000000"/>
      <w:sz w:val="14"/>
      <w:szCs w:val="14"/>
      <w:u w:color="000000"/>
    </w:rPr>
  </w:style>
  <w:style w:type="paragraph" w:customStyle="1" w:styleId="Om-rubrik">
    <w:name w:val="Om-rubrik"/>
    <w:next w:val="BrdtextA"/>
    <w:pPr>
      <w:spacing w:before="120" w:after="120"/>
    </w:pPr>
    <w:rPr>
      <w:rFonts w:ascii="Aller Light" w:hAnsi="Arial Unicode MS" w:cs="Arial Unicode MS"/>
      <w:b/>
      <w:bCs/>
      <w:color w:val="F79646"/>
      <w:sz w:val="32"/>
      <w:szCs w:val="32"/>
      <w:u w:color="F79646"/>
    </w:rPr>
  </w:style>
  <w:style w:type="paragraph" w:customStyle="1" w:styleId="BrdtextA">
    <w:name w:val="Brödtext A"/>
    <w:pPr>
      <w:spacing w:before="120" w:after="120"/>
      <w:ind w:firstLine="113"/>
    </w:pPr>
    <w:rPr>
      <w:rFonts w:ascii="Aller Light" w:hAnsi="Arial Unicode MS" w:cs="Arial Unicode MS"/>
      <w:color w:val="000000"/>
      <w:sz w:val="18"/>
      <w:szCs w:val="18"/>
      <w:u w:color="000000"/>
    </w:rPr>
  </w:style>
  <w:style w:type="paragraph" w:customStyle="1" w:styleId="Kontakt">
    <w:name w:val="Kontakt"/>
    <w:pPr>
      <w:spacing w:before="240" w:after="120"/>
    </w:pPr>
    <w:rPr>
      <w:rFonts w:ascii="Aller Light" w:hAnsi="Arial Unicode MS" w:cs="Arial Unicode MS"/>
      <w:color w:val="000000"/>
      <w:sz w:val="16"/>
      <w:szCs w:val="16"/>
      <w:u w:color="000000"/>
    </w:rPr>
  </w:style>
  <w:style w:type="character" w:customStyle="1" w:styleId="Rubrik1Char">
    <w:name w:val="Rubrik 1 Char"/>
    <w:basedOn w:val="Standardstycketypsnitt"/>
    <w:link w:val="Rubrik1"/>
    <w:uiPriority w:val="9"/>
    <w:rsid w:val="00A61202"/>
    <w:rPr>
      <w:rFonts w:asciiTheme="majorHAnsi" w:eastAsiaTheme="majorEastAsia" w:hAnsiTheme="majorHAnsi" w:cstheme="majorBidi"/>
      <w:b/>
      <w:bCs/>
      <w:color w:val="2C6F95" w:themeColor="accent1" w:themeShade="B5"/>
      <w:sz w:val="32"/>
      <w:szCs w:val="32"/>
      <w:lang w:val="en-US" w:eastAsia="en-US"/>
    </w:rPr>
  </w:style>
  <w:style w:type="paragraph" w:styleId="Citat">
    <w:name w:val="Quote"/>
    <w:basedOn w:val="Normal"/>
    <w:next w:val="Normal"/>
    <w:link w:val="CitatChar"/>
    <w:uiPriority w:val="29"/>
    <w:qFormat/>
    <w:rsid w:val="00317ECD"/>
    <w:rPr>
      <w:i/>
      <w:iCs/>
      <w:color w:val="000000" w:themeColor="text1"/>
    </w:rPr>
  </w:style>
  <w:style w:type="character" w:customStyle="1" w:styleId="CitatChar">
    <w:name w:val="Citat Char"/>
    <w:basedOn w:val="Standardstycketypsnitt"/>
    <w:link w:val="Citat"/>
    <w:uiPriority w:val="29"/>
    <w:rsid w:val="00317ECD"/>
    <w:rPr>
      <w:i/>
      <w:iCs/>
      <w:color w:val="000000" w:themeColor="tex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764</Characters>
  <Application>Microsoft Macintosh Word</Application>
  <DocSecurity>0</DocSecurity>
  <Lines>6</Lines>
  <Paragraphs>1</Paragraphs>
  <ScaleCrop>false</ScaleCrop>
  <Company>Loxysoft AB</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Jocke Ekroth</cp:lastModifiedBy>
  <cp:revision>2</cp:revision>
  <cp:lastPrinted>2014-09-23T14:14:00Z</cp:lastPrinted>
  <dcterms:created xsi:type="dcterms:W3CDTF">2014-12-16T13:09:00Z</dcterms:created>
  <dcterms:modified xsi:type="dcterms:W3CDTF">2014-12-16T13:09:00Z</dcterms:modified>
</cp:coreProperties>
</file>