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01" w:rsidRPr="00C90650" w:rsidRDefault="00733301" w:rsidP="00284FE1">
      <w:pPr>
        <w:spacing w:line="240" w:lineRule="atLeast"/>
        <w:outlineLvl w:val="2"/>
        <w:rPr>
          <w:rFonts w:eastAsia="Times New Roman" w:cs="Arial"/>
          <w:b/>
          <w:sz w:val="22"/>
          <w:szCs w:val="22"/>
          <w:u w:val="single"/>
          <w:lang w:eastAsia="de-DE"/>
        </w:rPr>
      </w:pPr>
      <w:r w:rsidRPr="00C90650">
        <w:rPr>
          <w:rFonts w:eastAsia="Times New Roman" w:cs="Arial"/>
          <w:b/>
          <w:sz w:val="22"/>
          <w:szCs w:val="22"/>
          <w:u w:val="single"/>
          <w:lang w:eastAsia="de-DE"/>
        </w:rPr>
        <w:t>Recht zu bekommen meist teurer als erwartet</w:t>
      </w:r>
    </w:p>
    <w:p w:rsidR="00733301" w:rsidRPr="00284FE1" w:rsidRDefault="00733301" w:rsidP="00284FE1">
      <w:pPr>
        <w:spacing w:line="240" w:lineRule="atLeast"/>
        <w:outlineLvl w:val="2"/>
        <w:rPr>
          <w:rFonts w:eastAsia="Times New Roman" w:cs="Arial"/>
          <w:b/>
          <w:sz w:val="28"/>
          <w:szCs w:val="28"/>
          <w:lang w:eastAsia="de-DE"/>
        </w:rPr>
      </w:pPr>
      <w:r w:rsidRPr="00C90650">
        <w:rPr>
          <w:rFonts w:eastAsia="Times New Roman" w:cs="Arial"/>
          <w:b/>
          <w:sz w:val="28"/>
          <w:szCs w:val="28"/>
          <w:lang w:eastAsia="de-DE"/>
        </w:rPr>
        <w:t xml:space="preserve">Rechtsschutzversicherung </w:t>
      </w:r>
      <w:r w:rsidR="00C90650" w:rsidRPr="00C90650">
        <w:rPr>
          <w:rFonts w:eastAsia="Times New Roman" w:cs="Arial"/>
          <w:b/>
          <w:sz w:val="28"/>
          <w:szCs w:val="28"/>
          <w:lang w:eastAsia="de-DE"/>
        </w:rPr>
        <w:t>sichert Kostenrisiko ab</w:t>
      </w:r>
    </w:p>
    <w:p w:rsidR="00284FE1" w:rsidRPr="00203FCC" w:rsidRDefault="00284FE1" w:rsidP="00284FE1">
      <w:pPr>
        <w:spacing w:line="240" w:lineRule="atLeast"/>
        <w:rPr>
          <w:rFonts w:eastAsia="Times New Roman" w:cs="Arial"/>
          <w:b/>
          <w:bCs/>
          <w:sz w:val="22"/>
          <w:szCs w:val="22"/>
          <w:lang w:eastAsia="de-DE"/>
        </w:rPr>
      </w:pPr>
    </w:p>
    <w:p w:rsidR="00284FE1" w:rsidRPr="00203FCC" w:rsidRDefault="00871C58" w:rsidP="00284FE1">
      <w:pPr>
        <w:spacing w:line="240" w:lineRule="atLeast"/>
        <w:rPr>
          <w:rFonts w:eastAsia="Times New Roman" w:cs="Arial"/>
          <w:b/>
          <w:bCs/>
          <w:sz w:val="22"/>
          <w:szCs w:val="22"/>
          <w:lang w:eastAsia="de-DE"/>
        </w:rPr>
      </w:pPr>
      <w:r>
        <w:rPr>
          <w:rFonts w:eastAsia="Times New Roman" w:cs="Arial"/>
          <w:b/>
          <w:bCs/>
          <w:sz w:val="22"/>
          <w:szCs w:val="22"/>
          <w:lang w:eastAsia="de-DE"/>
        </w:rPr>
        <w:t xml:space="preserve">(September 2015) </w:t>
      </w:r>
      <w:r w:rsidR="00284FE1" w:rsidRPr="00203FCC">
        <w:rPr>
          <w:rFonts w:eastAsia="Times New Roman" w:cs="Arial"/>
          <w:b/>
          <w:bCs/>
          <w:sz w:val="22"/>
          <w:szCs w:val="22"/>
          <w:lang w:eastAsia="de-DE"/>
        </w:rPr>
        <w:t xml:space="preserve">Recht zu haben ist eine Sache, Recht zu bekommen eine andere. Und letzteres ist teurer als viele denken: </w:t>
      </w:r>
      <w:r w:rsidR="005F5C77">
        <w:rPr>
          <w:rFonts w:eastAsia="Times New Roman" w:cs="Arial"/>
          <w:b/>
          <w:bCs/>
          <w:sz w:val="22"/>
          <w:szCs w:val="22"/>
          <w:lang w:eastAsia="de-DE"/>
        </w:rPr>
        <w:t>Geht ein Streit vor Gericht, unterschätzen d</w:t>
      </w:r>
      <w:r>
        <w:rPr>
          <w:rFonts w:eastAsia="Times New Roman" w:cs="Arial"/>
          <w:b/>
          <w:bCs/>
          <w:sz w:val="22"/>
          <w:szCs w:val="22"/>
          <w:lang w:eastAsia="de-DE"/>
        </w:rPr>
        <w:t>i</w:t>
      </w:r>
      <w:r w:rsidR="005F5C77">
        <w:rPr>
          <w:rFonts w:eastAsia="Times New Roman" w:cs="Arial"/>
          <w:b/>
          <w:bCs/>
          <w:sz w:val="22"/>
          <w:szCs w:val="22"/>
          <w:lang w:eastAsia="de-DE"/>
        </w:rPr>
        <w:t xml:space="preserve">e meisten Menschen </w:t>
      </w:r>
      <w:r>
        <w:rPr>
          <w:rFonts w:eastAsia="Times New Roman" w:cs="Arial"/>
          <w:b/>
          <w:bCs/>
          <w:sz w:val="22"/>
          <w:szCs w:val="22"/>
          <w:lang w:eastAsia="de-DE"/>
        </w:rPr>
        <w:t xml:space="preserve">die Kosten, die beispielsweise durch </w:t>
      </w:r>
      <w:r w:rsidR="00203FCC" w:rsidRPr="00203FCC">
        <w:rPr>
          <w:rFonts w:eastAsia="Times New Roman" w:cs="Arial"/>
          <w:b/>
          <w:bCs/>
          <w:sz w:val="22"/>
          <w:szCs w:val="22"/>
          <w:lang w:eastAsia="de-DE"/>
        </w:rPr>
        <w:t>Anwa</w:t>
      </w:r>
      <w:r>
        <w:rPr>
          <w:rFonts w:eastAsia="Times New Roman" w:cs="Arial"/>
          <w:b/>
          <w:bCs/>
          <w:sz w:val="22"/>
          <w:szCs w:val="22"/>
          <w:lang w:eastAsia="de-DE"/>
        </w:rPr>
        <w:t>lts- und Sachverständigenkosten und</w:t>
      </w:r>
      <w:r w:rsidR="00203FCC" w:rsidRPr="00203FCC">
        <w:rPr>
          <w:rFonts w:eastAsia="Times New Roman" w:cs="Arial"/>
          <w:b/>
          <w:bCs/>
          <w:sz w:val="22"/>
          <w:szCs w:val="22"/>
          <w:lang w:eastAsia="de-DE"/>
        </w:rPr>
        <w:t xml:space="preserve"> Gerichtsgebühren </w:t>
      </w:r>
      <w:r>
        <w:rPr>
          <w:rFonts w:eastAsia="Times New Roman" w:cs="Arial"/>
          <w:b/>
          <w:bCs/>
          <w:sz w:val="22"/>
          <w:szCs w:val="22"/>
          <w:lang w:eastAsia="de-DE"/>
        </w:rPr>
        <w:t>auf sie zukommen</w:t>
      </w:r>
      <w:r w:rsidR="00203FCC" w:rsidRPr="00203FCC">
        <w:rPr>
          <w:rFonts w:eastAsia="Times New Roman" w:cs="Arial"/>
          <w:b/>
          <w:bCs/>
          <w:sz w:val="22"/>
          <w:szCs w:val="22"/>
          <w:lang w:eastAsia="de-DE"/>
        </w:rPr>
        <w:t>.</w:t>
      </w:r>
      <w:r w:rsidR="00284FE1" w:rsidRPr="00284FE1">
        <w:rPr>
          <w:rFonts w:eastAsia="Times New Roman" w:cs="Arial"/>
          <w:b/>
          <w:bCs/>
          <w:sz w:val="22"/>
          <w:szCs w:val="22"/>
          <w:lang w:eastAsia="de-DE"/>
        </w:rPr>
        <w:t xml:space="preserve"> </w:t>
      </w:r>
    </w:p>
    <w:p w:rsidR="00284FE1" w:rsidRPr="00203FCC" w:rsidRDefault="00284FE1" w:rsidP="00284FE1">
      <w:pPr>
        <w:spacing w:line="240" w:lineRule="atLeast"/>
        <w:rPr>
          <w:rFonts w:eastAsia="Times New Roman" w:cs="Arial"/>
          <w:b/>
          <w:bCs/>
          <w:sz w:val="22"/>
          <w:szCs w:val="22"/>
          <w:lang w:eastAsia="de-DE"/>
        </w:rPr>
      </w:pPr>
    </w:p>
    <w:p w:rsidR="00284FE1" w:rsidRPr="00284FE1" w:rsidRDefault="00203FCC" w:rsidP="00284FE1">
      <w:pPr>
        <w:spacing w:line="240" w:lineRule="atLeast"/>
        <w:rPr>
          <w:rFonts w:eastAsia="Times New Roman" w:cs="Arial"/>
          <w:sz w:val="22"/>
          <w:szCs w:val="22"/>
          <w:lang w:eastAsia="de-DE"/>
        </w:rPr>
      </w:pPr>
      <w:r w:rsidRPr="00203FCC">
        <w:rPr>
          <w:rFonts w:eastAsia="Times New Roman" w:cs="Arial"/>
          <w:bCs/>
          <w:sz w:val="22"/>
          <w:szCs w:val="22"/>
          <w:lang w:eastAsia="de-DE"/>
        </w:rPr>
        <w:t>Eine Forsa-Umfrage im Auftrag des Gesamtverbandes der Deutschen Versicherungswirtschaft zeigte, dass r</w:t>
      </w:r>
      <w:r w:rsidR="00284FE1" w:rsidRPr="00284FE1">
        <w:rPr>
          <w:rFonts w:eastAsia="Times New Roman" w:cs="Arial"/>
          <w:bCs/>
          <w:sz w:val="22"/>
          <w:szCs w:val="22"/>
          <w:lang w:eastAsia="de-DE"/>
        </w:rPr>
        <w:t xml:space="preserve">und 80 Prozent </w:t>
      </w:r>
      <w:r w:rsidRPr="00203FCC">
        <w:rPr>
          <w:rFonts w:eastAsia="Times New Roman" w:cs="Arial"/>
          <w:bCs/>
          <w:sz w:val="22"/>
          <w:szCs w:val="22"/>
          <w:lang w:eastAsia="de-DE"/>
        </w:rPr>
        <w:t xml:space="preserve">der Befragten </w:t>
      </w:r>
      <w:r w:rsidR="00871C58">
        <w:rPr>
          <w:rFonts w:eastAsia="Times New Roman" w:cs="Arial"/>
          <w:bCs/>
          <w:sz w:val="22"/>
          <w:szCs w:val="22"/>
          <w:lang w:eastAsia="de-DE"/>
        </w:rPr>
        <w:t xml:space="preserve">den finanziellen Aufwand </w:t>
      </w:r>
      <w:r w:rsidRPr="00203FCC">
        <w:rPr>
          <w:rFonts w:eastAsia="Times New Roman" w:cs="Arial"/>
          <w:bCs/>
          <w:sz w:val="22"/>
          <w:szCs w:val="22"/>
          <w:lang w:eastAsia="de-DE"/>
        </w:rPr>
        <w:t>für einen Rechtsstreit</w:t>
      </w:r>
      <w:r w:rsidR="00284FE1" w:rsidRPr="00284FE1">
        <w:rPr>
          <w:rFonts w:eastAsia="Times New Roman" w:cs="Arial"/>
          <w:bCs/>
          <w:sz w:val="22"/>
          <w:szCs w:val="22"/>
          <w:lang w:eastAsia="de-DE"/>
        </w:rPr>
        <w:t xml:space="preserve"> viel zu niedrig ein</w:t>
      </w:r>
      <w:r w:rsidRPr="00203FCC">
        <w:rPr>
          <w:rFonts w:eastAsia="Times New Roman" w:cs="Arial"/>
          <w:bCs/>
          <w:sz w:val="22"/>
          <w:szCs w:val="22"/>
          <w:lang w:eastAsia="de-DE"/>
        </w:rPr>
        <w:t>schätzten. Nur</w:t>
      </w:r>
      <w:r w:rsidR="00284FE1" w:rsidRPr="00284FE1">
        <w:rPr>
          <w:rFonts w:eastAsia="Times New Roman" w:cs="Arial"/>
          <w:bCs/>
          <w:sz w:val="22"/>
          <w:szCs w:val="22"/>
          <w:lang w:eastAsia="de-DE"/>
        </w:rPr>
        <w:t xml:space="preserve"> sechs Prozent l</w:t>
      </w:r>
      <w:r w:rsidRPr="00203FCC">
        <w:rPr>
          <w:rFonts w:eastAsia="Times New Roman" w:cs="Arial"/>
          <w:bCs/>
          <w:sz w:val="22"/>
          <w:szCs w:val="22"/>
          <w:lang w:eastAsia="de-DE"/>
        </w:rPr>
        <w:t>a</w:t>
      </w:r>
      <w:r w:rsidR="00284FE1" w:rsidRPr="00284FE1">
        <w:rPr>
          <w:rFonts w:eastAsia="Times New Roman" w:cs="Arial"/>
          <w:bCs/>
          <w:sz w:val="22"/>
          <w:szCs w:val="22"/>
          <w:lang w:eastAsia="de-DE"/>
        </w:rPr>
        <w:t>gen mit ihrer Einschätzung ri</w:t>
      </w:r>
      <w:bookmarkStart w:id="0" w:name="_GoBack"/>
      <w:bookmarkEnd w:id="0"/>
      <w:r w:rsidR="00284FE1" w:rsidRPr="00284FE1">
        <w:rPr>
          <w:rFonts w:eastAsia="Times New Roman" w:cs="Arial"/>
          <w:bCs/>
          <w:sz w:val="22"/>
          <w:szCs w:val="22"/>
          <w:lang w:eastAsia="de-DE"/>
        </w:rPr>
        <w:t xml:space="preserve">chtig. </w:t>
      </w:r>
      <w:r w:rsidR="00871C58">
        <w:rPr>
          <w:rFonts w:eastAsia="Times New Roman" w:cs="Arial"/>
          <w:bCs/>
          <w:sz w:val="22"/>
          <w:szCs w:val="22"/>
          <w:lang w:eastAsia="de-DE"/>
        </w:rPr>
        <w:t xml:space="preserve">So beträgt beispielsweise bei einem zugrunde gelegten Streitwert von 16.000 Euro das Kostenrisiko beim Gang durch zwei Instanzen mehr als 10.000 Euro. Damit sind die Kosten </w:t>
      </w:r>
      <w:r w:rsidR="00284FE1" w:rsidRPr="00284FE1">
        <w:rPr>
          <w:rFonts w:eastAsia="Times New Roman" w:cs="Arial"/>
          <w:sz w:val="22"/>
          <w:szCs w:val="22"/>
          <w:lang w:eastAsia="de-DE"/>
        </w:rPr>
        <w:t>rechtliche</w:t>
      </w:r>
      <w:r w:rsidR="00871C58">
        <w:rPr>
          <w:rFonts w:eastAsia="Times New Roman" w:cs="Arial"/>
          <w:sz w:val="22"/>
          <w:szCs w:val="22"/>
          <w:lang w:eastAsia="de-DE"/>
        </w:rPr>
        <w:t>r</w:t>
      </w:r>
      <w:r w:rsidR="00284FE1" w:rsidRPr="00284FE1">
        <w:rPr>
          <w:rFonts w:eastAsia="Times New Roman" w:cs="Arial"/>
          <w:sz w:val="22"/>
          <w:szCs w:val="22"/>
          <w:lang w:eastAsia="de-DE"/>
        </w:rPr>
        <w:t xml:space="preserve"> Auseinandersetzungen wesentlich höher, als drei Viertel der Befragten glauben. </w:t>
      </w:r>
      <w:r w:rsidR="00871C58">
        <w:rPr>
          <w:rFonts w:eastAsia="Times New Roman" w:cs="Arial"/>
          <w:sz w:val="22"/>
          <w:szCs w:val="22"/>
          <w:lang w:eastAsia="de-DE"/>
        </w:rPr>
        <w:t xml:space="preserve">Die Konsequenz: </w:t>
      </w:r>
      <w:r>
        <w:rPr>
          <w:rFonts w:eastAsia="Times New Roman" w:cs="Arial"/>
          <w:sz w:val="22"/>
          <w:szCs w:val="22"/>
          <w:lang w:eastAsia="de-DE"/>
        </w:rPr>
        <w:t>Nicht wenige Menschen sind bereit, aus Kostengründen darauf zu verzichten, ihr Recht auch durchzusetzen.</w:t>
      </w:r>
    </w:p>
    <w:p w:rsidR="00203FCC" w:rsidRDefault="00203FCC" w:rsidP="00284FE1">
      <w:pPr>
        <w:spacing w:line="240" w:lineRule="atLeast"/>
        <w:rPr>
          <w:rFonts w:eastAsia="Times New Roman" w:cs="Arial"/>
          <w:sz w:val="22"/>
          <w:szCs w:val="22"/>
          <w:lang w:eastAsia="de-DE"/>
        </w:rPr>
      </w:pPr>
    </w:p>
    <w:p w:rsidR="00284FE1" w:rsidRPr="00284FE1" w:rsidRDefault="00203FCC" w:rsidP="00284FE1">
      <w:pPr>
        <w:spacing w:line="240" w:lineRule="atLeast"/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 xml:space="preserve">Eine Rechtsschutzversicherung wie beispielsweise </w:t>
      </w:r>
      <w:proofErr w:type="gramStart"/>
      <w:r>
        <w:rPr>
          <w:rFonts w:eastAsia="Times New Roman" w:cs="Arial"/>
          <w:sz w:val="22"/>
          <w:szCs w:val="22"/>
          <w:lang w:eastAsia="de-DE"/>
        </w:rPr>
        <w:t>das</w:t>
      </w:r>
      <w:proofErr w:type="gramEnd"/>
      <w:r>
        <w:rPr>
          <w:rFonts w:eastAsia="Times New Roman" w:cs="Arial"/>
          <w:sz w:val="22"/>
          <w:szCs w:val="22"/>
          <w:lang w:eastAsia="de-DE"/>
        </w:rPr>
        <w:t xml:space="preserve"> Familien Komplett-Paket der SIGNAL IDUNA-Tochter DEURAG oder der Allrecht-Rechtsschutz für das Privatleben sichert d</w:t>
      </w:r>
      <w:r w:rsidR="00284FE1" w:rsidRPr="00284FE1">
        <w:rPr>
          <w:rFonts w:eastAsia="Times New Roman" w:cs="Arial"/>
          <w:sz w:val="22"/>
          <w:szCs w:val="22"/>
          <w:lang w:eastAsia="de-DE"/>
        </w:rPr>
        <w:t xml:space="preserve">as Kostenrisiko einer rechtlichen Auseinandersetzung ab. Sie übernimmt </w:t>
      </w:r>
      <w:r w:rsidR="00871C58">
        <w:rPr>
          <w:rFonts w:eastAsia="Times New Roman" w:cs="Arial"/>
          <w:sz w:val="22"/>
          <w:szCs w:val="22"/>
          <w:lang w:eastAsia="de-DE"/>
        </w:rPr>
        <w:t>etwa</w:t>
      </w:r>
      <w:r w:rsidR="00284FE1" w:rsidRPr="00284FE1">
        <w:rPr>
          <w:rFonts w:eastAsia="Times New Roman" w:cs="Arial"/>
          <w:sz w:val="22"/>
          <w:szCs w:val="22"/>
          <w:lang w:eastAsia="de-DE"/>
        </w:rPr>
        <w:t xml:space="preserve"> die gesetzlichen Anwaltsgebühren, Gerichtskosten, Zeugengelder und auch die Kosten des Gegners, soweit der Versicherte dafür aufkommen muss. Soll der Gang vor Gericht vermieden werden, </w:t>
      </w:r>
      <w:r w:rsidR="00871C58">
        <w:rPr>
          <w:rFonts w:eastAsia="Times New Roman" w:cs="Arial"/>
          <w:sz w:val="22"/>
          <w:szCs w:val="22"/>
          <w:lang w:eastAsia="de-DE"/>
        </w:rPr>
        <w:t xml:space="preserve">sind im Versicherungsschutz </w:t>
      </w:r>
      <w:r w:rsidR="00284FE1" w:rsidRPr="00284FE1">
        <w:rPr>
          <w:rFonts w:eastAsia="Times New Roman" w:cs="Arial"/>
          <w:sz w:val="22"/>
          <w:szCs w:val="22"/>
          <w:lang w:eastAsia="de-DE"/>
        </w:rPr>
        <w:t>auch die Kosten für eine Mediation</w:t>
      </w:r>
      <w:r w:rsidR="00871C58">
        <w:rPr>
          <w:rFonts w:eastAsia="Times New Roman" w:cs="Arial"/>
          <w:sz w:val="22"/>
          <w:szCs w:val="22"/>
          <w:lang w:eastAsia="de-DE"/>
        </w:rPr>
        <w:t xml:space="preserve"> enthalten</w:t>
      </w:r>
      <w:r w:rsidR="00284FE1" w:rsidRPr="00284FE1">
        <w:rPr>
          <w:rFonts w:eastAsia="Times New Roman" w:cs="Arial"/>
          <w:sz w:val="22"/>
          <w:szCs w:val="22"/>
          <w:lang w:eastAsia="de-DE"/>
        </w:rPr>
        <w:t>.</w:t>
      </w:r>
    </w:p>
    <w:p w:rsidR="00284FE1" w:rsidRPr="00284FE1" w:rsidRDefault="00284FE1" w:rsidP="00284FE1">
      <w:pPr>
        <w:spacing w:line="240" w:lineRule="atLeast"/>
        <w:outlineLvl w:val="3"/>
        <w:rPr>
          <w:rFonts w:eastAsia="Times New Roman" w:cs="Arial"/>
          <w:b/>
          <w:bCs/>
          <w:sz w:val="22"/>
          <w:szCs w:val="22"/>
          <w:lang w:eastAsia="de-DE"/>
        </w:rPr>
      </w:pPr>
    </w:p>
    <w:p w:rsidR="00284FE1" w:rsidRPr="00284FE1" w:rsidRDefault="00284FE1" w:rsidP="00284FE1">
      <w:pPr>
        <w:spacing w:line="240" w:lineRule="atLeast"/>
        <w:rPr>
          <w:rFonts w:eastAsia="Times New Roman" w:cs="Arial"/>
          <w:sz w:val="22"/>
          <w:szCs w:val="22"/>
          <w:lang w:eastAsia="de-DE"/>
        </w:rPr>
      </w:pPr>
      <w:r w:rsidRPr="00284FE1">
        <w:rPr>
          <w:rFonts w:eastAsia="Times New Roman" w:cs="Arial"/>
          <w:sz w:val="22"/>
          <w:szCs w:val="22"/>
          <w:lang w:eastAsia="de-DE"/>
        </w:rPr>
        <w:t>Vor knapp zwei Jahren wurde das Kostenre</w:t>
      </w:r>
      <w:r w:rsidR="00781E74">
        <w:rPr>
          <w:rFonts w:eastAsia="Times New Roman" w:cs="Arial"/>
          <w:sz w:val="22"/>
          <w:szCs w:val="22"/>
          <w:lang w:eastAsia="de-DE"/>
        </w:rPr>
        <w:t>cht geändert und beispielsweise</w:t>
      </w:r>
      <w:r w:rsidRPr="00284FE1">
        <w:rPr>
          <w:rFonts w:eastAsia="Times New Roman" w:cs="Arial"/>
          <w:sz w:val="22"/>
          <w:szCs w:val="22"/>
          <w:lang w:eastAsia="de-DE"/>
        </w:rPr>
        <w:t xml:space="preserve"> Anwalts- und Gerichtskosten angehoben. </w:t>
      </w:r>
      <w:r w:rsidR="00781E74">
        <w:rPr>
          <w:rFonts w:eastAsia="Times New Roman" w:cs="Arial"/>
          <w:sz w:val="22"/>
          <w:szCs w:val="22"/>
          <w:lang w:eastAsia="de-DE"/>
        </w:rPr>
        <w:t>Das bedeutet nicht nur eine höhere Kostenbelastung für die Rechtsschutzversicherer</w:t>
      </w:r>
      <w:r w:rsidRPr="00284FE1">
        <w:rPr>
          <w:rFonts w:eastAsia="Times New Roman" w:cs="Arial"/>
          <w:sz w:val="22"/>
          <w:szCs w:val="22"/>
          <w:lang w:eastAsia="de-DE"/>
        </w:rPr>
        <w:t xml:space="preserve">. Letztlich trifft die Erhöhung alle Verbraucher, die ihr Recht wahrnehmen wollen oder müssen. </w:t>
      </w:r>
    </w:p>
    <w:p w:rsidR="00B40726" w:rsidRPr="00203FCC" w:rsidRDefault="00B40726" w:rsidP="00284FE1">
      <w:pPr>
        <w:spacing w:line="240" w:lineRule="atLeast"/>
        <w:rPr>
          <w:sz w:val="22"/>
          <w:szCs w:val="22"/>
        </w:rPr>
      </w:pPr>
    </w:p>
    <w:sectPr w:rsidR="00B40726" w:rsidRPr="00203F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E1"/>
    <w:rsid w:val="00203FCC"/>
    <w:rsid w:val="00284FE1"/>
    <w:rsid w:val="002964BC"/>
    <w:rsid w:val="005F5C77"/>
    <w:rsid w:val="00733301"/>
    <w:rsid w:val="00781E74"/>
    <w:rsid w:val="007B39AF"/>
    <w:rsid w:val="00871C58"/>
    <w:rsid w:val="00972BFB"/>
    <w:rsid w:val="00B40726"/>
    <w:rsid w:val="00C90650"/>
    <w:rsid w:val="00F3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95BD-CD62-47D6-8317-B95CC4A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opline">
    <w:name w:val="topline"/>
    <w:basedOn w:val="Absatz-Standardschriftart"/>
    <w:rsid w:val="0028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4</cp:revision>
  <cp:lastPrinted>2015-08-20T09:18:00Z</cp:lastPrinted>
  <dcterms:created xsi:type="dcterms:W3CDTF">2015-08-20T08:29:00Z</dcterms:created>
  <dcterms:modified xsi:type="dcterms:W3CDTF">2015-08-20T16:01:00Z</dcterms:modified>
</cp:coreProperties>
</file>