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055AA" w14:textId="77777777" w:rsidR="0036431A" w:rsidRPr="00A367DB" w:rsidRDefault="0036431A" w:rsidP="00035A15">
      <w:pPr>
        <w:pStyle w:val="Ingetavstnd"/>
        <w:spacing w:line="276" w:lineRule="auto"/>
        <w:jc w:val="right"/>
        <w:rPr>
          <w:rFonts w:asciiTheme="majorHAnsi" w:hAnsiTheme="majorHAnsi"/>
          <w:lang w:val="sv-SE"/>
        </w:rPr>
      </w:pPr>
    </w:p>
    <w:p w14:paraId="053342FD" w14:textId="77777777" w:rsidR="0036431A" w:rsidRPr="00A367DB" w:rsidRDefault="0036431A" w:rsidP="00035A15">
      <w:pPr>
        <w:pStyle w:val="Ingetavstnd"/>
        <w:spacing w:line="276" w:lineRule="auto"/>
        <w:rPr>
          <w:rFonts w:asciiTheme="majorHAnsi" w:hAnsiTheme="majorHAnsi"/>
          <w:lang w:val="sv-SE"/>
        </w:rPr>
      </w:pPr>
    </w:p>
    <w:p w14:paraId="1A9D8A6D" w14:textId="77777777" w:rsidR="0036431A" w:rsidRDefault="0036431A" w:rsidP="00B44D5B">
      <w:pPr>
        <w:pStyle w:val="Ingetavstnd"/>
        <w:spacing w:line="276" w:lineRule="auto"/>
        <w:ind w:left="1440"/>
        <w:jc w:val="right"/>
        <w:rPr>
          <w:rFonts w:asciiTheme="majorHAnsi" w:hAnsiTheme="majorHAnsi"/>
          <w:lang w:val="sv-SE"/>
        </w:rPr>
      </w:pPr>
    </w:p>
    <w:p w14:paraId="28D43903" w14:textId="77777777" w:rsidR="00035A15" w:rsidRPr="00A367DB" w:rsidRDefault="00035A15" w:rsidP="00B44D5B">
      <w:pPr>
        <w:pStyle w:val="Ingetavstnd"/>
        <w:spacing w:line="276" w:lineRule="auto"/>
        <w:ind w:left="1440"/>
        <w:jc w:val="right"/>
        <w:rPr>
          <w:rFonts w:asciiTheme="majorHAnsi" w:hAnsiTheme="majorHAnsi"/>
          <w:b/>
          <w:sz w:val="24"/>
          <w:szCs w:val="24"/>
          <w:lang w:val="sv-SE"/>
        </w:rPr>
      </w:pPr>
    </w:p>
    <w:p w14:paraId="709BF184" w14:textId="77777777" w:rsidR="00B47C63" w:rsidRPr="006A1B67" w:rsidRDefault="00B47C63" w:rsidP="00B47C63">
      <w:pPr>
        <w:pStyle w:val="Ingetavstnd"/>
        <w:spacing w:line="276" w:lineRule="auto"/>
        <w:jc w:val="center"/>
        <w:rPr>
          <w:rFonts w:ascii="Cambria" w:hAnsi="Cambria"/>
          <w:b/>
          <w:lang w:val="sv-SE"/>
        </w:rPr>
      </w:pPr>
    </w:p>
    <w:p w14:paraId="298D5575" w14:textId="77777777" w:rsidR="00B47C63" w:rsidRPr="006A1B67" w:rsidRDefault="00B47C63" w:rsidP="00B44D5B">
      <w:pPr>
        <w:pStyle w:val="Ingetavstnd"/>
        <w:spacing w:line="276" w:lineRule="auto"/>
        <w:rPr>
          <w:rFonts w:ascii="Cambria" w:hAnsi="Cambria"/>
          <w:b/>
          <w:lang w:val="sv-SE"/>
        </w:rPr>
      </w:pPr>
    </w:p>
    <w:p w14:paraId="2E1430C3" w14:textId="743DF818" w:rsidR="00D06C4B" w:rsidRPr="00731BF1" w:rsidRDefault="00D06C4B" w:rsidP="00D06C4B">
      <w:pPr>
        <w:pStyle w:val="Ingetavstnd"/>
        <w:spacing w:line="276" w:lineRule="auto"/>
        <w:rPr>
          <w:rFonts w:ascii="Cambria" w:hAnsi="Cambria"/>
          <w:b/>
          <w:sz w:val="24"/>
          <w:szCs w:val="24"/>
          <w:lang w:val="sv-SE"/>
        </w:rPr>
      </w:pPr>
      <w:r w:rsidRPr="00731BF1">
        <w:rPr>
          <w:rFonts w:ascii="Cambria" w:hAnsi="Cambria"/>
          <w:b/>
          <w:lang w:val="sv-SE"/>
        </w:rPr>
        <w:t xml:space="preserve">Pressmeddelande </w:t>
      </w:r>
      <w:r w:rsidRPr="00731BF1">
        <w:rPr>
          <w:rFonts w:ascii="Cambria" w:hAnsi="Cambria"/>
          <w:b/>
          <w:lang w:val="sv-SE"/>
        </w:rPr>
        <w:tab/>
      </w:r>
      <w:r w:rsidRPr="00731BF1">
        <w:rPr>
          <w:rFonts w:ascii="Cambria" w:hAnsi="Cambria"/>
          <w:b/>
          <w:lang w:val="sv-SE"/>
        </w:rPr>
        <w:tab/>
      </w:r>
      <w:r w:rsidRPr="00731BF1">
        <w:rPr>
          <w:rFonts w:ascii="Cambria" w:hAnsi="Cambria"/>
          <w:b/>
          <w:lang w:val="sv-SE"/>
        </w:rPr>
        <w:tab/>
      </w:r>
      <w:r w:rsidRPr="00731BF1">
        <w:rPr>
          <w:rFonts w:ascii="Cambria" w:hAnsi="Cambria"/>
          <w:b/>
          <w:lang w:val="sv-SE"/>
        </w:rPr>
        <w:tab/>
      </w:r>
      <w:r w:rsidRPr="00731BF1">
        <w:rPr>
          <w:rFonts w:ascii="Cambria" w:hAnsi="Cambria"/>
          <w:b/>
          <w:lang w:val="sv-SE"/>
        </w:rPr>
        <w:tab/>
      </w:r>
      <w:r w:rsidR="001237C3">
        <w:rPr>
          <w:rFonts w:ascii="Cambria" w:hAnsi="Cambria"/>
          <w:b/>
          <w:lang w:val="sv-SE"/>
        </w:rPr>
        <w:tab/>
      </w:r>
      <w:r w:rsidR="001237C3">
        <w:rPr>
          <w:rFonts w:ascii="Cambria" w:hAnsi="Cambria"/>
          <w:b/>
          <w:lang w:val="sv-SE"/>
        </w:rPr>
        <w:tab/>
      </w:r>
      <w:r w:rsidRPr="00731BF1">
        <w:rPr>
          <w:rFonts w:ascii="Cambria" w:hAnsi="Cambria"/>
          <w:b/>
          <w:lang w:val="sv-SE"/>
        </w:rPr>
        <w:t>Vimmerby,</w:t>
      </w:r>
      <w:r w:rsidR="00810D61">
        <w:rPr>
          <w:rFonts w:ascii="Cambria" w:hAnsi="Cambria"/>
          <w:b/>
          <w:lang w:val="sv-SE"/>
        </w:rPr>
        <w:t xml:space="preserve"> </w:t>
      </w:r>
      <w:r w:rsidR="00A103E4">
        <w:rPr>
          <w:rFonts w:ascii="Cambria" w:hAnsi="Cambria"/>
          <w:b/>
          <w:lang w:val="sv-SE"/>
        </w:rPr>
        <w:t>23</w:t>
      </w:r>
      <w:r w:rsidR="00A103E4" w:rsidRPr="00731BF1">
        <w:rPr>
          <w:rFonts w:ascii="Cambria" w:hAnsi="Cambria"/>
          <w:b/>
          <w:lang w:val="sv-SE"/>
        </w:rPr>
        <w:t xml:space="preserve"> </w:t>
      </w:r>
      <w:r w:rsidR="001237C3">
        <w:rPr>
          <w:rFonts w:ascii="Cambria" w:hAnsi="Cambria"/>
          <w:b/>
          <w:lang w:val="sv-SE"/>
        </w:rPr>
        <w:t>ju</w:t>
      </w:r>
      <w:r w:rsidR="00EA4B2C">
        <w:rPr>
          <w:rFonts w:ascii="Cambria" w:hAnsi="Cambria"/>
          <w:b/>
          <w:lang w:val="sv-SE"/>
        </w:rPr>
        <w:t>l</w:t>
      </w:r>
      <w:r w:rsidR="001237C3">
        <w:rPr>
          <w:rFonts w:ascii="Cambria" w:hAnsi="Cambria"/>
          <w:b/>
          <w:lang w:val="sv-SE"/>
        </w:rPr>
        <w:t xml:space="preserve">i </w:t>
      </w:r>
      <w:r w:rsidRPr="00731BF1">
        <w:rPr>
          <w:rFonts w:ascii="Cambria" w:hAnsi="Cambria"/>
          <w:b/>
          <w:lang w:val="sv-SE"/>
        </w:rPr>
        <w:t>201</w:t>
      </w:r>
      <w:r w:rsidR="00904165" w:rsidRPr="00731BF1">
        <w:rPr>
          <w:rFonts w:ascii="Cambria" w:hAnsi="Cambria"/>
          <w:b/>
          <w:lang w:val="sv-SE"/>
        </w:rPr>
        <w:t>5</w:t>
      </w:r>
    </w:p>
    <w:p w14:paraId="579F78B6" w14:textId="77777777" w:rsidR="00D06C4B" w:rsidRPr="00731BF1" w:rsidRDefault="00D06C4B" w:rsidP="00D06C4B">
      <w:pPr>
        <w:pStyle w:val="Ingetavstnd"/>
        <w:spacing w:line="276" w:lineRule="auto"/>
        <w:rPr>
          <w:rFonts w:ascii="Cambria" w:hAnsi="Cambria"/>
          <w:lang w:val="sv-SE"/>
        </w:rPr>
      </w:pPr>
    </w:p>
    <w:p w14:paraId="1BE6D016" w14:textId="30314BBC" w:rsidR="00C26FF2" w:rsidRPr="00C93C46" w:rsidRDefault="00C26FF2" w:rsidP="00D06C4B">
      <w:pPr>
        <w:pStyle w:val="Ingetavstnd"/>
        <w:spacing w:line="276" w:lineRule="auto"/>
        <w:rPr>
          <w:rFonts w:ascii="Cambria" w:hAnsi="Cambria"/>
          <w:b/>
          <w:sz w:val="36"/>
          <w:szCs w:val="36"/>
          <w:lang w:val="sv-SE"/>
        </w:rPr>
      </w:pPr>
      <w:r>
        <w:rPr>
          <w:rFonts w:ascii="Cambria" w:hAnsi="Cambria"/>
          <w:b/>
          <w:sz w:val="36"/>
          <w:szCs w:val="36"/>
          <w:lang w:val="sv-SE"/>
        </w:rPr>
        <w:t xml:space="preserve">Nu kan du </w:t>
      </w:r>
      <w:r w:rsidR="00EA4B2C">
        <w:rPr>
          <w:rFonts w:ascii="Cambria" w:hAnsi="Cambria"/>
          <w:b/>
          <w:sz w:val="36"/>
          <w:szCs w:val="36"/>
          <w:lang w:val="sv-SE"/>
        </w:rPr>
        <w:t xml:space="preserve">även </w:t>
      </w:r>
      <w:r>
        <w:rPr>
          <w:rFonts w:ascii="Cambria" w:hAnsi="Cambria"/>
          <w:b/>
          <w:sz w:val="36"/>
          <w:szCs w:val="36"/>
          <w:lang w:val="sv-SE"/>
        </w:rPr>
        <w:t xml:space="preserve">”äta öl” </w:t>
      </w:r>
      <w:r w:rsidRPr="00C93C46">
        <w:rPr>
          <w:rFonts w:ascii="Cambria" w:hAnsi="Cambria"/>
          <w:b/>
          <w:sz w:val="36"/>
          <w:szCs w:val="36"/>
          <w:lang w:val="sv-SE"/>
        </w:rPr>
        <w:t xml:space="preserve">– Åbro </w:t>
      </w:r>
      <w:r w:rsidR="00C93C46" w:rsidRPr="00C93C46">
        <w:rPr>
          <w:rFonts w:ascii="Cambria" w:hAnsi="Cambria"/>
          <w:b/>
          <w:sz w:val="36"/>
          <w:szCs w:val="36"/>
          <w:lang w:val="sv-SE"/>
        </w:rPr>
        <w:t>B</w:t>
      </w:r>
      <w:r w:rsidRPr="00C93C46">
        <w:rPr>
          <w:rFonts w:ascii="Cambria" w:hAnsi="Cambria"/>
          <w:b/>
          <w:sz w:val="36"/>
          <w:szCs w:val="36"/>
          <w:lang w:val="sv-SE"/>
        </w:rPr>
        <w:t>ryggeri lanserar surdegsbröd bakat på vört från öltillverkning</w:t>
      </w:r>
      <w:r w:rsidR="008E3782">
        <w:rPr>
          <w:rFonts w:ascii="Cambria" w:hAnsi="Cambria"/>
          <w:b/>
          <w:sz w:val="36"/>
          <w:szCs w:val="36"/>
          <w:lang w:val="sv-SE"/>
        </w:rPr>
        <w:t>en</w:t>
      </w:r>
    </w:p>
    <w:p w14:paraId="00C99A09" w14:textId="77777777" w:rsidR="00D06C4B" w:rsidRPr="00D95F1A" w:rsidRDefault="00E20EF8" w:rsidP="00D06C4B">
      <w:pPr>
        <w:pStyle w:val="Ingetavstnd"/>
        <w:spacing w:line="276" w:lineRule="auto"/>
        <w:rPr>
          <w:rFonts w:ascii="Cambria" w:hAnsi="Cambria"/>
          <w:b/>
          <w:lang w:val="sv-SE"/>
        </w:rPr>
      </w:pPr>
      <w:r w:rsidRPr="00D95F1A">
        <w:rPr>
          <w:rFonts w:ascii="Cambria" w:eastAsiaTheme="minorHAnsi" w:hAnsi="Cambria" w:cs="Cambria"/>
          <w:noProof/>
          <w:lang w:val="sv-SE" w:eastAsia="sv-SE" w:bidi="ar-SA"/>
        </w:rPr>
        <w:drawing>
          <wp:anchor distT="0" distB="0" distL="114300" distR="114300" simplePos="0" relativeHeight="251659264" behindDoc="0" locked="0" layoutInCell="1" allowOverlap="1" wp14:anchorId="27DF4C33" wp14:editId="3C7B1978">
            <wp:simplePos x="0" y="0"/>
            <wp:positionH relativeFrom="column">
              <wp:posOffset>-635</wp:posOffset>
            </wp:positionH>
            <wp:positionV relativeFrom="paragraph">
              <wp:posOffset>146050</wp:posOffset>
            </wp:positionV>
            <wp:extent cx="1885950" cy="1600200"/>
            <wp:effectExtent l="0" t="0" r="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2555_rgb_Abro_brodskugga kopia.jpg"/>
                    <pic:cNvPicPr/>
                  </pic:nvPicPr>
                  <pic:blipFill>
                    <a:blip r:embed="rId9">
                      <a:extLst>
                        <a:ext uri="{28A0092B-C50C-407E-A947-70E740481C1C}">
                          <a14:useLocalDpi xmlns:a14="http://schemas.microsoft.com/office/drawing/2010/main" val="0"/>
                        </a:ext>
                      </a:extLst>
                    </a:blip>
                    <a:stretch>
                      <a:fillRect/>
                    </a:stretch>
                  </pic:blipFill>
                  <pic:spPr>
                    <a:xfrm>
                      <a:off x="0" y="0"/>
                      <a:ext cx="1885950" cy="1600200"/>
                    </a:xfrm>
                    <a:prstGeom prst="rect">
                      <a:avLst/>
                    </a:prstGeom>
                    <a:extLst>
                      <a:ext uri="{FAA26D3D-D897-4be2-8F04-BA451C77F1D7}">
                        <ma14:placeholderFlag xmlns:ma14="http://schemas.microsoft.com/office/mac/drawingml/2011/main"/>
                      </a:ext>
                    </a:extLst>
                  </pic:spPr>
                </pic:pic>
              </a:graphicData>
            </a:graphic>
          </wp:anchor>
        </w:drawing>
      </w:r>
    </w:p>
    <w:p w14:paraId="51270E08" w14:textId="16A727E3" w:rsidR="00C26FF2" w:rsidRPr="007D12A9" w:rsidRDefault="001237C3" w:rsidP="00D06C4B">
      <w:pPr>
        <w:pStyle w:val="Ingetavstnd"/>
        <w:spacing w:line="276" w:lineRule="auto"/>
        <w:rPr>
          <w:rFonts w:ascii="Cambria" w:eastAsiaTheme="minorHAnsi" w:hAnsi="Cambria" w:cs="Cambria"/>
          <w:b/>
          <w:sz w:val="24"/>
          <w:szCs w:val="24"/>
          <w:lang w:val="sv-SE" w:bidi="ar-SA"/>
        </w:rPr>
      </w:pPr>
      <w:r w:rsidRPr="007D12A9">
        <w:rPr>
          <w:rFonts w:ascii="Cambria" w:eastAsiaTheme="minorHAnsi" w:hAnsi="Cambria" w:cs="Cambria"/>
          <w:b/>
          <w:sz w:val="24"/>
          <w:szCs w:val="24"/>
          <w:lang w:val="sv-SE" w:bidi="ar-SA"/>
        </w:rPr>
        <w:t>Gillar du smaken av vört</w:t>
      </w:r>
      <w:r w:rsidR="00C26FF2" w:rsidRPr="007D12A9">
        <w:rPr>
          <w:rFonts w:ascii="Cambria" w:eastAsiaTheme="minorHAnsi" w:hAnsi="Cambria" w:cs="Cambria"/>
          <w:b/>
          <w:sz w:val="24"/>
          <w:szCs w:val="24"/>
          <w:lang w:val="sv-SE" w:bidi="ar-SA"/>
        </w:rPr>
        <w:t xml:space="preserve">? </w:t>
      </w:r>
      <w:r w:rsidR="001B3EBB" w:rsidRPr="007D12A9">
        <w:rPr>
          <w:rFonts w:ascii="Cambria" w:eastAsiaTheme="minorHAnsi" w:hAnsi="Cambria" w:cs="Cambria"/>
          <w:b/>
          <w:sz w:val="24"/>
          <w:szCs w:val="24"/>
          <w:lang w:val="sv-SE" w:bidi="ar-SA"/>
        </w:rPr>
        <w:t xml:space="preserve">Älskar </w:t>
      </w:r>
      <w:r w:rsidR="00C26FF2" w:rsidRPr="007D12A9">
        <w:rPr>
          <w:rFonts w:ascii="Cambria" w:eastAsiaTheme="minorHAnsi" w:hAnsi="Cambria" w:cs="Cambria"/>
          <w:b/>
          <w:sz w:val="24"/>
          <w:szCs w:val="24"/>
          <w:lang w:val="sv-SE" w:bidi="ar-SA"/>
        </w:rPr>
        <w:t>du öl så mycket att du helst skulle vilja både dricka och äta det?</w:t>
      </w:r>
    </w:p>
    <w:p w14:paraId="62521CAD" w14:textId="3A5F355B" w:rsidR="00C26FF2" w:rsidRPr="007D12A9" w:rsidRDefault="00C26FF2" w:rsidP="00D06C4B">
      <w:pPr>
        <w:pStyle w:val="Ingetavstnd"/>
        <w:spacing w:line="276" w:lineRule="auto"/>
        <w:rPr>
          <w:rFonts w:ascii="Cambria" w:eastAsiaTheme="minorHAnsi" w:hAnsi="Cambria" w:cs="Cambria"/>
          <w:b/>
          <w:sz w:val="24"/>
          <w:szCs w:val="24"/>
          <w:lang w:val="sv-SE" w:bidi="ar-SA"/>
        </w:rPr>
      </w:pPr>
      <w:r w:rsidRPr="007D12A9">
        <w:rPr>
          <w:rFonts w:ascii="Cambria" w:eastAsiaTheme="minorHAnsi" w:hAnsi="Cambria" w:cs="Cambria"/>
          <w:b/>
          <w:sz w:val="24"/>
          <w:szCs w:val="24"/>
          <w:lang w:val="sv-SE" w:bidi="ar-SA"/>
        </w:rPr>
        <w:t xml:space="preserve">Då har vi goda nyheter för dig: </w:t>
      </w:r>
      <w:r w:rsidR="00285D63" w:rsidRPr="007D12A9">
        <w:rPr>
          <w:rFonts w:ascii="Cambria" w:eastAsiaTheme="minorHAnsi" w:hAnsi="Cambria" w:cs="Cambria"/>
          <w:b/>
          <w:sz w:val="24"/>
          <w:szCs w:val="24"/>
          <w:lang w:val="sv-SE" w:bidi="ar-SA"/>
        </w:rPr>
        <w:t xml:space="preserve">I sommar lanserar </w:t>
      </w:r>
      <w:r w:rsidRPr="007D12A9">
        <w:rPr>
          <w:rFonts w:ascii="Cambria" w:eastAsiaTheme="minorHAnsi" w:hAnsi="Cambria" w:cs="Cambria"/>
          <w:b/>
          <w:sz w:val="24"/>
          <w:szCs w:val="24"/>
          <w:lang w:val="sv-SE" w:bidi="ar-SA"/>
        </w:rPr>
        <w:t xml:space="preserve">Åbro </w:t>
      </w:r>
      <w:r w:rsidR="00C93C46" w:rsidRPr="007D12A9">
        <w:rPr>
          <w:rFonts w:ascii="Cambria" w:eastAsiaTheme="minorHAnsi" w:hAnsi="Cambria" w:cs="Cambria"/>
          <w:b/>
          <w:sz w:val="24"/>
          <w:szCs w:val="24"/>
          <w:lang w:val="sv-SE" w:bidi="ar-SA"/>
        </w:rPr>
        <w:t>B</w:t>
      </w:r>
      <w:r w:rsidRPr="007D12A9">
        <w:rPr>
          <w:rFonts w:ascii="Cambria" w:eastAsiaTheme="minorHAnsi" w:hAnsi="Cambria" w:cs="Cambria"/>
          <w:b/>
          <w:sz w:val="24"/>
          <w:szCs w:val="24"/>
          <w:lang w:val="sv-SE" w:bidi="ar-SA"/>
        </w:rPr>
        <w:t xml:space="preserve">ryggeri ett surdegsbröd gjort på den kvalitetsvört som </w:t>
      </w:r>
      <w:r w:rsidR="00245064" w:rsidRPr="007D12A9">
        <w:rPr>
          <w:rFonts w:ascii="Cambria" w:eastAsiaTheme="minorHAnsi" w:hAnsi="Cambria" w:cs="Cambria"/>
          <w:b/>
          <w:sz w:val="24"/>
          <w:szCs w:val="24"/>
          <w:lang w:val="sv-SE" w:bidi="ar-SA"/>
        </w:rPr>
        <w:t>används vid</w:t>
      </w:r>
      <w:r w:rsidRPr="007D12A9">
        <w:rPr>
          <w:rFonts w:ascii="Cambria" w:eastAsiaTheme="minorHAnsi" w:hAnsi="Cambria" w:cs="Cambria"/>
          <w:b/>
          <w:sz w:val="24"/>
          <w:szCs w:val="24"/>
          <w:lang w:val="sv-SE" w:bidi="ar-SA"/>
        </w:rPr>
        <w:t xml:space="preserve"> tillverkning av </w:t>
      </w:r>
      <w:r w:rsidR="00245064" w:rsidRPr="007D12A9">
        <w:rPr>
          <w:rFonts w:ascii="Cambria" w:eastAsiaTheme="minorHAnsi" w:hAnsi="Cambria" w:cs="Cambria"/>
          <w:b/>
          <w:sz w:val="24"/>
          <w:szCs w:val="24"/>
          <w:lang w:val="sv-SE" w:bidi="ar-SA"/>
        </w:rPr>
        <w:t>Bryggmästarens</w:t>
      </w:r>
      <w:r w:rsidR="00757EEF" w:rsidRPr="007D12A9">
        <w:rPr>
          <w:rFonts w:ascii="Cambria" w:eastAsiaTheme="minorHAnsi" w:hAnsi="Cambria" w:cs="Cambria"/>
          <w:b/>
          <w:sz w:val="24"/>
          <w:szCs w:val="24"/>
          <w:lang w:val="sv-SE" w:bidi="ar-SA"/>
        </w:rPr>
        <w:t xml:space="preserve"> Premium Gold</w:t>
      </w:r>
      <w:r w:rsidR="00245064" w:rsidRPr="007D12A9">
        <w:rPr>
          <w:rFonts w:ascii="Cambria" w:eastAsiaTheme="minorHAnsi" w:hAnsi="Cambria" w:cs="Cambria"/>
          <w:b/>
          <w:sz w:val="24"/>
          <w:szCs w:val="24"/>
          <w:lang w:val="sv-SE" w:bidi="ar-SA"/>
        </w:rPr>
        <w:t xml:space="preserve"> </w:t>
      </w:r>
      <w:r w:rsidR="00C93C46" w:rsidRPr="007D12A9">
        <w:rPr>
          <w:rFonts w:ascii="Cambria" w:eastAsiaTheme="minorHAnsi" w:hAnsi="Cambria" w:cs="Cambria"/>
          <w:b/>
          <w:sz w:val="24"/>
          <w:szCs w:val="24"/>
          <w:lang w:val="sv-SE" w:bidi="ar-SA"/>
        </w:rPr>
        <w:t xml:space="preserve">direkt från </w:t>
      </w:r>
      <w:r w:rsidRPr="007D12A9">
        <w:rPr>
          <w:rFonts w:ascii="Cambria" w:eastAsiaTheme="minorHAnsi" w:hAnsi="Cambria" w:cs="Cambria"/>
          <w:b/>
          <w:sz w:val="24"/>
          <w:szCs w:val="24"/>
          <w:lang w:val="sv-SE" w:bidi="ar-SA"/>
        </w:rPr>
        <w:t xml:space="preserve">bryggeriet i </w:t>
      </w:r>
      <w:r w:rsidR="00C93C46" w:rsidRPr="007D12A9">
        <w:rPr>
          <w:rFonts w:ascii="Cambria" w:eastAsiaTheme="minorHAnsi" w:hAnsi="Cambria" w:cs="Cambria"/>
          <w:b/>
          <w:sz w:val="24"/>
          <w:szCs w:val="24"/>
          <w:lang w:val="sv-SE" w:bidi="ar-SA"/>
        </w:rPr>
        <w:t xml:space="preserve">småländska </w:t>
      </w:r>
      <w:r w:rsidRPr="007D12A9">
        <w:rPr>
          <w:rFonts w:ascii="Cambria" w:eastAsiaTheme="minorHAnsi" w:hAnsi="Cambria" w:cs="Cambria"/>
          <w:b/>
          <w:sz w:val="24"/>
          <w:szCs w:val="24"/>
          <w:lang w:val="sv-SE" w:bidi="ar-SA"/>
        </w:rPr>
        <w:t>Vimmerby.</w:t>
      </w:r>
    </w:p>
    <w:p w14:paraId="03230101" w14:textId="77777777" w:rsidR="00C26FF2" w:rsidRDefault="00C26FF2" w:rsidP="00D06C4B">
      <w:pPr>
        <w:pStyle w:val="Ingetavstnd"/>
        <w:spacing w:line="276" w:lineRule="auto"/>
        <w:rPr>
          <w:rFonts w:ascii="Cambria" w:eastAsiaTheme="minorHAnsi" w:hAnsi="Cambria" w:cs="Cambria"/>
          <w:b/>
          <w:lang w:val="sv-SE" w:bidi="ar-SA"/>
        </w:rPr>
      </w:pPr>
    </w:p>
    <w:p w14:paraId="0265DE29" w14:textId="2869892F" w:rsidR="008B5D01" w:rsidRDefault="00C05FF5" w:rsidP="008B5D01">
      <w:pPr>
        <w:widowControl w:val="0"/>
        <w:autoSpaceDE w:val="0"/>
        <w:autoSpaceDN w:val="0"/>
        <w:adjustRightInd w:val="0"/>
        <w:spacing w:after="0" w:line="240" w:lineRule="auto"/>
        <w:rPr>
          <w:rFonts w:ascii="Cambria" w:eastAsiaTheme="minorHAnsi" w:hAnsi="Cambria" w:cs="Cambria"/>
          <w:lang w:val="sv-SE" w:bidi="ar-SA"/>
        </w:rPr>
      </w:pPr>
      <w:r w:rsidRPr="008207BF">
        <w:rPr>
          <w:rFonts w:ascii="Cambria" w:eastAsiaTheme="minorHAnsi" w:hAnsi="Cambria" w:cs="Cambria"/>
          <w:lang w:val="sv-SE" w:bidi="ar-SA"/>
        </w:rPr>
        <w:t xml:space="preserve">Vört </w:t>
      </w:r>
      <w:r w:rsidR="00C26FF2">
        <w:rPr>
          <w:rFonts w:ascii="Cambria" w:eastAsiaTheme="minorHAnsi" w:hAnsi="Cambria" w:cs="Cambria"/>
          <w:lang w:val="sv-SE" w:bidi="ar-SA"/>
        </w:rPr>
        <w:t xml:space="preserve">är </w:t>
      </w:r>
      <w:r w:rsidR="00245064">
        <w:rPr>
          <w:rFonts w:ascii="Cambria" w:eastAsiaTheme="minorHAnsi" w:hAnsi="Cambria" w:cs="Cambria"/>
          <w:lang w:val="sv-SE" w:bidi="ar-SA"/>
        </w:rPr>
        <w:t xml:space="preserve">en </w:t>
      </w:r>
      <w:r w:rsidR="00C4673F">
        <w:rPr>
          <w:rFonts w:ascii="Cambria" w:eastAsiaTheme="minorHAnsi" w:hAnsi="Cambria" w:cs="Cambria"/>
          <w:lang w:val="sv-SE" w:bidi="ar-SA"/>
        </w:rPr>
        <w:t xml:space="preserve">produkt </w:t>
      </w:r>
      <w:r w:rsidR="008E3782">
        <w:rPr>
          <w:rFonts w:ascii="Cambria" w:eastAsiaTheme="minorHAnsi" w:hAnsi="Cambria" w:cs="Cambria"/>
          <w:lang w:val="sv-SE" w:bidi="ar-SA"/>
        </w:rPr>
        <w:t xml:space="preserve">som används </w:t>
      </w:r>
      <w:r w:rsidR="00C26FF2">
        <w:rPr>
          <w:rFonts w:ascii="Cambria" w:eastAsiaTheme="minorHAnsi" w:hAnsi="Cambria" w:cs="Cambria"/>
          <w:lang w:val="sv-SE" w:bidi="ar-SA"/>
        </w:rPr>
        <w:t xml:space="preserve">vid </w:t>
      </w:r>
      <w:r w:rsidR="00245064">
        <w:rPr>
          <w:rFonts w:ascii="Cambria" w:eastAsiaTheme="minorHAnsi" w:hAnsi="Cambria" w:cs="Cambria"/>
          <w:lang w:val="sv-SE" w:bidi="ar-SA"/>
        </w:rPr>
        <w:t>ölbryggnin</w:t>
      </w:r>
      <w:r w:rsidR="00285D63">
        <w:rPr>
          <w:rFonts w:ascii="Cambria" w:eastAsiaTheme="minorHAnsi" w:hAnsi="Cambria" w:cs="Cambria"/>
          <w:lang w:val="sv-SE" w:bidi="ar-SA"/>
        </w:rPr>
        <w:t>g</w:t>
      </w:r>
      <w:r w:rsidR="00757EEF">
        <w:rPr>
          <w:rFonts w:ascii="Cambria" w:eastAsiaTheme="minorHAnsi" w:hAnsi="Cambria" w:cs="Cambria"/>
          <w:lang w:val="sv-SE" w:bidi="ar-SA"/>
        </w:rPr>
        <w:t>. Vört framställs av att malt krossas tillsammans med vatten</w:t>
      </w:r>
      <w:r w:rsidR="008B5D01">
        <w:rPr>
          <w:rFonts w:ascii="Cambria" w:eastAsiaTheme="minorHAnsi" w:hAnsi="Cambria" w:cs="Cambria"/>
          <w:lang w:val="sv-SE" w:bidi="ar-SA"/>
        </w:rPr>
        <w:t>, vilket ger en söt</w:t>
      </w:r>
      <w:r w:rsidR="00C4673F">
        <w:rPr>
          <w:rFonts w:ascii="Cambria" w:eastAsiaTheme="minorHAnsi" w:hAnsi="Cambria" w:cs="Cambria"/>
          <w:lang w:val="sv-SE" w:bidi="ar-SA"/>
        </w:rPr>
        <w:t>,</w:t>
      </w:r>
      <w:r w:rsidR="008B5D01">
        <w:rPr>
          <w:rFonts w:ascii="Cambria" w:eastAsiaTheme="minorHAnsi" w:hAnsi="Cambria" w:cs="Cambria"/>
          <w:lang w:val="sv-SE" w:bidi="ar-SA"/>
        </w:rPr>
        <w:t xml:space="preserve"> havregrynsliknande vätska, s.k. mäsk. Mäsken filtreras därefter</w:t>
      </w:r>
      <w:r w:rsidR="00285D63">
        <w:rPr>
          <w:rFonts w:ascii="Cambria" w:eastAsiaTheme="minorHAnsi" w:hAnsi="Cambria" w:cs="Cambria"/>
          <w:lang w:val="sv-SE" w:bidi="ar-SA"/>
        </w:rPr>
        <w:t xml:space="preserve"> </w:t>
      </w:r>
      <w:r w:rsidR="008B5D01">
        <w:rPr>
          <w:rFonts w:ascii="Cambria" w:eastAsiaTheme="minorHAnsi" w:hAnsi="Cambria" w:cs="Cambria"/>
          <w:lang w:val="sv-SE" w:bidi="ar-SA"/>
        </w:rPr>
        <w:t xml:space="preserve">och vört har framställts. Vid bakning av vörtbröd används vörten som </w:t>
      </w:r>
      <w:proofErr w:type="spellStart"/>
      <w:r w:rsidR="008B5D01">
        <w:rPr>
          <w:rFonts w:ascii="Cambria" w:eastAsiaTheme="minorHAnsi" w:hAnsi="Cambria" w:cs="Cambria"/>
          <w:lang w:val="sv-SE" w:bidi="ar-SA"/>
        </w:rPr>
        <w:t>degspad</w:t>
      </w:r>
      <w:proofErr w:type="spellEnd"/>
      <w:r w:rsidR="008B5D01">
        <w:rPr>
          <w:rFonts w:ascii="Cambria" w:eastAsiaTheme="minorHAnsi" w:hAnsi="Cambria" w:cs="Cambria"/>
          <w:lang w:val="sv-SE" w:bidi="ar-SA"/>
        </w:rPr>
        <w:t>.</w:t>
      </w:r>
    </w:p>
    <w:p w14:paraId="76AB2B42" w14:textId="77777777" w:rsidR="008B5D01" w:rsidRDefault="008B5D01" w:rsidP="008B5D01">
      <w:pPr>
        <w:widowControl w:val="0"/>
        <w:autoSpaceDE w:val="0"/>
        <w:autoSpaceDN w:val="0"/>
        <w:adjustRightInd w:val="0"/>
        <w:spacing w:after="0" w:line="240" w:lineRule="auto"/>
        <w:rPr>
          <w:rFonts w:ascii="Cambria" w:eastAsiaTheme="minorHAnsi" w:hAnsi="Cambria" w:cs="Cambria"/>
          <w:lang w:val="sv-SE" w:bidi="ar-SA"/>
        </w:rPr>
      </w:pPr>
    </w:p>
    <w:p w14:paraId="614A0A2E" w14:textId="21C4D8F8" w:rsidR="00C26FF2" w:rsidRDefault="008B5D01" w:rsidP="001B3EBB">
      <w:pPr>
        <w:widowControl w:val="0"/>
        <w:autoSpaceDE w:val="0"/>
        <w:autoSpaceDN w:val="0"/>
        <w:adjustRightInd w:val="0"/>
        <w:spacing w:after="0" w:line="240" w:lineRule="auto"/>
        <w:rPr>
          <w:rFonts w:ascii="Cambria" w:eastAsiaTheme="minorHAnsi" w:hAnsi="Cambria" w:cs="Cambria"/>
          <w:lang w:val="sv-SE" w:bidi="ar-SA"/>
        </w:rPr>
      </w:pPr>
      <w:r>
        <w:rPr>
          <w:rFonts w:ascii="Cambria" w:eastAsiaTheme="minorHAnsi" w:hAnsi="Cambria" w:cs="Cambria"/>
          <w:lang w:val="sv-SE" w:bidi="ar-SA"/>
        </w:rPr>
        <w:t xml:space="preserve">Vid öltillverkning kokas vörten tillsammans med humle. Slutligen kyls vätskan ned till 10 grader och jäst tillsätts. Jästen använder sockret i vätskan och alkohol bildas. </w:t>
      </w:r>
      <w:r w:rsidR="001B3EBB">
        <w:rPr>
          <w:rFonts w:ascii="Cambria" w:eastAsiaTheme="minorHAnsi" w:hAnsi="Cambria" w:cs="Cambria"/>
          <w:lang w:val="sv-SE" w:bidi="ar-SA"/>
        </w:rPr>
        <w:t xml:space="preserve">Bryggmästarens </w:t>
      </w:r>
      <w:r w:rsidR="00757EEF">
        <w:rPr>
          <w:rFonts w:ascii="Cambria" w:eastAsiaTheme="minorHAnsi" w:hAnsi="Cambria" w:cs="Cambria"/>
          <w:lang w:val="sv-SE" w:bidi="ar-SA"/>
        </w:rPr>
        <w:t>Premium Gold</w:t>
      </w:r>
      <w:r w:rsidR="001B3EBB">
        <w:rPr>
          <w:rFonts w:ascii="Cambria" w:eastAsiaTheme="minorHAnsi" w:hAnsi="Cambria" w:cs="Cambria"/>
          <w:lang w:val="sv-SE" w:bidi="ar-SA"/>
        </w:rPr>
        <w:t xml:space="preserve"> är ett s.k. </w:t>
      </w:r>
      <w:proofErr w:type="spellStart"/>
      <w:r w:rsidR="001B3EBB">
        <w:rPr>
          <w:rFonts w:ascii="Cambria" w:eastAsiaTheme="minorHAnsi" w:hAnsi="Cambria" w:cs="Cambria"/>
          <w:lang w:val="sv-SE" w:bidi="ar-SA"/>
        </w:rPr>
        <w:t>helmaltsöl</w:t>
      </w:r>
      <w:proofErr w:type="spellEnd"/>
      <w:r w:rsidR="001B3EBB">
        <w:rPr>
          <w:rFonts w:ascii="Cambria" w:eastAsiaTheme="minorHAnsi" w:hAnsi="Cambria" w:cs="Cambria"/>
          <w:lang w:val="sv-SE" w:bidi="ar-SA"/>
        </w:rPr>
        <w:t xml:space="preserve">, </w:t>
      </w:r>
      <w:r w:rsidR="008E3782">
        <w:rPr>
          <w:rFonts w:ascii="Cambria" w:eastAsiaTheme="minorHAnsi" w:hAnsi="Cambria" w:cs="Cambria"/>
          <w:lang w:val="sv-SE" w:bidi="ar-SA"/>
        </w:rPr>
        <w:t xml:space="preserve">som </w:t>
      </w:r>
      <w:r w:rsidR="001B3EBB">
        <w:rPr>
          <w:rFonts w:ascii="Cambria" w:eastAsiaTheme="minorHAnsi" w:hAnsi="Cambria" w:cs="Cambria"/>
          <w:lang w:val="sv-SE" w:bidi="ar-SA"/>
        </w:rPr>
        <w:t>bryggt</w:t>
      </w:r>
      <w:r w:rsidR="008E3782">
        <w:rPr>
          <w:rFonts w:ascii="Cambria" w:eastAsiaTheme="minorHAnsi" w:hAnsi="Cambria" w:cs="Cambria"/>
          <w:lang w:val="sv-SE" w:bidi="ar-SA"/>
        </w:rPr>
        <w:t>s</w:t>
      </w:r>
      <w:r w:rsidR="001B3EBB">
        <w:rPr>
          <w:rFonts w:ascii="Cambria" w:eastAsiaTheme="minorHAnsi" w:hAnsi="Cambria" w:cs="Cambria"/>
          <w:lang w:val="sv-SE" w:bidi="ar-SA"/>
        </w:rPr>
        <w:t xml:space="preserve"> endast på naturliga råvaror och utan konserveringsmedel. </w:t>
      </w:r>
    </w:p>
    <w:p w14:paraId="4393338C" w14:textId="77777777" w:rsidR="00FB60CA" w:rsidRDefault="00FB60CA" w:rsidP="00D06C4B">
      <w:pPr>
        <w:pStyle w:val="Ingetavstnd"/>
        <w:spacing w:line="276" w:lineRule="auto"/>
        <w:rPr>
          <w:rFonts w:ascii="Cambria" w:eastAsiaTheme="minorHAnsi" w:hAnsi="Cambria" w:cs="Cambria"/>
          <w:lang w:val="sv-SE" w:bidi="ar-SA"/>
        </w:rPr>
      </w:pPr>
    </w:p>
    <w:p w14:paraId="012D5722" w14:textId="77777777" w:rsidR="007309A0" w:rsidRDefault="005050E2" w:rsidP="00D06C4B">
      <w:pPr>
        <w:pStyle w:val="Ingetavstnd"/>
        <w:spacing w:line="276" w:lineRule="auto"/>
        <w:rPr>
          <w:rFonts w:ascii="Cambria" w:eastAsiaTheme="minorHAnsi" w:hAnsi="Cambria" w:cs="Cambria"/>
          <w:lang w:val="sv-SE" w:bidi="ar-SA"/>
        </w:rPr>
      </w:pPr>
      <w:r w:rsidRPr="008207BF">
        <w:rPr>
          <w:rFonts w:ascii="Cambria" w:eastAsiaTheme="minorHAnsi" w:hAnsi="Cambria" w:cs="Cambria"/>
          <w:lang w:val="sv-SE" w:bidi="ar-SA"/>
        </w:rPr>
        <w:t xml:space="preserve">Åbro Bryggeris bryggmästare Lennarth Anemyr </w:t>
      </w:r>
      <w:r w:rsidR="007309A0">
        <w:rPr>
          <w:rFonts w:ascii="Cambria" w:eastAsiaTheme="minorHAnsi" w:hAnsi="Cambria" w:cs="Cambria"/>
          <w:lang w:val="sv-SE" w:bidi="ar-SA"/>
        </w:rPr>
        <w:t xml:space="preserve">har </w:t>
      </w:r>
      <w:r w:rsidR="00C05FF5" w:rsidRPr="008207BF">
        <w:rPr>
          <w:rFonts w:ascii="Cambria" w:eastAsiaTheme="minorHAnsi" w:hAnsi="Cambria" w:cs="Cambria"/>
          <w:lang w:val="sv-SE" w:bidi="ar-SA"/>
        </w:rPr>
        <w:t>tillsammans med Oleg Khan</w:t>
      </w:r>
      <w:r w:rsidR="00C05FF5" w:rsidRPr="008207BF">
        <w:rPr>
          <w:rFonts w:ascii="Cambria" w:eastAsiaTheme="minorHAnsi" w:hAnsi="Cambria" w:cs="Cambria"/>
          <w:sz w:val="24"/>
          <w:szCs w:val="24"/>
          <w:lang w:val="sv-SE" w:bidi="ar-SA"/>
        </w:rPr>
        <w:t xml:space="preserve"> </w:t>
      </w:r>
      <w:r w:rsidR="00C05FF5" w:rsidRPr="008207BF">
        <w:rPr>
          <w:rFonts w:ascii="Cambria" w:eastAsiaTheme="minorHAnsi" w:hAnsi="Cambria" w:cs="Cambria"/>
          <w:lang w:val="sv-SE" w:bidi="ar-SA"/>
        </w:rPr>
        <w:t>på bageri</w:t>
      </w:r>
      <w:r w:rsidR="007309A0">
        <w:rPr>
          <w:rFonts w:ascii="Cambria" w:eastAsiaTheme="minorHAnsi" w:hAnsi="Cambria" w:cs="Cambria"/>
          <w:lang w:val="sv-SE" w:bidi="ar-SA"/>
        </w:rPr>
        <w:t>kedjan Bröd &amp; Salt tagit fram ett surdegs</w:t>
      </w:r>
      <w:r w:rsidR="00C05FF5" w:rsidRPr="008207BF">
        <w:rPr>
          <w:rFonts w:ascii="Cambria" w:eastAsiaTheme="minorHAnsi" w:hAnsi="Cambria" w:cs="Cambria"/>
          <w:lang w:val="sv-SE" w:bidi="ar-SA"/>
        </w:rPr>
        <w:t xml:space="preserve">bröd för </w:t>
      </w:r>
      <w:r w:rsidR="007309A0">
        <w:rPr>
          <w:rFonts w:ascii="Cambria" w:eastAsiaTheme="minorHAnsi" w:hAnsi="Cambria" w:cs="Cambria"/>
          <w:lang w:val="sv-SE" w:bidi="ar-SA"/>
        </w:rPr>
        <w:t xml:space="preserve">alla </w:t>
      </w:r>
      <w:r w:rsidR="00C05FF5" w:rsidRPr="008207BF">
        <w:rPr>
          <w:rFonts w:ascii="Cambria" w:eastAsiaTheme="minorHAnsi" w:hAnsi="Cambria" w:cs="Cambria"/>
          <w:lang w:val="sv-SE" w:bidi="ar-SA"/>
        </w:rPr>
        <w:t>som vill njuta av ölsmaken i brödform och samtidigt vara hälso</w:t>
      </w:r>
      <w:r w:rsidR="00D95F1A">
        <w:rPr>
          <w:rFonts w:ascii="Cambria" w:eastAsiaTheme="minorHAnsi" w:hAnsi="Cambria" w:cs="Cambria"/>
          <w:lang w:val="sv-SE" w:bidi="ar-SA"/>
        </w:rPr>
        <w:t>sam</w:t>
      </w:r>
      <w:r w:rsidR="00C708F1">
        <w:rPr>
          <w:rFonts w:ascii="Cambria" w:eastAsiaTheme="minorHAnsi" w:hAnsi="Cambria" w:cs="Cambria"/>
          <w:lang w:val="sv-SE" w:bidi="ar-SA"/>
        </w:rPr>
        <w:t>ma</w:t>
      </w:r>
      <w:r w:rsidR="007309A0">
        <w:rPr>
          <w:rFonts w:ascii="Cambria" w:eastAsiaTheme="minorHAnsi" w:hAnsi="Cambria" w:cs="Cambria"/>
          <w:lang w:val="sv-SE" w:bidi="ar-SA"/>
        </w:rPr>
        <w:t xml:space="preserve">. </w:t>
      </w:r>
      <w:r w:rsidR="00C708F1">
        <w:rPr>
          <w:rFonts w:ascii="Cambria" w:eastAsiaTheme="minorHAnsi" w:hAnsi="Cambria" w:cs="Cambria"/>
          <w:lang w:val="sv-SE" w:bidi="ar-SA"/>
        </w:rPr>
        <w:t xml:space="preserve">I sommar lanseras </w:t>
      </w:r>
      <w:r w:rsidR="007309A0" w:rsidRPr="00C708F1">
        <w:rPr>
          <w:rFonts w:ascii="Cambria" w:eastAsiaTheme="minorHAnsi" w:hAnsi="Cambria" w:cs="Cambria"/>
          <w:b/>
          <w:lang w:val="sv-SE" w:bidi="ar-SA"/>
        </w:rPr>
        <w:t>Bryggmästarens Bröd</w:t>
      </w:r>
      <w:r w:rsidR="00D95F1A">
        <w:rPr>
          <w:rFonts w:ascii="Cambria" w:eastAsiaTheme="minorHAnsi" w:hAnsi="Cambria" w:cs="Cambria"/>
          <w:lang w:val="sv-SE" w:bidi="ar-SA"/>
        </w:rPr>
        <w:t xml:space="preserve"> </w:t>
      </w:r>
      <w:r w:rsidR="00C708F1">
        <w:rPr>
          <w:rFonts w:ascii="Cambria" w:eastAsiaTheme="minorHAnsi" w:hAnsi="Cambria" w:cs="Cambria"/>
          <w:lang w:val="sv-SE" w:bidi="ar-SA"/>
        </w:rPr>
        <w:t xml:space="preserve">som </w:t>
      </w:r>
      <w:r w:rsidR="007309A0">
        <w:rPr>
          <w:rFonts w:ascii="Cambria" w:eastAsiaTheme="minorHAnsi" w:hAnsi="Cambria" w:cs="Cambria"/>
          <w:lang w:val="sv-SE" w:bidi="ar-SA"/>
        </w:rPr>
        <w:t>är ett kvalitetsbröd som är både sött och salt med smak av aprikos och citron.</w:t>
      </w:r>
    </w:p>
    <w:p w14:paraId="43745B97" w14:textId="77777777" w:rsidR="008207BF" w:rsidRDefault="008207BF" w:rsidP="00D06C4B">
      <w:pPr>
        <w:pStyle w:val="Ingetavstnd"/>
        <w:spacing w:line="276" w:lineRule="auto"/>
        <w:rPr>
          <w:rFonts w:ascii="Cambria" w:eastAsiaTheme="minorHAnsi" w:hAnsi="Cambria" w:cs="Cambria"/>
          <w:lang w:val="sv-SE" w:bidi="ar-SA"/>
        </w:rPr>
      </w:pPr>
    </w:p>
    <w:p w14:paraId="61EA7816" w14:textId="77777777" w:rsidR="008207BF" w:rsidRDefault="008226E6" w:rsidP="008226E6">
      <w:pPr>
        <w:pStyle w:val="Ingetavstnd"/>
        <w:numPr>
          <w:ilvl w:val="0"/>
          <w:numId w:val="8"/>
        </w:numPr>
        <w:spacing w:line="276" w:lineRule="auto"/>
        <w:rPr>
          <w:rFonts w:ascii="Cambria" w:eastAsiaTheme="minorHAnsi" w:hAnsi="Cambria" w:cs="Cambria"/>
          <w:lang w:val="sv-SE" w:bidi="ar-SA"/>
        </w:rPr>
      </w:pPr>
      <w:r>
        <w:rPr>
          <w:rFonts w:ascii="Cambria" w:eastAsiaTheme="minorHAnsi" w:hAnsi="Cambria" w:cs="Cambria"/>
          <w:lang w:val="sv-SE" w:bidi="ar-SA"/>
        </w:rPr>
        <w:t xml:space="preserve">Vörtbrödet och dess sötma signalerar fest och högtid, men vi tycker att vårt surdegsbröd passar alldeles utmärkt även till andra tillfällen. Det är som att dricka en öl, fast </w:t>
      </w:r>
      <w:r w:rsidR="00C708F1">
        <w:rPr>
          <w:rFonts w:ascii="Cambria" w:eastAsiaTheme="minorHAnsi" w:hAnsi="Cambria" w:cs="Cambria"/>
          <w:lang w:val="sv-SE" w:bidi="ar-SA"/>
        </w:rPr>
        <w:t>utan alkohol</w:t>
      </w:r>
      <w:r>
        <w:rPr>
          <w:rFonts w:ascii="Cambria" w:eastAsiaTheme="minorHAnsi" w:hAnsi="Cambria" w:cs="Cambria"/>
          <w:lang w:val="sv-SE" w:bidi="ar-SA"/>
        </w:rPr>
        <w:t xml:space="preserve">. Man får alla smaker i en </w:t>
      </w:r>
      <w:r w:rsidR="00C708F1">
        <w:rPr>
          <w:rFonts w:ascii="Cambria" w:eastAsiaTheme="minorHAnsi" w:hAnsi="Cambria" w:cs="Cambria"/>
          <w:lang w:val="sv-SE" w:bidi="ar-SA"/>
        </w:rPr>
        <w:t>nyttig och god</w:t>
      </w:r>
      <w:r>
        <w:rPr>
          <w:rFonts w:ascii="Cambria" w:eastAsiaTheme="minorHAnsi" w:hAnsi="Cambria" w:cs="Cambria"/>
          <w:lang w:val="sv-SE" w:bidi="ar-SA"/>
        </w:rPr>
        <w:t xml:space="preserve"> fast form, förklarar </w:t>
      </w:r>
      <w:r w:rsidRPr="00731BF1">
        <w:rPr>
          <w:rFonts w:ascii="Cambria" w:eastAsiaTheme="minorHAnsi" w:hAnsi="Cambria" w:cs="Cambria"/>
          <w:lang w:val="sv-SE" w:bidi="ar-SA"/>
        </w:rPr>
        <w:t>Lennarth Anemyr</w:t>
      </w:r>
      <w:r>
        <w:rPr>
          <w:rFonts w:ascii="Cambria" w:eastAsiaTheme="minorHAnsi" w:hAnsi="Cambria" w:cs="Cambria"/>
          <w:lang w:val="sv-SE" w:bidi="ar-SA"/>
        </w:rPr>
        <w:t>, bryggmästare på Åbro Bryggeri</w:t>
      </w:r>
    </w:p>
    <w:p w14:paraId="7B0DCD30" w14:textId="77777777" w:rsidR="008226E6" w:rsidRDefault="008226E6" w:rsidP="008226E6">
      <w:pPr>
        <w:pStyle w:val="Ingetavstnd"/>
        <w:spacing w:line="276" w:lineRule="auto"/>
        <w:ind w:left="720"/>
        <w:rPr>
          <w:rFonts w:ascii="Cambria" w:eastAsiaTheme="minorHAnsi" w:hAnsi="Cambria" w:cs="Cambria"/>
          <w:lang w:val="sv-SE" w:bidi="ar-SA"/>
        </w:rPr>
      </w:pPr>
    </w:p>
    <w:p w14:paraId="3212A5C6" w14:textId="707ACFAD" w:rsidR="00FB60CA" w:rsidRDefault="008226E6" w:rsidP="00C26FF2">
      <w:pPr>
        <w:pStyle w:val="Ingetavstnd"/>
        <w:spacing w:line="276" w:lineRule="auto"/>
        <w:rPr>
          <w:rFonts w:ascii="Cambria" w:eastAsiaTheme="minorHAnsi" w:hAnsi="Cambria" w:cs="Cambria"/>
          <w:b/>
          <w:lang w:val="sv-SE" w:bidi="ar-SA"/>
        </w:rPr>
      </w:pPr>
      <w:r w:rsidRPr="00731BF1">
        <w:rPr>
          <w:rFonts w:ascii="Cambria" w:eastAsiaTheme="minorHAnsi" w:hAnsi="Cambria" w:cs="Cambria"/>
          <w:lang w:val="sv-SE" w:bidi="ar-SA"/>
        </w:rPr>
        <w:t xml:space="preserve">Bryggmästarens bröd säjs på alla Bröd &amp; Salts butiker samt utvalda Hemköp och ICA-butiker i Stockholm. Priset för Bryggmästarens Bröd är 59 kronor. </w:t>
      </w:r>
    </w:p>
    <w:p w14:paraId="6FB64324" w14:textId="77777777" w:rsidR="00C26FF2" w:rsidRPr="00731BF1" w:rsidRDefault="00C26FF2" w:rsidP="008226E6">
      <w:pPr>
        <w:pStyle w:val="Ingetavstnd"/>
        <w:spacing w:line="276" w:lineRule="auto"/>
        <w:rPr>
          <w:rFonts w:ascii="Cambria" w:eastAsiaTheme="minorHAnsi" w:hAnsi="Cambria" w:cs="Cambria"/>
          <w:lang w:val="sv-SE" w:bidi="ar-SA"/>
        </w:rPr>
      </w:pPr>
      <w:bookmarkStart w:id="0" w:name="_GoBack"/>
      <w:bookmarkEnd w:id="0"/>
    </w:p>
    <w:p w14:paraId="3E3AB8E9" w14:textId="77777777" w:rsidR="00D06C4B" w:rsidRPr="00731BF1" w:rsidRDefault="00D06C4B" w:rsidP="00D06C4B">
      <w:pPr>
        <w:pStyle w:val="Ingetavstnd"/>
        <w:rPr>
          <w:rFonts w:ascii="Cambria" w:hAnsi="Cambria"/>
          <w:b/>
          <w:lang w:val="sv-SE"/>
        </w:rPr>
      </w:pPr>
      <w:r w:rsidRPr="00731BF1">
        <w:rPr>
          <w:rFonts w:ascii="Cambria" w:hAnsi="Cambria"/>
          <w:b/>
          <w:lang w:val="sv-SE"/>
        </w:rPr>
        <w:t xml:space="preserve">Bilder och filmer: </w:t>
      </w:r>
    </w:p>
    <w:p w14:paraId="6DD48DCC" w14:textId="77777777" w:rsidR="00D06C4B" w:rsidRPr="00731BF1" w:rsidRDefault="000F07D5" w:rsidP="00D06C4B">
      <w:pPr>
        <w:pStyle w:val="Ingetavstnd"/>
        <w:rPr>
          <w:rFonts w:ascii="Cambria" w:eastAsiaTheme="minorHAnsi" w:hAnsi="Cambria" w:cs="Times New Roman"/>
          <w:lang w:val="sv-SE" w:bidi="ar-SA"/>
        </w:rPr>
      </w:pPr>
      <w:hyperlink r:id="rId10" w:history="1">
        <w:r w:rsidR="00D06C4B" w:rsidRPr="00731BF1">
          <w:rPr>
            <w:rFonts w:ascii="Cambria" w:eastAsiaTheme="minorHAnsi" w:hAnsi="Cambria" w:cs="Calibri"/>
            <w:color w:val="0000FF"/>
            <w:u w:val="single" w:color="0000FF"/>
            <w:lang w:val="sv-SE" w:bidi="ar-SA"/>
          </w:rPr>
          <w:t>http://mediabanken.abro.se/login/</w:t>
        </w:r>
      </w:hyperlink>
    </w:p>
    <w:p w14:paraId="0E50AC12" w14:textId="77777777" w:rsidR="00D06C4B" w:rsidRPr="00731BF1" w:rsidRDefault="00D06C4B" w:rsidP="00D06C4B">
      <w:pPr>
        <w:pStyle w:val="Ingetavstnd"/>
        <w:rPr>
          <w:rFonts w:ascii="Cambria" w:hAnsi="Cambria"/>
          <w:lang w:val="sv-SE"/>
        </w:rPr>
      </w:pPr>
      <w:r w:rsidRPr="00731BF1">
        <w:rPr>
          <w:rFonts w:ascii="Cambria" w:hAnsi="Cambria"/>
          <w:lang w:val="sv-SE"/>
        </w:rPr>
        <w:t xml:space="preserve">Användarnamn: </w:t>
      </w:r>
      <w:proofErr w:type="spellStart"/>
      <w:r w:rsidRPr="00731BF1">
        <w:rPr>
          <w:rFonts w:ascii="Cambria" w:hAnsi="Cambria"/>
          <w:lang w:val="sv-SE"/>
        </w:rPr>
        <w:t>abro</w:t>
      </w:r>
      <w:proofErr w:type="spellEnd"/>
      <w:r w:rsidRPr="00731BF1">
        <w:rPr>
          <w:rFonts w:ascii="Cambria" w:hAnsi="Cambria"/>
          <w:lang w:val="sv-SE"/>
        </w:rPr>
        <w:t>               </w:t>
      </w:r>
    </w:p>
    <w:p w14:paraId="47E5E3D0" w14:textId="77777777" w:rsidR="002A782D" w:rsidRPr="00731BF1" w:rsidRDefault="00D06C4B" w:rsidP="002A782D">
      <w:pPr>
        <w:pStyle w:val="Ingetavstnd"/>
        <w:rPr>
          <w:rFonts w:ascii="Cambria" w:hAnsi="Cambria"/>
          <w:b/>
          <w:lang w:val="sv-SE"/>
        </w:rPr>
      </w:pPr>
      <w:r w:rsidRPr="00731BF1">
        <w:rPr>
          <w:rFonts w:ascii="Cambria" w:hAnsi="Cambria"/>
          <w:lang w:val="sv-SE"/>
        </w:rPr>
        <w:lastRenderedPageBreak/>
        <w:t>Lösenord: lejon</w:t>
      </w:r>
      <w:r w:rsidRPr="00731BF1">
        <w:rPr>
          <w:rFonts w:ascii="Cambria" w:hAnsi="Cambria"/>
          <w:lang w:val="sv-SE"/>
        </w:rPr>
        <w:br/>
      </w:r>
    </w:p>
    <w:p w14:paraId="59618205" w14:textId="77777777" w:rsidR="006A1B67" w:rsidRPr="00731BF1" w:rsidRDefault="00D06C4B" w:rsidP="002A782D">
      <w:pPr>
        <w:pStyle w:val="Ingetavstnd"/>
        <w:rPr>
          <w:rFonts w:ascii="Cambria" w:hAnsi="Cambria"/>
          <w:lang w:val="sv-SE"/>
        </w:rPr>
      </w:pPr>
      <w:r w:rsidRPr="00731BF1">
        <w:rPr>
          <w:rFonts w:ascii="Cambria" w:hAnsi="Cambria"/>
          <w:b/>
          <w:lang w:val="sv-SE"/>
        </w:rPr>
        <w:t>För ytterligare information, vänligen kontakta:</w:t>
      </w:r>
      <w:r w:rsidRPr="00731BF1">
        <w:rPr>
          <w:rFonts w:ascii="Cambria" w:hAnsi="Cambria"/>
          <w:b/>
          <w:lang w:val="sv-SE"/>
        </w:rPr>
        <w:br/>
      </w:r>
    </w:p>
    <w:p w14:paraId="0CC5E365" w14:textId="7CED349D" w:rsidR="00D06C4B" w:rsidRDefault="00D06C4B" w:rsidP="00D06C4B">
      <w:pPr>
        <w:spacing w:line="276" w:lineRule="auto"/>
        <w:rPr>
          <w:rFonts w:ascii="Cambria" w:hAnsi="Cambria" w:cs="Helvetica Neue"/>
          <w:bCs/>
          <w:color w:val="0E0E0E"/>
          <w:lang w:val="sv-SE"/>
        </w:rPr>
      </w:pPr>
      <w:r w:rsidRPr="00731BF1">
        <w:rPr>
          <w:rFonts w:ascii="Cambria" w:hAnsi="Cambria"/>
          <w:b/>
          <w:lang w:val="sv-SE"/>
        </w:rPr>
        <w:t xml:space="preserve">Henrik Dunge </w:t>
      </w:r>
      <w:r w:rsidRPr="00731BF1">
        <w:rPr>
          <w:rFonts w:ascii="Cambria" w:hAnsi="Cambria"/>
          <w:b/>
          <w:lang w:val="sv-SE"/>
        </w:rPr>
        <w:br/>
      </w:r>
      <w:r w:rsidRPr="00731BF1">
        <w:rPr>
          <w:rFonts w:ascii="Cambria" w:hAnsi="Cambria"/>
          <w:lang w:val="sv-SE"/>
        </w:rPr>
        <w:t>VD för AB Åbro Bryggeri</w:t>
      </w:r>
      <w:r w:rsidRPr="00731BF1">
        <w:rPr>
          <w:rFonts w:ascii="Cambria" w:hAnsi="Cambria"/>
          <w:lang w:val="sv-SE"/>
        </w:rPr>
        <w:br/>
        <w:t xml:space="preserve">Tel: </w:t>
      </w:r>
      <w:r w:rsidRPr="00731BF1">
        <w:rPr>
          <w:rFonts w:ascii="Cambria" w:hAnsi="Cambria" w:cs="Helvetica Neue"/>
          <w:bCs/>
          <w:color w:val="0E0E0E"/>
          <w:lang w:val="sv-SE"/>
        </w:rPr>
        <w:t>070 – 557 08 17</w:t>
      </w:r>
      <w:r w:rsidRPr="00731BF1">
        <w:rPr>
          <w:rFonts w:ascii="Cambria" w:hAnsi="Cambria" w:cs="Helvetica Neue"/>
          <w:bCs/>
          <w:color w:val="0E0E0E"/>
          <w:lang w:val="sv-SE"/>
        </w:rPr>
        <w:br/>
        <w:t xml:space="preserve">Email: </w:t>
      </w:r>
      <w:hyperlink r:id="rId11" w:history="1">
        <w:r w:rsidR="00757EEF">
          <w:rPr>
            <w:rStyle w:val="Hyperlnk"/>
            <w:rFonts w:ascii="Cambria" w:hAnsi="Cambria" w:cs="Helvetica Neue"/>
            <w:bCs/>
            <w:lang w:val="sv-SE"/>
          </w:rPr>
          <w:t>henrik.dunge@abro.se</w:t>
        </w:r>
      </w:hyperlink>
      <w:r w:rsidR="00BC5AC3">
        <w:rPr>
          <w:rFonts w:ascii="Cambria" w:hAnsi="Cambria" w:cs="Helvetica Neue"/>
          <w:bCs/>
          <w:color w:val="0E0E0E"/>
          <w:lang w:val="sv-SE"/>
        </w:rPr>
        <w:t xml:space="preserve"> </w:t>
      </w:r>
    </w:p>
    <w:p w14:paraId="1EB14A8C" w14:textId="77777777" w:rsidR="00BC5AC3" w:rsidRPr="00BC5AC3" w:rsidRDefault="00BC5AC3" w:rsidP="00BC5AC3">
      <w:pPr>
        <w:pStyle w:val="Ingetavstnd"/>
        <w:rPr>
          <w:rFonts w:asciiTheme="majorHAnsi" w:hAnsiTheme="majorHAnsi"/>
          <w:b/>
          <w:lang w:val="sv-SE"/>
        </w:rPr>
      </w:pPr>
      <w:r w:rsidRPr="00BC5AC3">
        <w:rPr>
          <w:rFonts w:asciiTheme="majorHAnsi" w:hAnsiTheme="majorHAnsi"/>
          <w:b/>
          <w:lang w:val="sv-SE"/>
        </w:rPr>
        <w:t>Michel Mourad</w:t>
      </w:r>
    </w:p>
    <w:p w14:paraId="1285A0D3" w14:textId="77777777" w:rsidR="00BC5AC3" w:rsidRPr="00BC5AC3" w:rsidRDefault="00BC5AC3" w:rsidP="00BC5AC3">
      <w:pPr>
        <w:pStyle w:val="Ingetavstnd"/>
        <w:rPr>
          <w:rFonts w:asciiTheme="majorHAnsi" w:hAnsiTheme="majorHAnsi"/>
          <w:lang w:val="sv-SE"/>
        </w:rPr>
      </w:pPr>
      <w:r w:rsidRPr="00BC5AC3">
        <w:rPr>
          <w:rFonts w:asciiTheme="majorHAnsi" w:hAnsiTheme="majorHAnsi"/>
          <w:lang w:val="sv-SE"/>
        </w:rPr>
        <w:t>VD för Bröd</w:t>
      </w:r>
      <w:r w:rsidR="00A525CF">
        <w:rPr>
          <w:rFonts w:asciiTheme="majorHAnsi" w:hAnsiTheme="majorHAnsi"/>
          <w:lang w:val="sv-SE"/>
        </w:rPr>
        <w:t xml:space="preserve"> </w:t>
      </w:r>
      <w:r w:rsidRPr="00BC5AC3">
        <w:rPr>
          <w:rFonts w:asciiTheme="majorHAnsi" w:hAnsiTheme="majorHAnsi"/>
          <w:lang w:val="sv-SE"/>
        </w:rPr>
        <w:t>&amp;</w:t>
      </w:r>
      <w:r w:rsidR="00A525CF">
        <w:rPr>
          <w:rFonts w:asciiTheme="majorHAnsi" w:hAnsiTheme="majorHAnsi"/>
          <w:lang w:val="sv-SE"/>
        </w:rPr>
        <w:t xml:space="preserve"> </w:t>
      </w:r>
      <w:r w:rsidRPr="00BC5AC3">
        <w:rPr>
          <w:rFonts w:asciiTheme="majorHAnsi" w:hAnsiTheme="majorHAnsi"/>
          <w:lang w:val="sv-SE"/>
        </w:rPr>
        <w:t>Salt</w:t>
      </w:r>
    </w:p>
    <w:p w14:paraId="2B776877" w14:textId="77777777" w:rsidR="00BC5AC3" w:rsidRPr="00BC5AC3" w:rsidRDefault="00BC5AC3" w:rsidP="00BC5AC3">
      <w:pPr>
        <w:pStyle w:val="Ingetavstnd"/>
        <w:rPr>
          <w:rFonts w:asciiTheme="majorHAnsi" w:hAnsiTheme="majorHAnsi" w:cs="Helvetica Neue"/>
          <w:bCs/>
          <w:color w:val="0E0E0E"/>
          <w:lang w:val="sv-SE"/>
        </w:rPr>
      </w:pPr>
      <w:r w:rsidRPr="00BC5AC3">
        <w:rPr>
          <w:rFonts w:asciiTheme="majorHAnsi" w:hAnsiTheme="majorHAnsi" w:cs="Helvetica Neue"/>
          <w:bCs/>
          <w:color w:val="0E0E0E"/>
          <w:lang w:val="sv-SE"/>
        </w:rPr>
        <w:t>Tel: 076 - 949 60 54</w:t>
      </w:r>
    </w:p>
    <w:p w14:paraId="1EEF5E58" w14:textId="77777777" w:rsidR="00BC5AC3" w:rsidRPr="00BC5AC3" w:rsidRDefault="00BC5AC3" w:rsidP="00BC5AC3">
      <w:pPr>
        <w:pStyle w:val="Ingetavstnd"/>
        <w:rPr>
          <w:rFonts w:asciiTheme="majorHAnsi" w:hAnsiTheme="majorHAnsi"/>
          <w:lang w:val="sv-SE"/>
        </w:rPr>
      </w:pPr>
      <w:r w:rsidRPr="00BC5AC3">
        <w:rPr>
          <w:rFonts w:asciiTheme="majorHAnsi" w:hAnsiTheme="majorHAnsi"/>
          <w:lang w:val="sv-SE"/>
        </w:rPr>
        <w:t xml:space="preserve">Email: </w:t>
      </w:r>
      <w:hyperlink r:id="rId12" w:history="1">
        <w:r w:rsidRPr="003B6FEC">
          <w:rPr>
            <w:rStyle w:val="Hyperlnk"/>
            <w:rFonts w:asciiTheme="majorHAnsi" w:hAnsiTheme="majorHAnsi"/>
            <w:lang w:val="sv-SE"/>
          </w:rPr>
          <w:t>michel@brodsalt.se</w:t>
        </w:r>
      </w:hyperlink>
      <w:r>
        <w:rPr>
          <w:rFonts w:asciiTheme="majorHAnsi" w:hAnsiTheme="majorHAnsi"/>
          <w:lang w:val="sv-SE"/>
        </w:rPr>
        <w:t xml:space="preserve"> </w:t>
      </w:r>
    </w:p>
    <w:p w14:paraId="600329E3" w14:textId="77777777" w:rsidR="00DA0D5C" w:rsidRDefault="00DA0D5C" w:rsidP="00D06C4B">
      <w:pPr>
        <w:pStyle w:val="Ingetavstnd"/>
        <w:rPr>
          <w:rFonts w:ascii="Cambria" w:hAnsi="Cambria"/>
          <w:b/>
          <w:sz w:val="18"/>
          <w:szCs w:val="18"/>
          <w:lang w:val="sv-SE"/>
        </w:rPr>
      </w:pPr>
    </w:p>
    <w:p w14:paraId="746AD416" w14:textId="77777777" w:rsidR="00D06C4B" w:rsidRPr="00731BF1" w:rsidRDefault="00D06C4B" w:rsidP="00D06C4B">
      <w:pPr>
        <w:pStyle w:val="Ingetavstnd"/>
        <w:rPr>
          <w:rFonts w:ascii="Cambria" w:hAnsi="Cambria"/>
          <w:color w:val="008000"/>
          <w:sz w:val="18"/>
          <w:szCs w:val="18"/>
          <w:lang w:val="sv-SE"/>
        </w:rPr>
      </w:pPr>
      <w:r w:rsidRPr="00731BF1">
        <w:rPr>
          <w:rFonts w:ascii="Cambria" w:hAnsi="Cambria"/>
          <w:b/>
          <w:sz w:val="18"/>
          <w:szCs w:val="18"/>
          <w:lang w:val="sv-SE"/>
        </w:rPr>
        <w:t>Om AB Åbro Bryggeri</w:t>
      </w:r>
      <w:r w:rsidRPr="00731BF1">
        <w:rPr>
          <w:rFonts w:ascii="Cambria" w:eastAsiaTheme="minorHAnsi" w:hAnsi="Cambria" w:cs="Calibri"/>
          <w:b/>
          <w:bCs/>
          <w:color w:val="141414"/>
          <w:lang w:val="sv-SE" w:bidi="ar-SA"/>
        </w:rPr>
        <w:br/>
      </w:r>
      <w:r w:rsidRPr="00731BF1">
        <w:rPr>
          <w:rFonts w:ascii="Cambria" w:hAnsi="Cambria"/>
          <w:i/>
          <w:sz w:val="18"/>
          <w:szCs w:val="18"/>
          <w:lang w:val="sv-SE"/>
        </w:rPr>
        <w:t>Åbro Bryggeri är Sveriges äldsta familjebryggeri och ett av Europas modernaste. Sedan 1856 har Åbro Bryggeri bryggt öl med vatten från en och samma källa i småländska Vimmerby. Åbro Bryggeri har cirka 230 medarbetare och omsätter drygt 900 miljoner kronor per år. Åbro Bryggeri brygger ett flertal ölsorter såsom Åbro Original, Arton56, Åbro Lager, Åbro Lejon och premiumserien Bryggmästarens m.fl. Åbro Bryggeri erbjuder även en bred produktportfölj med bl.a. vin, sprit, läsk, cider och vatten. Rekorderlig Cider är en starkt växande exportprodukt, och idag uppgår exporten till ca 40 % av Åbros försäljning. Vattenvarumärket Hwila utnämndes till Europas godaste vatten 1999, 2007, 2008 och 2009. Mer information på</w:t>
      </w:r>
      <w:r w:rsidRPr="00731BF1">
        <w:rPr>
          <w:rFonts w:ascii="Cambria" w:hAnsi="Cambria"/>
          <w:i/>
          <w:color w:val="333333"/>
          <w:sz w:val="18"/>
          <w:szCs w:val="18"/>
          <w:lang w:val="sv-SE"/>
        </w:rPr>
        <w:t xml:space="preserve">: </w:t>
      </w:r>
      <w:hyperlink r:id="rId13" w:history="1">
        <w:r w:rsidRPr="00DB64AE">
          <w:rPr>
            <w:rStyle w:val="Hyperlnk"/>
            <w:rFonts w:ascii="Cambria" w:eastAsiaTheme="minorHAnsi" w:hAnsi="Cambria" w:cs="Calibri"/>
            <w:i/>
            <w:sz w:val="18"/>
            <w:szCs w:val="18"/>
            <w:lang w:val="sv-SE" w:bidi="ar-SA"/>
          </w:rPr>
          <w:t>www.abro.se</w:t>
        </w:r>
      </w:hyperlink>
    </w:p>
    <w:p w14:paraId="41573C0A" w14:textId="77777777" w:rsidR="00D06C4B" w:rsidRPr="00731BF1" w:rsidRDefault="00D06C4B" w:rsidP="00D06C4B">
      <w:pPr>
        <w:pStyle w:val="Ingetavstnd"/>
        <w:spacing w:line="276" w:lineRule="auto"/>
        <w:rPr>
          <w:rFonts w:ascii="Cambria" w:hAnsi="Cambria"/>
          <w:b/>
          <w:lang w:val="sv-SE"/>
        </w:rPr>
      </w:pPr>
    </w:p>
    <w:p w14:paraId="4AA722C6" w14:textId="77777777" w:rsidR="00731BF1" w:rsidRPr="00731BF1" w:rsidRDefault="00731BF1" w:rsidP="00731BF1">
      <w:pPr>
        <w:pStyle w:val="Ingetavstnd"/>
        <w:rPr>
          <w:rFonts w:ascii="Cambria" w:hAnsi="Cambria"/>
          <w:b/>
          <w:sz w:val="18"/>
          <w:szCs w:val="18"/>
          <w:lang w:val="sv-SE"/>
        </w:rPr>
      </w:pPr>
      <w:r w:rsidRPr="00731BF1">
        <w:rPr>
          <w:rFonts w:ascii="Cambria" w:hAnsi="Cambria"/>
          <w:b/>
          <w:sz w:val="18"/>
          <w:szCs w:val="18"/>
          <w:lang w:val="sv-SE"/>
        </w:rPr>
        <w:t>Om Bröd &amp; Salt</w:t>
      </w:r>
    </w:p>
    <w:p w14:paraId="08EDE94A" w14:textId="77777777" w:rsidR="00731BF1" w:rsidRDefault="00731BF1" w:rsidP="00731BF1">
      <w:pPr>
        <w:pStyle w:val="Ingetavstnd"/>
        <w:rPr>
          <w:rFonts w:ascii="Cambria" w:hAnsi="Cambria"/>
          <w:i/>
          <w:sz w:val="18"/>
          <w:szCs w:val="18"/>
          <w:lang w:val="sv-SE"/>
        </w:rPr>
      </w:pPr>
      <w:r w:rsidRPr="00731BF1">
        <w:rPr>
          <w:rFonts w:ascii="Cambria" w:hAnsi="Cambria"/>
          <w:i/>
          <w:sz w:val="18"/>
          <w:szCs w:val="18"/>
          <w:lang w:val="sv-SE"/>
        </w:rPr>
        <w:t>Hos</w:t>
      </w:r>
      <w:r>
        <w:rPr>
          <w:rFonts w:ascii="Cambria" w:hAnsi="Cambria"/>
          <w:i/>
          <w:sz w:val="18"/>
          <w:szCs w:val="18"/>
          <w:lang w:val="sv-SE"/>
        </w:rPr>
        <w:t xml:space="preserve"> Bröd &amp; Salt</w:t>
      </w:r>
      <w:r w:rsidRPr="00731BF1">
        <w:rPr>
          <w:rFonts w:ascii="Cambria" w:hAnsi="Cambria"/>
          <w:i/>
          <w:sz w:val="18"/>
          <w:szCs w:val="18"/>
          <w:lang w:val="sv-SE"/>
        </w:rPr>
        <w:t xml:space="preserve"> kan </w:t>
      </w:r>
      <w:r>
        <w:rPr>
          <w:rFonts w:ascii="Cambria" w:hAnsi="Cambria"/>
          <w:i/>
          <w:sz w:val="18"/>
          <w:szCs w:val="18"/>
          <w:lang w:val="sv-SE"/>
        </w:rPr>
        <w:t xml:space="preserve">man </w:t>
      </w:r>
      <w:r w:rsidRPr="00731BF1">
        <w:rPr>
          <w:rFonts w:ascii="Cambria" w:hAnsi="Cambria"/>
          <w:i/>
          <w:sz w:val="18"/>
          <w:szCs w:val="18"/>
          <w:lang w:val="sv-SE"/>
        </w:rPr>
        <w:t xml:space="preserve">avnjuta både söta bakelser och rustika matbröd direkt från vår stenugn, traditionellt bakade med kärlek och omtanke. </w:t>
      </w:r>
      <w:r>
        <w:rPr>
          <w:rFonts w:ascii="Cambria" w:hAnsi="Cambria"/>
          <w:i/>
          <w:sz w:val="18"/>
          <w:szCs w:val="18"/>
          <w:lang w:val="sv-SE"/>
        </w:rPr>
        <w:t>Bröd &amp; Salt</w:t>
      </w:r>
      <w:r w:rsidRPr="00731BF1">
        <w:rPr>
          <w:rFonts w:ascii="Cambria" w:hAnsi="Cambria"/>
          <w:i/>
          <w:sz w:val="18"/>
          <w:szCs w:val="18"/>
          <w:lang w:val="sv-SE"/>
        </w:rPr>
        <w:t xml:space="preserve"> </w:t>
      </w:r>
      <w:r>
        <w:rPr>
          <w:rFonts w:ascii="Cambria" w:hAnsi="Cambria"/>
          <w:i/>
          <w:sz w:val="18"/>
          <w:szCs w:val="18"/>
          <w:lang w:val="sv-SE"/>
        </w:rPr>
        <w:t>erbjuder</w:t>
      </w:r>
      <w:r w:rsidRPr="00731BF1">
        <w:rPr>
          <w:rFonts w:ascii="Cambria" w:hAnsi="Cambria"/>
          <w:i/>
          <w:sz w:val="18"/>
          <w:szCs w:val="18"/>
          <w:lang w:val="sv-SE"/>
        </w:rPr>
        <w:t xml:space="preserve"> färskt bröd och bakverk av högsta kvalitet, </w:t>
      </w:r>
      <w:r>
        <w:rPr>
          <w:rFonts w:ascii="Cambria" w:hAnsi="Cambria"/>
          <w:i/>
          <w:sz w:val="18"/>
          <w:szCs w:val="18"/>
          <w:lang w:val="sv-SE"/>
        </w:rPr>
        <w:t>där de</w:t>
      </w:r>
      <w:r w:rsidRPr="00731BF1">
        <w:rPr>
          <w:rFonts w:ascii="Cambria" w:hAnsi="Cambria"/>
          <w:i/>
          <w:sz w:val="18"/>
          <w:szCs w:val="18"/>
          <w:lang w:val="sv-SE"/>
        </w:rPr>
        <w:t xml:space="preserve"> förenar beprövade hantverket och </w:t>
      </w:r>
      <w:r>
        <w:rPr>
          <w:rFonts w:ascii="Cambria" w:hAnsi="Cambria"/>
          <w:i/>
          <w:sz w:val="18"/>
          <w:szCs w:val="18"/>
          <w:lang w:val="sv-SE"/>
        </w:rPr>
        <w:t>deras</w:t>
      </w:r>
      <w:r w:rsidRPr="00731BF1">
        <w:rPr>
          <w:rFonts w:ascii="Cambria" w:hAnsi="Cambria"/>
          <w:i/>
          <w:sz w:val="18"/>
          <w:szCs w:val="18"/>
          <w:lang w:val="sv-SE"/>
        </w:rPr>
        <w:t xml:space="preserve"> bagares långa erfarenhet med nytänkande recept och engagemang – ingredienser som får </w:t>
      </w:r>
      <w:r>
        <w:rPr>
          <w:rFonts w:ascii="Cambria" w:hAnsi="Cambria"/>
          <w:i/>
          <w:sz w:val="18"/>
          <w:szCs w:val="18"/>
          <w:lang w:val="sv-SE"/>
        </w:rPr>
        <w:t>kunderna</w:t>
      </w:r>
      <w:r w:rsidRPr="00731BF1">
        <w:rPr>
          <w:rFonts w:ascii="Cambria" w:hAnsi="Cambria"/>
          <w:i/>
          <w:sz w:val="18"/>
          <w:szCs w:val="18"/>
          <w:lang w:val="sv-SE"/>
        </w:rPr>
        <w:t xml:space="preserve"> a</w:t>
      </w:r>
      <w:r>
        <w:rPr>
          <w:rFonts w:ascii="Cambria" w:hAnsi="Cambria"/>
          <w:i/>
          <w:sz w:val="18"/>
          <w:szCs w:val="18"/>
          <w:lang w:val="sv-SE"/>
        </w:rPr>
        <w:t>tt vilja komma tillbaka</w:t>
      </w:r>
      <w:r w:rsidRPr="00731BF1">
        <w:rPr>
          <w:rFonts w:ascii="Cambria" w:hAnsi="Cambria"/>
          <w:i/>
          <w:sz w:val="18"/>
          <w:szCs w:val="18"/>
          <w:lang w:val="sv-SE"/>
        </w:rPr>
        <w:t>, gång på gång.</w:t>
      </w:r>
    </w:p>
    <w:p w14:paraId="2A1B69D1" w14:textId="77777777" w:rsidR="00731BF1" w:rsidRPr="00731BF1" w:rsidRDefault="00731BF1" w:rsidP="00731BF1">
      <w:pPr>
        <w:pStyle w:val="Ingetavstnd"/>
        <w:rPr>
          <w:rFonts w:ascii="Cambria" w:hAnsi="Cambria"/>
          <w:i/>
          <w:sz w:val="18"/>
          <w:szCs w:val="18"/>
          <w:lang w:val="sv-SE"/>
        </w:rPr>
      </w:pPr>
    </w:p>
    <w:p w14:paraId="78B737A9" w14:textId="77777777" w:rsidR="00FC514E" w:rsidRPr="00731BF1" w:rsidRDefault="0065397A" w:rsidP="00731BF1">
      <w:pPr>
        <w:pStyle w:val="Ingetavstnd"/>
        <w:rPr>
          <w:rFonts w:ascii="Cambria" w:hAnsi="Cambria"/>
          <w:i/>
          <w:sz w:val="18"/>
          <w:szCs w:val="18"/>
          <w:lang w:val="sv-SE"/>
        </w:rPr>
      </w:pPr>
      <w:r>
        <w:rPr>
          <w:rFonts w:ascii="Cambria" w:hAnsi="Cambria"/>
          <w:i/>
          <w:sz w:val="18"/>
          <w:szCs w:val="18"/>
          <w:lang w:val="sv-SE"/>
        </w:rPr>
        <w:t xml:space="preserve">Bröd &amp; Salt är verksamma i Stockholm med bageri på </w:t>
      </w:r>
      <w:r w:rsidR="00731BF1" w:rsidRPr="00731BF1">
        <w:rPr>
          <w:rFonts w:ascii="Cambria" w:hAnsi="Cambria"/>
          <w:i/>
          <w:sz w:val="18"/>
          <w:szCs w:val="18"/>
          <w:lang w:val="sv-SE"/>
        </w:rPr>
        <w:t>Hammarby allé</w:t>
      </w:r>
      <w:r>
        <w:rPr>
          <w:rFonts w:ascii="Cambria" w:hAnsi="Cambria"/>
          <w:i/>
          <w:sz w:val="18"/>
          <w:szCs w:val="18"/>
          <w:lang w:val="sv-SE"/>
        </w:rPr>
        <w:t xml:space="preserve"> i Hammarby Sjöstad. </w:t>
      </w:r>
      <w:r w:rsidR="00731BF1">
        <w:rPr>
          <w:rFonts w:ascii="Cambria" w:hAnsi="Cambria"/>
          <w:i/>
          <w:sz w:val="18"/>
          <w:szCs w:val="18"/>
          <w:lang w:val="sv-SE"/>
        </w:rPr>
        <w:t xml:space="preserve"> </w:t>
      </w:r>
      <w:r>
        <w:rPr>
          <w:rFonts w:ascii="Cambria" w:hAnsi="Cambria"/>
          <w:i/>
          <w:sz w:val="18"/>
          <w:szCs w:val="18"/>
          <w:lang w:val="sv-SE"/>
        </w:rPr>
        <w:t>Bröd &amp; Salt har</w:t>
      </w:r>
      <w:r w:rsidR="00731BF1">
        <w:rPr>
          <w:rFonts w:ascii="Cambria" w:hAnsi="Cambria"/>
          <w:i/>
          <w:sz w:val="18"/>
          <w:szCs w:val="18"/>
          <w:lang w:val="sv-SE"/>
        </w:rPr>
        <w:t xml:space="preserve"> flertalet butiker runt om i Stockholm</w:t>
      </w:r>
      <w:r>
        <w:rPr>
          <w:rFonts w:ascii="Cambria" w:hAnsi="Cambria"/>
          <w:i/>
          <w:sz w:val="18"/>
          <w:szCs w:val="18"/>
          <w:lang w:val="sv-SE"/>
        </w:rPr>
        <w:t xml:space="preserve"> och </w:t>
      </w:r>
      <w:r w:rsidR="00731BF1" w:rsidRPr="00731BF1">
        <w:rPr>
          <w:rFonts w:ascii="Cambria" w:hAnsi="Cambria"/>
          <w:i/>
          <w:sz w:val="18"/>
          <w:szCs w:val="18"/>
          <w:lang w:val="sv-SE"/>
        </w:rPr>
        <w:t>levererar även till matkedjor, kaféer och hotell.</w:t>
      </w:r>
      <w:r w:rsidR="00731BF1">
        <w:rPr>
          <w:rFonts w:ascii="Cambria" w:hAnsi="Cambria"/>
          <w:i/>
          <w:sz w:val="18"/>
          <w:szCs w:val="18"/>
          <w:lang w:val="sv-SE"/>
        </w:rPr>
        <w:t xml:space="preserve"> Läs mer på</w:t>
      </w:r>
      <w:r>
        <w:rPr>
          <w:rFonts w:ascii="Cambria" w:hAnsi="Cambria"/>
          <w:i/>
          <w:sz w:val="18"/>
          <w:szCs w:val="18"/>
          <w:lang w:val="sv-SE"/>
        </w:rPr>
        <w:t xml:space="preserve"> </w:t>
      </w:r>
      <w:hyperlink r:id="rId14" w:history="1">
        <w:r w:rsidRPr="003B6FEC">
          <w:rPr>
            <w:rStyle w:val="Hyperlnk"/>
            <w:rFonts w:ascii="Cambria" w:hAnsi="Cambria"/>
            <w:i/>
            <w:sz w:val="18"/>
            <w:szCs w:val="18"/>
            <w:lang w:val="sv-SE"/>
          </w:rPr>
          <w:t>www.brodsalt.se</w:t>
        </w:r>
      </w:hyperlink>
    </w:p>
    <w:sectPr w:rsidR="00FC514E" w:rsidRPr="00731BF1" w:rsidSect="00BA049A">
      <w:headerReference w:type="defaul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08E3F8" w14:textId="77777777" w:rsidR="00C4673F" w:rsidRDefault="00C4673F" w:rsidP="0036431A">
      <w:pPr>
        <w:spacing w:after="0" w:line="240" w:lineRule="auto"/>
      </w:pPr>
      <w:r>
        <w:separator/>
      </w:r>
    </w:p>
  </w:endnote>
  <w:endnote w:type="continuationSeparator" w:id="0">
    <w:p w14:paraId="08902952" w14:textId="77777777" w:rsidR="00C4673F" w:rsidRDefault="00C4673F" w:rsidP="00364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68F04" w14:textId="77777777" w:rsidR="00C4673F" w:rsidRDefault="00C4673F" w:rsidP="0036431A">
      <w:pPr>
        <w:spacing w:after="0" w:line="240" w:lineRule="auto"/>
      </w:pPr>
      <w:r>
        <w:separator/>
      </w:r>
    </w:p>
  </w:footnote>
  <w:footnote w:type="continuationSeparator" w:id="0">
    <w:p w14:paraId="6F21F992" w14:textId="77777777" w:rsidR="00C4673F" w:rsidRDefault="00C4673F" w:rsidP="0036431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1C97E" w14:textId="77777777" w:rsidR="00C4673F" w:rsidRDefault="00C4673F">
    <w:pPr>
      <w:pStyle w:val="Sidhuvud"/>
    </w:pPr>
    <w:r>
      <w:rPr>
        <w:rFonts w:asciiTheme="majorHAnsi" w:hAnsiTheme="majorHAnsi"/>
        <w:b/>
        <w:noProof/>
        <w:sz w:val="24"/>
        <w:szCs w:val="24"/>
        <w:lang w:val="sv-SE" w:eastAsia="sv-SE" w:bidi="ar-SA"/>
      </w:rPr>
      <mc:AlternateContent>
        <mc:Choice Requires="wps">
          <w:drawing>
            <wp:anchor distT="0" distB="0" distL="114300" distR="114300" simplePos="0" relativeHeight="251661312" behindDoc="0" locked="0" layoutInCell="1" allowOverlap="1" wp14:anchorId="696E3816" wp14:editId="446A864C">
              <wp:simplePos x="0" y="0"/>
              <wp:positionH relativeFrom="column">
                <wp:posOffset>2057400</wp:posOffset>
              </wp:positionH>
              <wp:positionV relativeFrom="paragraph">
                <wp:posOffset>1149985</wp:posOffset>
              </wp:positionV>
              <wp:extent cx="1600200" cy="114300"/>
              <wp:effectExtent l="76200" t="76200" r="76200" b="101600"/>
              <wp:wrapThrough wrapText="bothSides">
                <wp:wrapPolygon edited="0">
                  <wp:start x="-129" y="0"/>
                  <wp:lineTo x="-129" y="19800"/>
                  <wp:lineTo x="21600" y="19800"/>
                  <wp:lineTo x="21600" y="0"/>
                  <wp:lineTo x="-129" y="0"/>
                </wp:wrapPolygon>
              </wp:wrapThrough>
              <wp:docPr id="2" name="Rektange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14300"/>
                      </a:xfrm>
                      <a:prstGeom prst="rect">
                        <a:avLst/>
                      </a:prstGeom>
                      <a:solidFill>
                        <a:srgbClr val="EBA613"/>
                      </a:solidFill>
                      <a:ln>
                        <a:noFill/>
                      </a:ln>
                      <a:effectLst>
                        <a:outerShdw blurRad="63500"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ktangel 5" o:spid="_x0000_s1026" style="position:absolute;margin-left:162pt;margin-top:90.55pt;width:126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" fillcolor="#eba613" stroked="f">
              <v:shadow on="t" opacity="22936f" origin=",.5" offset="0,23000emu"/>
              <w10:wrap type="through"/>
            </v:rect>
          </w:pict>
        </mc:Fallback>
      </mc:AlternateContent>
    </w:r>
    <w:r>
      <w:rPr>
        <w:noProof/>
        <w:lang w:val="sv-SE" w:eastAsia="sv-SE" w:bidi="ar-SA"/>
      </w:rPr>
      <w:drawing>
        <wp:anchor distT="0" distB="0" distL="114300" distR="114300" simplePos="0" relativeHeight="251659264" behindDoc="0" locked="0" layoutInCell="1" allowOverlap="1" wp14:anchorId="45AEF770" wp14:editId="645757C1">
          <wp:simplePos x="0" y="0"/>
          <wp:positionH relativeFrom="margin">
            <wp:posOffset>2400300</wp:posOffset>
          </wp:positionH>
          <wp:positionV relativeFrom="margin">
            <wp:posOffset>-342900</wp:posOffset>
          </wp:positionV>
          <wp:extent cx="824865" cy="220980"/>
          <wp:effectExtent l="0" t="0" r="0" b="762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ro logga svart.jpg"/>
                  <pic:cNvPicPr/>
                </pic:nvPicPr>
                <pic:blipFill>
                  <a:blip r:embed="rId1">
                    <a:extLst>
                      <a:ext uri="{28A0092B-C50C-407E-A947-70E740481C1C}">
                        <a14:useLocalDpi xmlns:a14="http://schemas.microsoft.com/office/drawing/2010/main" val="0"/>
                      </a:ext>
                    </a:extLst>
                  </a:blip>
                  <a:stretch>
                    <a:fillRect/>
                  </a:stretch>
                </pic:blipFill>
                <pic:spPr>
                  <a:xfrm>
                    <a:off x="0" y="0"/>
                    <a:ext cx="824865" cy="220980"/>
                  </a:xfrm>
                  <a:prstGeom prst="rect">
                    <a:avLst/>
                  </a:prstGeom>
                  <a:extLst>
                    <a:ext uri="{FAA26D3D-D897-4be2-8F04-BA451C77F1D7}">
                      <ma14:placeholderFlag xmlns:ma14="http://schemas.microsoft.com/office/mac/drawingml/2011/main"/>
                    </a:ext>
                  </a:extLst>
                </pic:spPr>
              </pic:pic>
            </a:graphicData>
          </a:graphic>
        </wp:anchor>
      </w:drawing>
    </w:r>
    <w:r>
      <w:rPr>
        <w:noProof/>
        <w:lang w:val="sv-SE" w:eastAsia="sv-SE" w:bidi="ar-SA"/>
      </w:rPr>
      <w:drawing>
        <wp:anchor distT="0" distB="0" distL="114300" distR="114300" simplePos="0" relativeHeight="251658240" behindDoc="0" locked="0" layoutInCell="1" allowOverlap="1" wp14:anchorId="05CE7FAD" wp14:editId="5E04CD4A">
          <wp:simplePos x="0" y="0"/>
          <wp:positionH relativeFrom="margin">
            <wp:align>center</wp:align>
          </wp:positionH>
          <wp:positionV relativeFrom="margin">
            <wp:align>top</wp:align>
          </wp:positionV>
          <wp:extent cx="1600200" cy="547370"/>
          <wp:effectExtent l="0" t="0" r="0" b="1143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yggmastarens logo_bm.eps"/>
                  <pic:cNvPicPr/>
                </pic:nvPicPr>
                <pic:blipFill>
                  <a:blip r:embed="rId2">
                    <a:extLst>
                      <a:ext uri="{28A0092B-C50C-407E-A947-70E740481C1C}">
                        <a14:useLocalDpi xmlns:a14="http://schemas.microsoft.com/office/drawing/2010/main" val="0"/>
                      </a:ext>
                    </a:extLst>
                  </a:blip>
                  <a:stretch>
                    <a:fillRect/>
                  </a:stretch>
                </pic:blipFill>
                <pic:spPr>
                  <a:xfrm>
                    <a:off x="0" y="0"/>
                    <a:ext cx="1600200" cy="547370"/>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C25280D"/>
    <w:multiLevelType w:val="hybridMultilevel"/>
    <w:tmpl w:val="B88EADAA"/>
    <w:lvl w:ilvl="0" w:tplc="94D08C7A">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C40194F"/>
    <w:multiLevelType w:val="hybridMultilevel"/>
    <w:tmpl w:val="F8B8678C"/>
    <w:lvl w:ilvl="0" w:tplc="55949FE8">
      <w:numFmt w:val="bullet"/>
      <w:lvlText w:val="–"/>
      <w:lvlJc w:val="left"/>
      <w:pPr>
        <w:ind w:left="720" w:hanging="360"/>
      </w:pPr>
      <w:rPr>
        <w:rFonts w:ascii="Cambria" w:eastAsiaTheme="minorHAnsi" w:hAnsi="Cambria" w:cs="Cambri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3B40B98"/>
    <w:multiLevelType w:val="hybridMultilevel"/>
    <w:tmpl w:val="A3384A9C"/>
    <w:lvl w:ilvl="0" w:tplc="465A4F90">
      <w:numFmt w:val="bullet"/>
      <w:lvlText w:val="-"/>
      <w:lvlJc w:val="left"/>
      <w:pPr>
        <w:ind w:left="720" w:hanging="360"/>
      </w:pPr>
      <w:rPr>
        <w:rFonts w:ascii="Cambria" w:eastAsiaTheme="minorEastAsia"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DA0343D"/>
    <w:multiLevelType w:val="hybridMultilevel"/>
    <w:tmpl w:val="A8EA9DBA"/>
    <w:lvl w:ilvl="0" w:tplc="11DA2FDE">
      <w:start w:val="3"/>
      <w:numFmt w:val="bullet"/>
      <w:lvlText w:val="-"/>
      <w:lvlJc w:val="left"/>
      <w:pPr>
        <w:ind w:left="400" w:hanging="360"/>
      </w:pPr>
      <w:rPr>
        <w:rFonts w:ascii="Cambria" w:eastAsiaTheme="minorHAnsi" w:hAnsi="Cambria" w:cs="Cambria" w:hint="default"/>
      </w:rPr>
    </w:lvl>
    <w:lvl w:ilvl="1" w:tplc="041D0003" w:tentative="1">
      <w:start w:val="1"/>
      <w:numFmt w:val="bullet"/>
      <w:lvlText w:val="o"/>
      <w:lvlJc w:val="left"/>
      <w:pPr>
        <w:ind w:left="1120" w:hanging="360"/>
      </w:pPr>
      <w:rPr>
        <w:rFonts w:ascii="Courier New" w:hAnsi="Courier New" w:hint="default"/>
      </w:rPr>
    </w:lvl>
    <w:lvl w:ilvl="2" w:tplc="041D0005" w:tentative="1">
      <w:start w:val="1"/>
      <w:numFmt w:val="bullet"/>
      <w:lvlText w:val=""/>
      <w:lvlJc w:val="left"/>
      <w:pPr>
        <w:ind w:left="1840" w:hanging="360"/>
      </w:pPr>
      <w:rPr>
        <w:rFonts w:ascii="Wingdings" w:hAnsi="Wingdings" w:hint="default"/>
      </w:rPr>
    </w:lvl>
    <w:lvl w:ilvl="3" w:tplc="041D0001" w:tentative="1">
      <w:start w:val="1"/>
      <w:numFmt w:val="bullet"/>
      <w:lvlText w:val=""/>
      <w:lvlJc w:val="left"/>
      <w:pPr>
        <w:ind w:left="2560" w:hanging="360"/>
      </w:pPr>
      <w:rPr>
        <w:rFonts w:ascii="Symbol" w:hAnsi="Symbol" w:hint="default"/>
      </w:rPr>
    </w:lvl>
    <w:lvl w:ilvl="4" w:tplc="041D0003" w:tentative="1">
      <w:start w:val="1"/>
      <w:numFmt w:val="bullet"/>
      <w:lvlText w:val="o"/>
      <w:lvlJc w:val="left"/>
      <w:pPr>
        <w:ind w:left="3280" w:hanging="360"/>
      </w:pPr>
      <w:rPr>
        <w:rFonts w:ascii="Courier New" w:hAnsi="Courier New" w:hint="default"/>
      </w:rPr>
    </w:lvl>
    <w:lvl w:ilvl="5" w:tplc="041D0005" w:tentative="1">
      <w:start w:val="1"/>
      <w:numFmt w:val="bullet"/>
      <w:lvlText w:val=""/>
      <w:lvlJc w:val="left"/>
      <w:pPr>
        <w:ind w:left="4000" w:hanging="360"/>
      </w:pPr>
      <w:rPr>
        <w:rFonts w:ascii="Wingdings" w:hAnsi="Wingdings" w:hint="default"/>
      </w:rPr>
    </w:lvl>
    <w:lvl w:ilvl="6" w:tplc="041D0001" w:tentative="1">
      <w:start w:val="1"/>
      <w:numFmt w:val="bullet"/>
      <w:lvlText w:val=""/>
      <w:lvlJc w:val="left"/>
      <w:pPr>
        <w:ind w:left="4720" w:hanging="360"/>
      </w:pPr>
      <w:rPr>
        <w:rFonts w:ascii="Symbol" w:hAnsi="Symbol" w:hint="default"/>
      </w:rPr>
    </w:lvl>
    <w:lvl w:ilvl="7" w:tplc="041D0003" w:tentative="1">
      <w:start w:val="1"/>
      <w:numFmt w:val="bullet"/>
      <w:lvlText w:val="o"/>
      <w:lvlJc w:val="left"/>
      <w:pPr>
        <w:ind w:left="5440" w:hanging="360"/>
      </w:pPr>
      <w:rPr>
        <w:rFonts w:ascii="Courier New" w:hAnsi="Courier New" w:hint="default"/>
      </w:rPr>
    </w:lvl>
    <w:lvl w:ilvl="8" w:tplc="041D0005" w:tentative="1">
      <w:start w:val="1"/>
      <w:numFmt w:val="bullet"/>
      <w:lvlText w:val=""/>
      <w:lvlJc w:val="left"/>
      <w:pPr>
        <w:ind w:left="6160" w:hanging="360"/>
      </w:pPr>
      <w:rPr>
        <w:rFonts w:ascii="Wingdings" w:hAnsi="Wingdings" w:hint="default"/>
      </w:rPr>
    </w:lvl>
  </w:abstractNum>
  <w:abstractNum w:abstractNumId="8">
    <w:nsid w:val="75F62A5F"/>
    <w:multiLevelType w:val="hybridMultilevel"/>
    <w:tmpl w:val="4D44A030"/>
    <w:lvl w:ilvl="0" w:tplc="91D88972">
      <w:numFmt w:val="bullet"/>
      <w:lvlText w:val="-"/>
      <w:lvlJc w:val="left"/>
      <w:pPr>
        <w:ind w:left="720" w:hanging="360"/>
      </w:pPr>
      <w:rPr>
        <w:rFonts w:ascii="Cambria" w:eastAsiaTheme="minorHAnsi" w:hAnsi="Cambria" w:cs="Cambri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2"/>
  </w:num>
  <w:num w:numId="6">
    <w:abstractNumId w:val="3"/>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454"/>
    <w:rsid w:val="00035A15"/>
    <w:rsid w:val="00071E03"/>
    <w:rsid w:val="000733CB"/>
    <w:rsid w:val="00091923"/>
    <w:rsid w:val="000D0669"/>
    <w:rsid w:val="000E4B1A"/>
    <w:rsid w:val="000F07D5"/>
    <w:rsid w:val="001237C3"/>
    <w:rsid w:val="001262BE"/>
    <w:rsid w:val="0014354F"/>
    <w:rsid w:val="001560FB"/>
    <w:rsid w:val="00157DAF"/>
    <w:rsid w:val="00193D7D"/>
    <w:rsid w:val="001A4707"/>
    <w:rsid w:val="001B16C5"/>
    <w:rsid w:val="001B3EBB"/>
    <w:rsid w:val="001C4A62"/>
    <w:rsid w:val="001D1461"/>
    <w:rsid w:val="001E3392"/>
    <w:rsid w:val="001F507F"/>
    <w:rsid w:val="00232AFA"/>
    <w:rsid w:val="002443BB"/>
    <w:rsid w:val="00245064"/>
    <w:rsid w:val="00252BEE"/>
    <w:rsid w:val="0026177B"/>
    <w:rsid w:val="002618AB"/>
    <w:rsid w:val="002746D1"/>
    <w:rsid w:val="00285D63"/>
    <w:rsid w:val="002A782D"/>
    <w:rsid w:val="002B18E2"/>
    <w:rsid w:val="002B1CA8"/>
    <w:rsid w:val="002B5A3D"/>
    <w:rsid w:val="002B7E7D"/>
    <w:rsid w:val="002C5204"/>
    <w:rsid w:val="002E2A07"/>
    <w:rsid w:val="002F2AAB"/>
    <w:rsid w:val="002F6C8F"/>
    <w:rsid w:val="00314393"/>
    <w:rsid w:val="003223A5"/>
    <w:rsid w:val="0034019D"/>
    <w:rsid w:val="003450B8"/>
    <w:rsid w:val="00350ED0"/>
    <w:rsid w:val="0036431A"/>
    <w:rsid w:val="00371706"/>
    <w:rsid w:val="00373D26"/>
    <w:rsid w:val="00381F90"/>
    <w:rsid w:val="00397021"/>
    <w:rsid w:val="003A7BB9"/>
    <w:rsid w:val="003C2756"/>
    <w:rsid w:val="003E748E"/>
    <w:rsid w:val="003F1039"/>
    <w:rsid w:val="00400454"/>
    <w:rsid w:val="00416A2D"/>
    <w:rsid w:val="00421ED6"/>
    <w:rsid w:val="00426F5C"/>
    <w:rsid w:val="00435202"/>
    <w:rsid w:val="00494F02"/>
    <w:rsid w:val="004C3950"/>
    <w:rsid w:val="004F3514"/>
    <w:rsid w:val="005050E2"/>
    <w:rsid w:val="00524CF9"/>
    <w:rsid w:val="00534111"/>
    <w:rsid w:val="00551804"/>
    <w:rsid w:val="0056295E"/>
    <w:rsid w:val="00595874"/>
    <w:rsid w:val="005A3B77"/>
    <w:rsid w:val="005C62DE"/>
    <w:rsid w:val="005D18DA"/>
    <w:rsid w:val="005D3843"/>
    <w:rsid w:val="006041F4"/>
    <w:rsid w:val="0060779F"/>
    <w:rsid w:val="006078C7"/>
    <w:rsid w:val="00614348"/>
    <w:rsid w:val="00626A3D"/>
    <w:rsid w:val="0065397A"/>
    <w:rsid w:val="006648BE"/>
    <w:rsid w:val="006A1B67"/>
    <w:rsid w:val="006A73A5"/>
    <w:rsid w:val="006B71E0"/>
    <w:rsid w:val="007309A0"/>
    <w:rsid w:val="00731BF1"/>
    <w:rsid w:val="00757EEF"/>
    <w:rsid w:val="0076754B"/>
    <w:rsid w:val="007B1E1B"/>
    <w:rsid w:val="007D12A9"/>
    <w:rsid w:val="007D5D78"/>
    <w:rsid w:val="007E185E"/>
    <w:rsid w:val="007E18AC"/>
    <w:rsid w:val="00803F46"/>
    <w:rsid w:val="00810D61"/>
    <w:rsid w:val="0081237B"/>
    <w:rsid w:val="008207BF"/>
    <w:rsid w:val="008216D3"/>
    <w:rsid w:val="008226E6"/>
    <w:rsid w:val="008260FF"/>
    <w:rsid w:val="008636AA"/>
    <w:rsid w:val="008A5201"/>
    <w:rsid w:val="008B02BE"/>
    <w:rsid w:val="008B2350"/>
    <w:rsid w:val="008B5D01"/>
    <w:rsid w:val="008E3782"/>
    <w:rsid w:val="008E4045"/>
    <w:rsid w:val="008F1E51"/>
    <w:rsid w:val="008F384A"/>
    <w:rsid w:val="00904165"/>
    <w:rsid w:val="00913C3D"/>
    <w:rsid w:val="00972329"/>
    <w:rsid w:val="00990134"/>
    <w:rsid w:val="00994250"/>
    <w:rsid w:val="00A072D9"/>
    <w:rsid w:val="00A103E4"/>
    <w:rsid w:val="00A35940"/>
    <w:rsid w:val="00A367DB"/>
    <w:rsid w:val="00A525CF"/>
    <w:rsid w:val="00A71575"/>
    <w:rsid w:val="00A73046"/>
    <w:rsid w:val="00A829AD"/>
    <w:rsid w:val="00AA0AF1"/>
    <w:rsid w:val="00AA2EFC"/>
    <w:rsid w:val="00AA7F49"/>
    <w:rsid w:val="00AB33B1"/>
    <w:rsid w:val="00AC0FC7"/>
    <w:rsid w:val="00AC3DA3"/>
    <w:rsid w:val="00AD3C35"/>
    <w:rsid w:val="00AE4B5C"/>
    <w:rsid w:val="00AF3DF3"/>
    <w:rsid w:val="00B0126B"/>
    <w:rsid w:val="00B0261D"/>
    <w:rsid w:val="00B065F7"/>
    <w:rsid w:val="00B3123F"/>
    <w:rsid w:val="00B4277B"/>
    <w:rsid w:val="00B44D5B"/>
    <w:rsid w:val="00B47C63"/>
    <w:rsid w:val="00B5554E"/>
    <w:rsid w:val="00B60BB3"/>
    <w:rsid w:val="00B61729"/>
    <w:rsid w:val="00B653E8"/>
    <w:rsid w:val="00B7121D"/>
    <w:rsid w:val="00B90DBF"/>
    <w:rsid w:val="00B9104F"/>
    <w:rsid w:val="00BA049A"/>
    <w:rsid w:val="00BC5AC3"/>
    <w:rsid w:val="00BF67A8"/>
    <w:rsid w:val="00C0254E"/>
    <w:rsid w:val="00C05FF5"/>
    <w:rsid w:val="00C129AA"/>
    <w:rsid w:val="00C135E6"/>
    <w:rsid w:val="00C26FF2"/>
    <w:rsid w:val="00C27EA3"/>
    <w:rsid w:val="00C42FE6"/>
    <w:rsid w:val="00C4673F"/>
    <w:rsid w:val="00C507D6"/>
    <w:rsid w:val="00C708F1"/>
    <w:rsid w:val="00C71D64"/>
    <w:rsid w:val="00C83851"/>
    <w:rsid w:val="00C86634"/>
    <w:rsid w:val="00C87227"/>
    <w:rsid w:val="00C93C46"/>
    <w:rsid w:val="00C948CB"/>
    <w:rsid w:val="00C95B33"/>
    <w:rsid w:val="00CB2FA4"/>
    <w:rsid w:val="00CD186F"/>
    <w:rsid w:val="00D0371B"/>
    <w:rsid w:val="00D06C4B"/>
    <w:rsid w:val="00D12350"/>
    <w:rsid w:val="00D32C4D"/>
    <w:rsid w:val="00D32E2D"/>
    <w:rsid w:val="00D356B6"/>
    <w:rsid w:val="00D72B83"/>
    <w:rsid w:val="00D95F1A"/>
    <w:rsid w:val="00D9788F"/>
    <w:rsid w:val="00DA0D5C"/>
    <w:rsid w:val="00DB028F"/>
    <w:rsid w:val="00DB64AE"/>
    <w:rsid w:val="00DC3210"/>
    <w:rsid w:val="00DC3FCD"/>
    <w:rsid w:val="00DC6869"/>
    <w:rsid w:val="00DE7BA0"/>
    <w:rsid w:val="00DF0A82"/>
    <w:rsid w:val="00DF269D"/>
    <w:rsid w:val="00E123AE"/>
    <w:rsid w:val="00E14786"/>
    <w:rsid w:val="00E14B4A"/>
    <w:rsid w:val="00E15A21"/>
    <w:rsid w:val="00E20EF8"/>
    <w:rsid w:val="00E222CB"/>
    <w:rsid w:val="00E23366"/>
    <w:rsid w:val="00E347ED"/>
    <w:rsid w:val="00E51150"/>
    <w:rsid w:val="00E53A2B"/>
    <w:rsid w:val="00E573AA"/>
    <w:rsid w:val="00E618A7"/>
    <w:rsid w:val="00E869E4"/>
    <w:rsid w:val="00E86F32"/>
    <w:rsid w:val="00EA4451"/>
    <w:rsid w:val="00EA4B2C"/>
    <w:rsid w:val="00EC1819"/>
    <w:rsid w:val="00EC5B65"/>
    <w:rsid w:val="00F35D9C"/>
    <w:rsid w:val="00FB60CA"/>
    <w:rsid w:val="00FC4C20"/>
    <w:rsid w:val="00FC514E"/>
    <w:rsid w:val="00FD68CD"/>
    <w:rsid w:val="00FE338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0483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454"/>
    <w:pPr>
      <w:spacing w:line="336" w:lineRule="auto"/>
    </w:pPr>
    <w:rPr>
      <w:rFonts w:eastAsiaTheme="minorEastAsia"/>
      <w:lang w:bidi="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400454"/>
    <w:pPr>
      <w:spacing w:after="0" w:line="240" w:lineRule="auto"/>
    </w:pPr>
    <w:rPr>
      <w:rFonts w:eastAsiaTheme="minorEastAsia"/>
      <w:lang w:bidi="en-US"/>
    </w:rPr>
  </w:style>
  <w:style w:type="paragraph" w:styleId="Bubbeltext">
    <w:name w:val="Balloon Text"/>
    <w:basedOn w:val="Normal"/>
    <w:link w:val="BubbeltextChar"/>
    <w:uiPriority w:val="99"/>
    <w:semiHidden/>
    <w:unhideWhenUsed/>
    <w:rsid w:val="00803F46"/>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803F46"/>
    <w:rPr>
      <w:rFonts w:ascii="Lucida Grande" w:eastAsiaTheme="minorEastAsia" w:hAnsi="Lucida Grande" w:cs="Lucida Grande"/>
      <w:sz w:val="18"/>
      <w:szCs w:val="18"/>
      <w:lang w:bidi="en-US"/>
    </w:rPr>
  </w:style>
  <w:style w:type="character" w:styleId="Kommentarsreferens">
    <w:name w:val="annotation reference"/>
    <w:basedOn w:val="Standardstycketypsnitt"/>
    <w:uiPriority w:val="99"/>
    <w:semiHidden/>
    <w:unhideWhenUsed/>
    <w:rsid w:val="00803F46"/>
    <w:rPr>
      <w:sz w:val="18"/>
      <w:szCs w:val="18"/>
    </w:rPr>
  </w:style>
  <w:style w:type="paragraph" w:styleId="Kommentarer">
    <w:name w:val="annotation text"/>
    <w:basedOn w:val="Normal"/>
    <w:link w:val="KommentarerChar"/>
    <w:uiPriority w:val="99"/>
    <w:semiHidden/>
    <w:unhideWhenUsed/>
    <w:rsid w:val="00803F46"/>
    <w:pPr>
      <w:spacing w:line="240" w:lineRule="auto"/>
    </w:pPr>
    <w:rPr>
      <w:sz w:val="24"/>
      <w:szCs w:val="24"/>
      <w:lang w:val="sv-SE"/>
    </w:rPr>
  </w:style>
  <w:style w:type="character" w:customStyle="1" w:styleId="KommentarerChar">
    <w:name w:val="Kommentarer Char"/>
    <w:basedOn w:val="Standardstycketypsnitt"/>
    <w:link w:val="Kommentarer"/>
    <w:uiPriority w:val="99"/>
    <w:semiHidden/>
    <w:rsid w:val="00803F46"/>
    <w:rPr>
      <w:rFonts w:eastAsiaTheme="minorEastAsia"/>
      <w:sz w:val="24"/>
      <w:szCs w:val="24"/>
      <w:lang w:val="sv-SE" w:bidi="en-US"/>
    </w:rPr>
  </w:style>
  <w:style w:type="paragraph" w:styleId="Sidhuvud">
    <w:name w:val="header"/>
    <w:basedOn w:val="Normal"/>
    <w:link w:val="SidhuvudChar"/>
    <w:uiPriority w:val="99"/>
    <w:unhideWhenUsed/>
    <w:rsid w:val="0036431A"/>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36431A"/>
    <w:rPr>
      <w:rFonts w:eastAsiaTheme="minorEastAsia"/>
      <w:lang w:bidi="en-US"/>
    </w:rPr>
  </w:style>
  <w:style w:type="paragraph" w:styleId="Sidfot">
    <w:name w:val="footer"/>
    <w:basedOn w:val="Normal"/>
    <w:link w:val="SidfotChar"/>
    <w:uiPriority w:val="99"/>
    <w:unhideWhenUsed/>
    <w:rsid w:val="0036431A"/>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36431A"/>
    <w:rPr>
      <w:rFonts w:eastAsiaTheme="minorEastAsia"/>
      <w:lang w:bidi="en-US"/>
    </w:rPr>
  </w:style>
  <w:style w:type="paragraph" w:styleId="Kommentarsmne">
    <w:name w:val="annotation subject"/>
    <w:basedOn w:val="Kommentarer"/>
    <w:next w:val="Kommentarer"/>
    <w:link w:val="KommentarsmneChar"/>
    <w:uiPriority w:val="99"/>
    <w:semiHidden/>
    <w:unhideWhenUsed/>
    <w:rsid w:val="0056295E"/>
    <w:rPr>
      <w:b/>
      <w:bCs/>
      <w:sz w:val="20"/>
      <w:szCs w:val="20"/>
      <w:lang w:val="en-AU"/>
    </w:rPr>
  </w:style>
  <w:style w:type="character" w:customStyle="1" w:styleId="KommentarsmneChar">
    <w:name w:val="Kommentarsämne Char"/>
    <w:basedOn w:val="KommentarerChar"/>
    <w:link w:val="Kommentarsmne"/>
    <w:uiPriority w:val="99"/>
    <w:semiHidden/>
    <w:rsid w:val="0056295E"/>
    <w:rPr>
      <w:rFonts w:eastAsiaTheme="minorEastAsia"/>
      <w:b/>
      <w:bCs/>
      <w:sz w:val="20"/>
      <w:szCs w:val="20"/>
      <w:lang w:val="sv-SE" w:bidi="en-US"/>
    </w:rPr>
  </w:style>
  <w:style w:type="character" w:styleId="Hyperlnk">
    <w:name w:val="Hyperlink"/>
    <w:basedOn w:val="Standardstycketypsnitt"/>
    <w:uiPriority w:val="99"/>
    <w:unhideWhenUsed/>
    <w:rsid w:val="00A367DB"/>
    <w:rPr>
      <w:color w:val="0000FF" w:themeColor="hyperlink"/>
      <w:u w:val="single"/>
    </w:rPr>
  </w:style>
  <w:style w:type="paragraph" w:styleId="Revision">
    <w:name w:val="Revision"/>
    <w:hidden/>
    <w:uiPriority w:val="99"/>
    <w:semiHidden/>
    <w:rsid w:val="00071E03"/>
    <w:pPr>
      <w:spacing w:after="0" w:line="240" w:lineRule="auto"/>
    </w:pPr>
    <w:rPr>
      <w:rFonts w:eastAsiaTheme="minorEastAsia"/>
      <w:lang w:bidi="en-US"/>
    </w:rPr>
  </w:style>
  <w:style w:type="character" w:styleId="AnvndHyperlnk">
    <w:name w:val="FollowedHyperlink"/>
    <w:basedOn w:val="Standardstycketypsnitt"/>
    <w:uiPriority w:val="99"/>
    <w:semiHidden/>
    <w:unhideWhenUsed/>
    <w:rsid w:val="00626A3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454"/>
    <w:pPr>
      <w:spacing w:line="336" w:lineRule="auto"/>
    </w:pPr>
    <w:rPr>
      <w:rFonts w:eastAsiaTheme="minorEastAsia"/>
      <w:lang w:bidi="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400454"/>
    <w:pPr>
      <w:spacing w:after="0" w:line="240" w:lineRule="auto"/>
    </w:pPr>
    <w:rPr>
      <w:rFonts w:eastAsiaTheme="minorEastAsia"/>
      <w:lang w:bidi="en-US"/>
    </w:rPr>
  </w:style>
  <w:style w:type="paragraph" w:styleId="Bubbeltext">
    <w:name w:val="Balloon Text"/>
    <w:basedOn w:val="Normal"/>
    <w:link w:val="BubbeltextChar"/>
    <w:uiPriority w:val="99"/>
    <w:semiHidden/>
    <w:unhideWhenUsed/>
    <w:rsid w:val="00803F46"/>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803F46"/>
    <w:rPr>
      <w:rFonts w:ascii="Lucida Grande" w:eastAsiaTheme="minorEastAsia" w:hAnsi="Lucida Grande" w:cs="Lucida Grande"/>
      <w:sz w:val="18"/>
      <w:szCs w:val="18"/>
      <w:lang w:bidi="en-US"/>
    </w:rPr>
  </w:style>
  <w:style w:type="character" w:styleId="Kommentarsreferens">
    <w:name w:val="annotation reference"/>
    <w:basedOn w:val="Standardstycketypsnitt"/>
    <w:uiPriority w:val="99"/>
    <w:semiHidden/>
    <w:unhideWhenUsed/>
    <w:rsid w:val="00803F46"/>
    <w:rPr>
      <w:sz w:val="18"/>
      <w:szCs w:val="18"/>
    </w:rPr>
  </w:style>
  <w:style w:type="paragraph" w:styleId="Kommentarer">
    <w:name w:val="annotation text"/>
    <w:basedOn w:val="Normal"/>
    <w:link w:val="KommentarerChar"/>
    <w:uiPriority w:val="99"/>
    <w:semiHidden/>
    <w:unhideWhenUsed/>
    <w:rsid w:val="00803F46"/>
    <w:pPr>
      <w:spacing w:line="240" w:lineRule="auto"/>
    </w:pPr>
    <w:rPr>
      <w:sz w:val="24"/>
      <w:szCs w:val="24"/>
      <w:lang w:val="sv-SE"/>
    </w:rPr>
  </w:style>
  <w:style w:type="character" w:customStyle="1" w:styleId="KommentarerChar">
    <w:name w:val="Kommentarer Char"/>
    <w:basedOn w:val="Standardstycketypsnitt"/>
    <w:link w:val="Kommentarer"/>
    <w:uiPriority w:val="99"/>
    <w:semiHidden/>
    <w:rsid w:val="00803F46"/>
    <w:rPr>
      <w:rFonts w:eastAsiaTheme="minorEastAsia"/>
      <w:sz w:val="24"/>
      <w:szCs w:val="24"/>
      <w:lang w:val="sv-SE" w:bidi="en-US"/>
    </w:rPr>
  </w:style>
  <w:style w:type="paragraph" w:styleId="Sidhuvud">
    <w:name w:val="header"/>
    <w:basedOn w:val="Normal"/>
    <w:link w:val="SidhuvudChar"/>
    <w:uiPriority w:val="99"/>
    <w:unhideWhenUsed/>
    <w:rsid w:val="0036431A"/>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36431A"/>
    <w:rPr>
      <w:rFonts w:eastAsiaTheme="minorEastAsia"/>
      <w:lang w:bidi="en-US"/>
    </w:rPr>
  </w:style>
  <w:style w:type="paragraph" w:styleId="Sidfot">
    <w:name w:val="footer"/>
    <w:basedOn w:val="Normal"/>
    <w:link w:val="SidfotChar"/>
    <w:uiPriority w:val="99"/>
    <w:unhideWhenUsed/>
    <w:rsid w:val="0036431A"/>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36431A"/>
    <w:rPr>
      <w:rFonts w:eastAsiaTheme="minorEastAsia"/>
      <w:lang w:bidi="en-US"/>
    </w:rPr>
  </w:style>
  <w:style w:type="paragraph" w:styleId="Kommentarsmne">
    <w:name w:val="annotation subject"/>
    <w:basedOn w:val="Kommentarer"/>
    <w:next w:val="Kommentarer"/>
    <w:link w:val="KommentarsmneChar"/>
    <w:uiPriority w:val="99"/>
    <w:semiHidden/>
    <w:unhideWhenUsed/>
    <w:rsid w:val="0056295E"/>
    <w:rPr>
      <w:b/>
      <w:bCs/>
      <w:sz w:val="20"/>
      <w:szCs w:val="20"/>
      <w:lang w:val="en-AU"/>
    </w:rPr>
  </w:style>
  <w:style w:type="character" w:customStyle="1" w:styleId="KommentarsmneChar">
    <w:name w:val="Kommentarsämne Char"/>
    <w:basedOn w:val="KommentarerChar"/>
    <w:link w:val="Kommentarsmne"/>
    <w:uiPriority w:val="99"/>
    <w:semiHidden/>
    <w:rsid w:val="0056295E"/>
    <w:rPr>
      <w:rFonts w:eastAsiaTheme="minorEastAsia"/>
      <w:b/>
      <w:bCs/>
      <w:sz w:val="20"/>
      <w:szCs w:val="20"/>
      <w:lang w:val="sv-SE" w:bidi="en-US"/>
    </w:rPr>
  </w:style>
  <w:style w:type="character" w:styleId="Hyperlnk">
    <w:name w:val="Hyperlink"/>
    <w:basedOn w:val="Standardstycketypsnitt"/>
    <w:uiPriority w:val="99"/>
    <w:unhideWhenUsed/>
    <w:rsid w:val="00A367DB"/>
    <w:rPr>
      <w:color w:val="0000FF" w:themeColor="hyperlink"/>
      <w:u w:val="single"/>
    </w:rPr>
  </w:style>
  <w:style w:type="paragraph" w:styleId="Revision">
    <w:name w:val="Revision"/>
    <w:hidden/>
    <w:uiPriority w:val="99"/>
    <w:semiHidden/>
    <w:rsid w:val="00071E03"/>
    <w:pPr>
      <w:spacing w:after="0" w:line="240" w:lineRule="auto"/>
    </w:pPr>
    <w:rPr>
      <w:rFonts w:eastAsiaTheme="minorEastAsia"/>
      <w:lang w:bidi="en-US"/>
    </w:rPr>
  </w:style>
  <w:style w:type="character" w:styleId="AnvndHyperlnk">
    <w:name w:val="FollowedHyperlink"/>
    <w:basedOn w:val="Standardstycketypsnitt"/>
    <w:uiPriority w:val="99"/>
    <w:semiHidden/>
    <w:unhideWhenUsed/>
    <w:rsid w:val="00626A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331127">
      <w:bodyDiv w:val="1"/>
      <w:marLeft w:val="0"/>
      <w:marRight w:val="0"/>
      <w:marTop w:val="0"/>
      <w:marBottom w:val="0"/>
      <w:divBdr>
        <w:top w:val="none" w:sz="0" w:space="0" w:color="auto"/>
        <w:left w:val="none" w:sz="0" w:space="0" w:color="auto"/>
        <w:bottom w:val="none" w:sz="0" w:space="0" w:color="auto"/>
        <w:right w:val="none" w:sz="0" w:space="0" w:color="auto"/>
      </w:divBdr>
    </w:div>
    <w:div w:id="172406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henric.dunge@abro.se" TargetMode="External"/><Relationship Id="rId12" Type="http://schemas.openxmlformats.org/officeDocument/2006/relationships/hyperlink" Target="mailto:michel@brodsalt.se" TargetMode="External"/><Relationship Id="rId13" Type="http://schemas.openxmlformats.org/officeDocument/2006/relationships/hyperlink" Target="http://www.abro.se/" TargetMode="External"/><Relationship Id="rId14" Type="http://schemas.openxmlformats.org/officeDocument/2006/relationships/hyperlink" Target="http://www.brodsalt.se"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mediabanken.abro.se/log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07FA-B701-FF4B-9132-F2EF409B2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3127</Characters>
  <Application>Microsoft Macintosh Word</Application>
  <DocSecurity>0</DocSecurity>
  <Lines>26</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AB Åbro Bryggeri</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Jenny Widing</cp:lastModifiedBy>
  <cp:revision>2</cp:revision>
  <cp:lastPrinted>2015-05-05T06:57:00Z</cp:lastPrinted>
  <dcterms:created xsi:type="dcterms:W3CDTF">2015-07-22T08:04:00Z</dcterms:created>
  <dcterms:modified xsi:type="dcterms:W3CDTF">2015-07-22T08:04:00Z</dcterms:modified>
</cp:coreProperties>
</file>