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EBC7" w14:textId="5D6CF49E" w:rsidR="002A342E" w:rsidRPr="00FB736B" w:rsidRDefault="002A342E" w:rsidP="003E5918">
      <w:pPr>
        <w:pStyle w:val="VisaDocumentname"/>
        <w:rPr>
          <w:rFonts w:cs="Segoe UI"/>
          <w:color w:val="1A1F71"/>
          <w:lang w:val="pl-PL"/>
        </w:rPr>
      </w:pPr>
      <w:r w:rsidRPr="00FB736B">
        <w:rPr>
          <w:rFonts w:cs="Segoe UI"/>
          <w:color w:val="1A1F71"/>
          <w:lang w:val="pl-PL"/>
        </w:rPr>
        <w:t>informacja prasowa</w:t>
      </w:r>
      <w:r w:rsidR="00E4650B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C4618B4" wp14:editId="6DCCE1C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3DD0D" w14:textId="54B3B7B2" w:rsidR="002A342E" w:rsidRPr="009477C0" w:rsidRDefault="00D60726" w:rsidP="003D5FD5">
      <w:pPr>
        <w:pStyle w:val="VisaHeadline"/>
        <w:pBdr>
          <w:bottom w:val="single" w:sz="8" w:space="7" w:color="0023A0"/>
        </w:pBdr>
        <w:jc w:val="center"/>
        <w:rPr>
          <w:lang w:val="pl-PL"/>
        </w:rPr>
      </w:pPr>
      <w:r>
        <w:rPr>
          <w:lang w:val="pl-PL"/>
        </w:rPr>
        <w:t xml:space="preserve">Raport Visa: </w:t>
      </w:r>
      <w:r w:rsidR="00F62C59">
        <w:rPr>
          <w:lang w:val="pl-PL"/>
        </w:rPr>
        <w:t xml:space="preserve">Polacy otwarci na </w:t>
      </w:r>
      <w:r w:rsidR="009512B3">
        <w:rPr>
          <w:lang w:val="pl-PL"/>
        </w:rPr>
        <w:t xml:space="preserve">innowacyjne płatności, </w:t>
      </w:r>
      <w:r w:rsidR="002435F1">
        <w:rPr>
          <w:lang w:val="pl-PL"/>
        </w:rPr>
        <w:t>również</w:t>
      </w:r>
      <w:r w:rsidR="009512B3">
        <w:rPr>
          <w:lang w:val="pl-PL"/>
        </w:rPr>
        <w:t xml:space="preserve"> z wykorzystaniem </w:t>
      </w:r>
      <w:r>
        <w:rPr>
          <w:lang w:val="pl-PL"/>
        </w:rPr>
        <w:t>biometri</w:t>
      </w:r>
      <w:r w:rsidR="009512B3">
        <w:rPr>
          <w:lang w:val="pl-PL"/>
        </w:rPr>
        <w:t>i</w:t>
      </w:r>
    </w:p>
    <w:p w14:paraId="34A4AC53" w14:textId="77777777" w:rsidR="009477C0" w:rsidRPr="009477C0" w:rsidRDefault="009477C0" w:rsidP="009477C0">
      <w:pPr>
        <w:spacing w:after="0" w:line="240" w:lineRule="auto"/>
        <w:ind w:left="720" w:hanging="360"/>
        <w:rPr>
          <w:rFonts w:ascii="Segoe UI" w:hAnsi="Segoe UI" w:cs="Segoe UI"/>
          <w:b/>
          <w:i/>
          <w:sz w:val="20"/>
          <w:lang w:val="pl-PL"/>
        </w:rPr>
      </w:pPr>
    </w:p>
    <w:p w14:paraId="75F2B118" w14:textId="0A5F3D74" w:rsidR="009477C0" w:rsidRPr="009477C0" w:rsidRDefault="00DB227E" w:rsidP="009477C0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Segoe UI" w:hAnsi="Segoe UI" w:cs="Segoe UI"/>
          <w:b/>
          <w:i/>
          <w:sz w:val="20"/>
          <w:lang w:val="pl-PL"/>
        </w:rPr>
      </w:pPr>
      <w:r>
        <w:rPr>
          <w:rFonts w:ascii="Segoe UI" w:hAnsi="Segoe UI" w:cs="Segoe UI"/>
          <w:b/>
          <w:i/>
          <w:sz w:val="20"/>
          <w:lang w:val="pl-PL"/>
        </w:rPr>
        <w:t>Prawie 9</w:t>
      </w:r>
      <w:r w:rsidR="00BA55EF">
        <w:rPr>
          <w:rFonts w:ascii="Segoe UI" w:hAnsi="Segoe UI" w:cs="Segoe UI"/>
          <w:b/>
          <w:i/>
          <w:sz w:val="20"/>
          <w:lang w:val="pl-PL"/>
        </w:rPr>
        <w:t xml:space="preserve"> na 10</w:t>
      </w:r>
      <w:r>
        <w:rPr>
          <w:rFonts w:ascii="Segoe UI" w:hAnsi="Segoe UI" w:cs="Segoe UI"/>
          <w:b/>
          <w:i/>
          <w:sz w:val="20"/>
          <w:lang w:val="pl-PL"/>
        </w:rPr>
        <w:t xml:space="preserve"> Polaków dokonało już płatności </w:t>
      </w:r>
      <w:r w:rsidR="00D60726">
        <w:rPr>
          <w:rFonts w:ascii="Segoe UI" w:hAnsi="Segoe UI" w:cs="Segoe UI"/>
          <w:b/>
          <w:i/>
          <w:sz w:val="20"/>
          <w:lang w:val="pl-PL"/>
        </w:rPr>
        <w:t>zbliżeniowej</w:t>
      </w:r>
      <w:r>
        <w:rPr>
          <w:rFonts w:ascii="Segoe UI" w:hAnsi="Segoe UI" w:cs="Segoe UI"/>
          <w:b/>
          <w:i/>
          <w:sz w:val="20"/>
          <w:lang w:val="pl-PL"/>
        </w:rPr>
        <w:t xml:space="preserve"> </w:t>
      </w:r>
    </w:p>
    <w:p w14:paraId="7A80E5D8" w14:textId="6F16ECE7" w:rsidR="009477C0" w:rsidRPr="009477C0" w:rsidRDefault="0046796C" w:rsidP="009477C0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Segoe UI" w:hAnsi="Segoe UI" w:cs="Segoe UI"/>
          <w:b/>
          <w:i/>
          <w:sz w:val="20"/>
          <w:lang w:val="pl-PL"/>
        </w:rPr>
      </w:pPr>
      <w:r>
        <w:rPr>
          <w:rFonts w:ascii="Segoe UI" w:hAnsi="Segoe UI" w:cs="Segoe UI"/>
          <w:b/>
          <w:i/>
          <w:sz w:val="20"/>
          <w:lang w:val="pl-PL"/>
        </w:rPr>
        <w:t xml:space="preserve">88% </w:t>
      </w:r>
      <w:r w:rsidR="00C35D32">
        <w:rPr>
          <w:rFonts w:ascii="Segoe UI" w:hAnsi="Segoe UI" w:cs="Segoe UI"/>
          <w:b/>
          <w:i/>
          <w:sz w:val="20"/>
          <w:lang w:val="pl-PL"/>
        </w:rPr>
        <w:t>korzystających z takich płatności</w:t>
      </w:r>
      <w:r>
        <w:rPr>
          <w:rFonts w:ascii="Segoe UI" w:hAnsi="Segoe UI" w:cs="Segoe UI"/>
          <w:b/>
          <w:i/>
          <w:sz w:val="20"/>
          <w:lang w:val="pl-PL"/>
        </w:rPr>
        <w:t xml:space="preserve"> wierzy, że w ciągu trzech</w:t>
      </w:r>
      <w:r w:rsidR="00EA5BA4">
        <w:rPr>
          <w:rFonts w:ascii="Segoe UI" w:hAnsi="Segoe UI" w:cs="Segoe UI"/>
          <w:b/>
          <w:i/>
          <w:sz w:val="20"/>
          <w:lang w:val="pl-PL"/>
        </w:rPr>
        <w:t xml:space="preserve"> lat</w:t>
      </w:r>
      <w:r>
        <w:rPr>
          <w:rFonts w:ascii="Segoe UI" w:hAnsi="Segoe UI" w:cs="Segoe UI"/>
          <w:b/>
          <w:i/>
          <w:sz w:val="20"/>
          <w:lang w:val="pl-PL"/>
        </w:rPr>
        <w:t xml:space="preserve"> </w:t>
      </w:r>
      <w:r w:rsidR="00D60726">
        <w:rPr>
          <w:rFonts w:ascii="Segoe UI" w:hAnsi="Segoe UI" w:cs="Segoe UI"/>
          <w:b/>
          <w:i/>
          <w:sz w:val="20"/>
          <w:lang w:val="pl-PL"/>
        </w:rPr>
        <w:t>będzie</w:t>
      </w:r>
      <w:r w:rsidR="00D30377">
        <w:rPr>
          <w:rFonts w:ascii="Segoe UI" w:hAnsi="Segoe UI" w:cs="Segoe UI"/>
          <w:b/>
          <w:i/>
          <w:sz w:val="20"/>
          <w:lang w:val="pl-PL"/>
        </w:rPr>
        <w:t xml:space="preserve"> </w:t>
      </w:r>
      <w:r w:rsidR="001C566A">
        <w:rPr>
          <w:rFonts w:ascii="Segoe UI" w:hAnsi="Segoe UI" w:cs="Segoe UI"/>
          <w:b/>
          <w:i/>
          <w:sz w:val="20"/>
          <w:lang w:val="pl-PL"/>
        </w:rPr>
        <w:t>płacić za pomocą urządzeń mobilnych</w:t>
      </w:r>
    </w:p>
    <w:p w14:paraId="437788EF" w14:textId="634B8AD2" w:rsidR="0094237D" w:rsidRDefault="00362273" w:rsidP="009477C0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Segoe UI" w:hAnsi="Segoe UI" w:cs="Segoe UI"/>
          <w:b/>
          <w:i/>
          <w:sz w:val="20"/>
          <w:lang w:val="pl-PL"/>
        </w:rPr>
      </w:pPr>
      <w:r>
        <w:rPr>
          <w:rFonts w:ascii="Segoe UI" w:hAnsi="Segoe UI" w:cs="Segoe UI"/>
          <w:b/>
          <w:i/>
          <w:sz w:val="20"/>
          <w:lang w:val="pl-PL"/>
        </w:rPr>
        <w:t xml:space="preserve">Rośnie zaufanie do </w:t>
      </w:r>
      <w:r w:rsidR="0011423B">
        <w:rPr>
          <w:rFonts w:ascii="Segoe UI" w:hAnsi="Segoe UI" w:cs="Segoe UI"/>
          <w:b/>
          <w:i/>
          <w:sz w:val="20"/>
          <w:lang w:val="pl-PL"/>
        </w:rPr>
        <w:t>autentykacji za pomocą biometrii</w:t>
      </w:r>
      <w:r>
        <w:rPr>
          <w:rFonts w:ascii="Segoe UI" w:hAnsi="Segoe UI" w:cs="Segoe UI"/>
          <w:b/>
          <w:i/>
          <w:sz w:val="20"/>
          <w:lang w:val="pl-PL"/>
        </w:rPr>
        <w:t xml:space="preserve"> – za bezpieczn</w:t>
      </w:r>
      <w:r w:rsidR="0011423B">
        <w:rPr>
          <w:rFonts w:ascii="Segoe UI" w:hAnsi="Segoe UI" w:cs="Segoe UI"/>
          <w:b/>
          <w:i/>
          <w:sz w:val="20"/>
          <w:lang w:val="pl-PL"/>
        </w:rPr>
        <w:t>ą</w:t>
      </w:r>
      <w:r>
        <w:rPr>
          <w:rFonts w:ascii="Segoe UI" w:hAnsi="Segoe UI" w:cs="Segoe UI"/>
          <w:b/>
          <w:i/>
          <w:sz w:val="20"/>
          <w:lang w:val="pl-PL"/>
        </w:rPr>
        <w:t xml:space="preserve"> uważa j</w:t>
      </w:r>
      <w:r w:rsidR="0011423B">
        <w:rPr>
          <w:rFonts w:ascii="Segoe UI" w:hAnsi="Segoe UI" w:cs="Segoe UI"/>
          <w:b/>
          <w:i/>
          <w:sz w:val="20"/>
          <w:lang w:val="pl-PL"/>
        </w:rPr>
        <w:t>ą</w:t>
      </w:r>
      <w:r>
        <w:rPr>
          <w:rFonts w:ascii="Segoe UI" w:hAnsi="Segoe UI" w:cs="Segoe UI"/>
          <w:b/>
          <w:i/>
          <w:sz w:val="20"/>
          <w:lang w:val="pl-PL"/>
        </w:rPr>
        <w:t xml:space="preserve"> 83% badanych</w:t>
      </w:r>
    </w:p>
    <w:p w14:paraId="66486D33" w14:textId="77777777" w:rsidR="0094237D" w:rsidRPr="0094237D" w:rsidRDefault="0094237D" w:rsidP="00FB736B">
      <w:pPr>
        <w:spacing w:after="0" w:line="240" w:lineRule="auto"/>
        <w:rPr>
          <w:rFonts w:ascii="Segoe UI" w:hAnsi="Segoe UI" w:cs="Segoe UI"/>
          <w:b/>
          <w:sz w:val="20"/>
          <w:szCs w:val="20"/>
          <w:lang w:val="pl-PL"/>
        </w:rPr>
      </w:pPr>
    </w:p>
    <w:p w14:paraId="2A431B5E" w14:textId="65B825F5" w:rsidR="00686EF4" w:rsidRDefault="007B7982" w:rsidP="008A7DCD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 w:rsidRPr="0094237D">
        <w:rPr>
          <w:rFonts w:eastAsia="Calibri" w:cs="Segoe UI"/>
          <w:b/>
          <w:color w:val="auto"/>
          <w:lang w:val="pl-PL"/>
        </w:rPr>
        <w:t>Warszawa</w:t>
      </w:r>
      <w:r w:rsidR="002A342E" w:rsidRPr="0094237D">
        <w:rPr>
          <w:rFonts w:eastAsia="Calibri" w:cs="Segoe UI"/>
          <w:b/>
          <w:color w:val="auto"/>
          <w:lang w:val="pl-PL"/>
        </w:rPr>
        <w:t xml:space="preserve">, </w:t>
      </w:r>
      <w:r w:rsidR="00124D9D">
        <w:rPr>
          <w:rFonts w:eastAsia="Calibri" w:cs="Segoe UI"/>
          <w:b/>
          <w:color w:val="auto"/>
          <w:lang w:val="pl-PL"/>
        </w:rPr>
        <w:t>13 lutego</w:t>
      </w:r>
      <w:r w:rsidR="00FB736B">
        <w:rPr>
          <w:rFonts w:eastAsia="Calibri" w:cs="Segoe UI"/>
          <w:b/>
          <w:color w:val="auto"/>
          <w:lang w:val="pl-PL"/>
        </w:rPr>
        <w:t xml:space="preserve"> 201</w:t>
      </w:r>
      <w:r w:rsidR="008A7DCD">
        <w:rPr>
          <w:rFonts w:eastAsia="Calibri" w:cs="Segoe UI"/>
          <w:b/>
          <w:color w:val="auto"/>
          <w:lang w:val="pl-PL"/>
        </w:rPr>
        <w:t>8</w:t>
      </w:r>
      <w:r w:rsidR="00FB736B">
        <w:rPr>
          <w:rFonts w:eastAsia="Calibri" w:cs="Segoe UI"/>
          <w:b/>
          <w:color w:val="auto"/>
          <w:lang w:val="pl-PL"/>
        </w:rPr>
        <w:t xml:space="preserve"> r. </w:t>
      </w:r>
      <w:r w:rsidR="00FB736B" w:rsidRPr="002C1EAB">
        <w:rPr>
          <w:rFonts w:eastAsia="Calibri" w:cs="Segoe UI"/>
          <w:color w:val="auto"/>
          <w:lang w:val="pl-PL"/>
        </w:rPr>
        <w:t>–</w:t>
      </w:r>
      <w:r w:rsidR="002A342E" w:rsidRPr="0094237D">
        <w:rPr>
          <w:rFonts w:eastAsia="Calibri" w:cs="Segoe UI"/>
          <w:color w:val="auto"/>
          <w:lang w:val="pl-PL"/>
        </w:rPr>
        <w:t xml:space="preserve"> </w:t>
      </w:r>
      <w:r w:rsidR="00DE3542">
        <w:rPr>
          <w:rFonts w:eastAsia="Calibri" w:cs="Segoe UI"/>
          <w:color w:val="auto"/>
          <w:lang w:val="pl-PL"/>
        </w:rPr>
        <w:t>Jak pokazuj</w:t>
      </w:r>
      <w:r w:rsidR="00686EF4">
        <w:rPr>
          <w:rFonts w:eastAsia="Calibri" w:cs="Segoe UI"/>
          <w:color w:val="auto"/>
          <w:lang w:val="pl-PL"/>
        </w:rPr>
        <w:t>ą</w:t>
      </w:r>
      <w:r w:rsidR="00DE3542">
        <w:rPr>
          <w:rFonts w:eastAsia="Calibri" w:cs="Segoe UI"/>
          <w:color w:val="auto"/>
          <w:lang w:val="pl-PL"/>
        </w:rPr>
        <w:t xml:space="preserve"> </w:t>
      </w:r>
      <w:r w:rsidR="00686EF4">
        <w:rPr>
          <w:rFonts w:eastAsia="Calibri" w:cs="Segoe UI"/>
          <w:color w:val="auto"/>
          <w:lang w:val="pl-PL"/>
        </w:rPr>
        <w:t xml:space="preserve">wyniki </w:t>
      </w:r>
      <w:r w:rsidR="00E101EA">
        <w:rPr>
          <w:rFonts w:eastAsia="Calibri" w:cs="Segoe UI"/>
          <w:color w:val="auto"/>
          <w:lang w:val="pl-PL"/>
        </w:rPr>
        <w:t>raport</w:t>
      </w:r>
      <w:r w:rsidR="00686EF4">
        <w:rPr>
          <w:rFonts w:eastAsia="Calibri" w:cs="Segoe UI"/>
          <w:color w:val="auto"/>
          <w:lang w:val="pl-PL"/>
        </w:rPr>
        <w:t>u</w:t>
      </w:r>
      <w:r w:rsidR="00E101EA">
        <w:rPr>
          <w:rFonts w:eastAsia="Calibri" w:cs="Segoe UI"/>
          <w:color w:val="auto"/>
          <w:lang w:val="pl-PL"/>
        </w:rPr>
        <w:t xml:space="preserve"> </w:t>
      </w:r>
      <w:r w:rsidR="00DE3542" w:rsidRPr="001604E5">
        <w:rPr>
          <w:rFonts w:eastAsia="Calibri" w:cs="Segoe UI"/>
          <w:i/>
          <w:color w:val="auto"/>
          <w:lang w:val="pl-PL"/>
        </w:rPr>
        <w:t>Digital Payments Study 2017</w:t>
      </w:r>
      <w:r w:rsidR="00D9389C">
        <w:rPr>
          <w:rFonts w:eastAsia="Calibri" w:cs="Segoe UI"/>
          <w:color w:val="auto"/>
          <w:vertAlign w:val="superscript"/>
          <w:lang w:val="pl-PL"/>
        </w:rPr>
        <w:t>1</w:t>
      </w:r>
      <w:r w:rsidR="00686EF4">
        <w:rPr>
          <w:rFonts w:eastAsia="Calibri" w:cs="Segoe UI"/>
          <w:color w:val="auto"/>
          <w:lang w:val="pl-PL"/>
        </w:rPr>
        <w:t xml:space="preserve"> przygotowanego na zlecenie Visa</w:t>
      </w:r>
      <w:r w:rsidR="00DE3542">
        <w:rPr>
          <w:rFonts w:eastAsia="Calibri" w:cs="Segoe UI"/>
          <w:i/>
          <w:color w:val="auto"/>
          <w:lang w:val="pl-PL"/>
        </w:rPr>
        <w:t xml:space="preserve">, </w:t>
      </w:r>
      <w:r w:rsidR="00F3590D">
        <w:rPr>
          <w:rFonts w:eastAsia="Calibri" w:cs="Segoe UI"/>
          <w:color w:val="auto"/>
          <w:lang w:val="pl-PL"/>
        </w:rPr>
        <w:t>p</w:t>
      </w:r>
      <w:r w:rsidR="00686EF4">
        <w:rPr>
          <w:rFonts w:eastAsia="Calibri" w:cs="Segoe UI"/>
          <w:color w:val="auto"/>
          <w:lang w:val="pl-PL"/>
        </w:rPr>
        <w:t>olscy konsumenci są otwarci na nowoczesne płatności cyfrowe</w:t>
      </w:r>
      <w:r w:rsidR="002315A7">
        <w:rPr>
          <w:rFonts w:eastAsia="Calibri" w:cs="Segoe UI"/>
          <w:color w:val="auto"/>
          <w:lang w:val="pl-PL"/>
        </w:rPr>
        <w:t xml:space="preserve">, </w:t>
      </w:r>
      <w:r w:rsidR="00BA55EF">
        <w:rPr>
          <w:rFonts w:eastAsia="Calibri" w:cs="Segoe UI"/>
          <w:color w:val="auto"/>
          <w:lang w:val="pl-PL"/>
        </w:rPr>
        <w:t>w tym</w:t>
      </w:r>
      <w:r w:rsidR="002315A7">
        <w:rPr>
          <w:rFonts w:eastAsia="Calibri" w:cs="Segoe UI"/>
          <w:color w:val="auto"/>
          <w:lang w:val="pl-PL"/>
        </w:rPr>
        <w:t xml:space="preserve"> biometri</w:t>
      </w:r>
      <w:r w:rsidR="00BA55EF">
        <w:rPr>
          <w:rFonts w:eastAsia="Calibri" w:cs="Segoe UI"/>
          <w:color w:val="auto"/>
          <w:lang w:val="pl-PL"/>
        </w:rPr>
        <w:t>ę</w:t>
      </w:r>
      <w:r w:rsidR="0067412D">
        <w:rPr>
          <w:rFonts w:eastAsia="Calibri" w:cs="Segoe UI"/>
          <w:color w:val="auto"/>
          <w:lang w:val="pl-PL"/>
        </w:rPr>
        <w:t xml:space="preserve">. </w:t>
      </w:r>
      <w:r w:rsidR="003204DD">
        <w:rPr>
          <w:rFonts w:eastAsia="Calibri" w:cs="Segoe UI"/>
          <w:color w:val="auto"/>
          <w:lang w:val="pl-PL"/>
        </w:rPr>
        <w:t>Według badania</w:t>
      </w:r>
      <w:r w:rsidR="0067412D">
        <w:rPr>
          <w:rFonts w:eastAsia="Calibri" w:cs="Segoe UI"/>
          <w:color w:val="auto"/>
          <w:lang w:val="pl-PL"/>
        </w:rPr>
        <w:t xml:space="preserve">, </w:t>
      </w:r>
      <w:r w:rsidR="00C05E5B">
        <w:rPr>
          <w:rFonts w:eastAsia="Calibri" w:cs="Segoe UI"/>
          <w:color w:val="auto"/>
          <w:lang w:val="pl-PL"/>
        </w:rPr>
        <w:t xml:space="preserve">już </w:t>
      </w:r>
      <w:r w:rsidR="0067412D">
        <w:rPr>
          <w:rFonts w:eastAsia="Calibri" w:cs="Segoe UI"/>
          <w:color w:val="auto"/>
          <w:lang w:val="pl-PL"/>
        </w:rPr>
        <w:t>86%</w:t>
      </w:r>
      <w:r w:rsidR="00694504">
        <w:rPr>
          <w:rFonts w:eastAsia="Calibri" w:cs="Segoe UI"/>
          <w:color w:val="auto"/>
          <w:lang w:val="pl-PL"/>
        </w:rPr>
        <w:t xml:space="preserve"> z nich</w:t>
      </w:r>
      <w:r w:rsidR="0067412D">
        <w:rPr>
          <w:rFonts w:eastAsia="Calibri" w:cs="Segoe UI"/>
          <w:color w:val="auto"/>
          <w:lang w:val="pl-PL"/>
        </w:rPr>
        <w:t xml:space="preserve"> </w:t>
      </w:r>
      <w:r w:rsidR="007D4428">
        <w:rPr>
          <w:rFonts w:eastAsia="Calibri" w:cs="Segoe UI"/>
          <w:color w:val="auto"/>
          <w:lang w:val="pl-PL"/>
        </w:rPr>
        <w:t>dokonało płatności zbliżeniowej</w:t>
      </w:r>
      <w:r w:rsidR="00163D27">
        <w:rPr>
          <w:rFonts w:eastAsia="Calibri" w:cs="Segoe UI"/>
          <w:color w:val="auto"/>
          <w:lang w:val="pl-PL"/>
        </w:rPr>
        <w:t xml:space="preserve"> (wzrost o 5</w:t>
      </w:r>
      <w:r w:rsidR="00686EF4">
        <w:rPr>
          <w:rFonts w:eastAsia="Calibri" w:cs="Segoe UI"/>
          <w:color w:val="auto"/>
          <w:lang w:val="pl-PL"/>
        </w:rPr>
        <w:t xml:space="preserve"> p.p. w ciągu 12 miesięcy</w:t>
      </w:r>
      <w:r w:rsidR="00163D27">
        <w:rPr>
          <w:rFonts w:eastAsia="Calibri" w:cs="Segoe UI"/>
          <w:color w:val="auto"/>
          <w:lang w:val="pl-PL"/>
        </w:rPr>
        <w:t xml:space="preserve">). </w:t>
      </w:r>
      <w:r w:rsidR="00BA55EF">
        <w:rPr>
          <w:rFonts w:eastAsia="Calibri" w:cs="Segoe UI"/>
          <w:color w:val="auto"/>
          <w:lang w:val="pl-PL"/>
        </w:rPr>
        <w:t>Niemal 90</w:t>
      </w:r>
      <w:r w:rsidR="0067242F">
        <w:rPr>
          <w:rFonts w:eastAsia="Calibri" w:cs="Segoe UI"/>
          <w:color w:val="auto"/>
          <w:lang w:val="pl-PL"/>
        </w:rPr>
        <w:t>%</w:t>
      </w:r>
      <w:r w:rsidR="00686EF4">
        <w:rPr>
          <w:rFonts w:eastAsia="Calibri" w:cs="Segoe UI"/>
          <w:color w:val="auto"/>
          <w:lang w:val="pl-PL"/>
        </w:rPr>
        <w:t xml:space="preserve"> z tej grupy sądzi z kolei, że w ciągu trzech lat zapłaci smartfonem – </w:t>
      </w:r>
      <w:r w:rsidR="002315A7">
        <w:rPr>
          <w:rFonts w:eastAsia="Calibri" w:cs="Segoe UI"/>
          <w:color w:val="auto"/>
          <w:lang w:val="pl-PL"/>
        </w:rPr>
        <w:t xml:space="preserve">ogromna </w:t>
      </w:r>
      <w:r w:rsidR="00686EF4">
        <w:rPr>
          <w:rFonts w:eastAsia="Calibri" w:cs="Segoe UI"/>
          <w:color w:val="auto"/>
          <w:lang w:val="pl-PL"/>
        </w:rPr>
        <w:t xml:space="preserve">większość czułaby się bezpiecznie, gdyby do autoryzacji takiej </w:t>
      </w:r>
      <w:r w:rsidR="00816F5F">
        <w:rPr>
          <w:rFonts w:eastAsia="Calibri" w:cs="Segoe UI"/>
          <w:color w:val="auto"/>
          <w:lang w:val="pl-PL"/>
        </w:rPr>
        <w:t xml:space="preserve">transakcji </w:t>
      </w:r>
      <w:r w:rsidR="00686EF4">
        <w:rPr>
          <w:rFonts w:eastAsia="Calibri" w:cs="Segoe UI"/>
          <w:color w:val="auto"/>
          <w:lang w:val="pl-PL"/>
        </w:rPr>
        <w:t xml:space="preserve">wykorzystano </w:t>
      </w:r>
      <w:r w:rsidR="00BA55EF">
        <w:rPr>
          <w:rFonts w:eastAsia="Calibri" w:cs="Segoe UI"/>
          <w:color w:val="auto"/>
          <w:lang w:val="pl-PL"/>
        </w:rPr>
        <w:t xml:space="preserve">rozwiązania </w:t>
      </w:r>
      <w:r w:rsidR="00686EF4">
        <w:rPr>
          <w:rFonts w:eastAsia="Calibri" w:cs="Segoe UI"/>
          <w:color w:val="auto"/>
          <w:lang w:val="pl-PL"/>
        </w:rPr>
        <w:t>biometr</w:t>
      </w:r>
      <w:r w:rsidR="00BA55EF">
        <w:rPr>
          <w:rFonts w:eastAsia="Calibri" w:cs="Segoe UI"/>
          <w:color w:val="auto"/>
          <w:lang w:val="pl-PL"/>
        </w:rPr>
        <w:t>yczne</w:t>
      </w:r>
      <w:r w:rsidR="00686EF4">
        <w:rPr>
          <w:rFonts w:eastAsia="Calibri" w:cs="Segoe UI"/>
          <w:color w:val="auto"/>
          <w:lang w:val="pl-PL"/>
        </w:rPr>
        <w:t>.</w:t>
      </w:r>
    </w:p>
    <w:p w14:paraId="3C338494" w14:textId="16A4C1FA" w:rsidR="000F3B38" w:rsidRDefault="00686EF4" w:rsidP="008A7DCD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>
        <w:rPr>
          <w:rFonts w:eastAsia="Calibri" w:cs="Segoe UI"/>
          <w:color w:val="auto"/>
          <w:lang w:val="pl-PL"/>
        </w:rPr>
        <w:t>Konsumenci</w:t>
      </w:r>
      <w:r w:rsidR="00D6647A">
        <w:rPr>
          <w:rFonts w:eastAsia="Calibri" w:cs="Segoe UI"/>
          <w:color w:val="auto"/>
          <w:lang w:val="pl-PL"/>
        </w:rPr>
        <w:t xml:space="preserve">, </w:t>
      </w:r>
      <w:r w:rsidR="0055509B">
        <w:rPr>
          <w:rFonts w:eastAsia="Calibri" w:cs="Segoe UI"/>
          <w:color w:val="auto"/>
          <w:lang w:val="pl-PL"/>
        </w:rPr>
        <w:t>którzy płacą już zbliżeniowo</w:t>
      </w:r>
      <w:r w:rsidR="00D6647A">
        <w:rPr>
          <w:rFonts w:eastAsia="Calibri" w:cs="Segoe UI"/>
          <w:color w:val="auto"/>
          <w:lang w:val="pl-PL"/>
        </w:rPr>
        <w:t xml:space="preserve">, </w:t>
      </w:r>
      <w:r w:rsidR="00ED3ABC">
        <w:rPr>
          <w:rFonts w:eastAsia="Calibri" w:cs="Segoe UI"/>
          <w:color w:val="auto"/>
          <w:lang w:val="pl-PL"/>
        </w:rPr>
        <w:t>chętniej</w:t>
      </w:r>
      <w:r w:rsidR="00D6647A">
        <w:rPr>
          <w:rFonts w:eastAsia="Calibri" w:cs="Segoe UI"/>
          <w:color w:val="auto"/>
          <w:lang w:val="pl-PL"/>
        </w:rPr>
        <w:t xml:space="preserve"> </w:t>
      </w:r>
      <w:r w:rsidR="00EE23C9">
        <w:rPr>
          <w:rFonts w:eastAsia="Calibri" w:cs="Segoe UI"/>
          <w:color w:val="auto"/>
          <w:lang w:val="pl-PL"/>
        </w:rPr>
        <w:t>wykorzyst</w:t>
      </w:r>
      <w:r w:rsidR="00ED3ABC">
        <w:rPr>
          <w:rFonts w:eastAsia="Calibri" w:cs="Segoe UI"/>
          <w:color w:val="auto"/>
          <w:lang w:val="pl-PL"/>
        </w:rPr>
        <w:t>ują</w:t>
      </w:r>
      <w:r w:rsidR="00EE23C9">
        <w:rPr>
          <w:rFonts w:eastAsia="Calibri" w:cs="Segoe UI"/>
          <w:color w:val="auto"/>
          <w:lang w:val="pl-PL"/>
        </w:rPr>
        <w:t xml:space="preserve"> swo</w:t>
      </w:r>
      <w:r w:rsidR="00ED3ABC">
        <w:rPr>
          <w:rFonts w:eastAsia="Calibri" w:cs="Segoe UI"/>
          <w:color w:val="auto"/>
          <w:lang w:val="pl-PL"/>
        </w:rPr>
        <w:t>je</w:t>
      </w:r>
      <w:r w:rsidR="00EE23C9">
        <w:rPr>
          <w:rFonts w:eastAsia="Calibri" w:cs="Segoe UI"/>
          <w:color w:val="auto"/>
          <w:lang w:val="pl-PL"/>
        </w:rPr>
        <w:t xml:space="preserve"> </w:t>
      </w:r>
      <w:r w:rsidR="00C03AB7">
        <w:rPr>
          <w:rFonts w:eastAsia="Calibri" w:cs="Segoe UI"/>
          <w:color w:val="auto"/>
          <w:lang w:val="pl-PL"/>
        </w:rPr>
        <w:t xml:space="preserve">urządzenia mobilne </w:t>
      </w:r>
      <w:r w:rsidR="00EE23C9">
        <w:rPr>
          <w:rFonts w:eastAsia="Calibri" w:cs="Segoe UI"/>
          <w:color w:val="auto"/>
          <w:lang w:val="pl-PL"/>
        </w:rPr>
        <w:t xml:space="preserve">do </w:t>
      </w:r>
      <w:r w:rsidR="00ED3ABC">
        <w:rPr>
          <w:rFonts w:eastAsia="Calibri" w:cs="Segoe UI"/>
          <w:color w:val="auto"/>
          <w:lang w:val="pl-PL"/>
        </w:rPr>
        <w:t xml:space="preserve">bankowania </w:t>
      </w:r>
      <w:r w:rsidR="00BD50E1">
        <w:rPr>
          <w:rFonts w:eastAsia="Calibri" w:cs="Segoe UI"/>
          <w:color w:val="auto"/>
          <w:lang w:val="pl-PL"/>
        </w:rPr>
        <w:t xml:space="preserve">online </w:t>
      </w:r>
      <w:r w:rsidR="00ED3ABC">
        <w:rPr>
          <w:rFonts w:eastAsia="Calibri" w:cs="Segoe UI"/>
          <w:color w:val="auto"/>
          <w:lang w:val="pl-PL"/>
        </w:rPr>
        <w:t>(71% wskazań)</w:t>
      </w:r>
      <w:r w:rsidR="00D966AE">
        <w:rPr>
          <w:rFonts w:eastAsia="Calibri" w:cs="Segoe UI"/>
          <w:color w:val="auto"/>
          <w:lang w:val="pl-PL"/>
        </w:rPr>
        <w:t xml:space="preserve"> czy</w:t>
      </w:r>
      <w:r w:rsidR="001B4FD1">
        <w:rPr>
          <w:rFonts w:eastAsia="Calibri" w:cs="Segoe UI"/>
          <w:color w:val="auto"/>
          <w:lang w:val="pl-PL"/>
        </w:rPr>
        <w:t xml:space="preserve"> </w:t>
      </w:r>
      <w:r w:rsidR="00D16CE7">
        <w:rPr>
          <w:rFonts w:eastAsia="Calibri" w:cs="Segoe UI"/>
          <w:color w:val="auto"/>
          <w:lang w:val="pl-PL"/>
        </w:rPr>
        <w:t>przesyłania pieniędzy swojej rodzinie i znajomym (46%)</w:t>
      </w:r>
      <w:r w:rsidR="001B4FD1">
        <w:rPr>
          <w:rFonts w:eastAsia="Calibri" w:cs="Segoe UI"/>
          <w:color w:val="auto"/>
          <w:lang w:val="pl-PL"/>
        </w:rPr>
        <w:t>,</w:t>
      </w:r>
      <w:r w:rsidR="00ED3ABC">
        <w:rPr>
          <w:rFonts w:eastAsia="Calibri" w:cs="Segoe UI"/>
          <w:color w:val="auto"/>
          <w:lang w:val="pl-PL"/>
        </w:rPr>
        <w:t xml:space="preserve"> </w:t>
      </w:r>
      <w:r w:rsidR="009B5FBB">
        <w:rPr>
          <w:rFonts w:eastAsia="Calibri" w:cs="Segoe UI"/>
          <w:color w:val="auto"/>
          <w:lang w:val="pl-PL"/>
        </w:rPr>
        <w:t xml:space="preserve">niż osoby, które </w:t>
      </w:r>
      <w:r w:rsidR="0012689F">
        <w:rPr>
          <w:rFonts w:eastAsia="Calibri" w:cs="Segoe UI"/>
          <w:color w:val="auto"/>
          <w:lang w:val="pl-PL"/>
        </w:rPr>
        <w:t xml:space="preserve">z </w:t>
      </w:r>
      <w:r w:rsidR="00D80953">
        <w:rPr>
          <w:rFonts w:eastAsia="Calibri" w:cs="Segoe UI"/>
          <w:color w:val="auto"/>
          <w:lang w:val="pl-PL"/>
        </w:rPr>
        <w:t xml:space="preserve">takich </w:t>
      </w:r>
      <w:r w:rsidR="009B5FBB">
        <w:rPr>
          <w:rFonts w:eastAsia="Calibri" w:cs="Segoe UI"/>
          <w:color w:val="auto"/>
          <w:lang w:val="pl-PL"/>
        </w:rPr>
        <w:t xml:space="preserve">płatności nie </w:t>
      </w:r>
      <w:r w:rsidR="0012689F">
        <w:rPr>
          <w:rFonts w:eastAsia="Calibri" w:cs="Segoe UI"/>
          <w:color w:val="auto"/>
          <w:lang w:val="pl-PL"/>
        </w:rPr>
        <w:t>korzystają</w:t>
      </w:r>
      <w:r w:rsidR="009B5FBB">
        <w:rPr>
          <w:rFonts w:eastAsia="Calibri" w:cs="Segoe UI"/>
          <w:color w:val="auto"/>
          <w:lang w:val="pl-PL"/>
        </w:rPr>
        <w:t xml:space="preserve">. </w:t>
      </w:r>
      <w:r w:rsidR="00D80953">
        <w:rPr>
          <w:rFonts w:eastAsia="Calibri" w:cs="Segoe UI"/>
          <w:color w:val="auto"/>
          <w:lang w:val="pl-PL"/>
        </w:rPr>
        <w:t xml:space="preserve">Są oni też </w:t>
      </w:r>
      <w:r w:rsidR="007F5842">
        <w:rPr>
          <w:rFonts w:eastAsia="Calibri" w:cs="Segoe UI"/>
          <w:color w:val="auto"/>
          <w:lang w:val="pl-PL"/>
        </w:rPr>
        <w:t xml:space="preserve">optymistycznie </w:t>
      </w:r>
      <w:r w:rsidR="009512B3">
        <w:rPr>
          <w:rFonts w:eastAsia="Calibri" w:cs="Segoe UI"/>
          <w:color w:val="auto"/>
          <w:lang w:val="pl-PL"/>
        </w:rPr>
        <w:t>nastawieni</w:t>
      </w:r>
      <w:r w:rsidR="007F5842">
        <w:rPr>
          <w:rFonts w:eastAsia="Calibri" w:cs="Segoe UI"/>
          <w:color w:val="auto"/>
          <w:lang w:val="pl-PL"/>
        </w:rPr>
        <w:t xml:space="preserve"> </w:t>
      </w:r>
      <w:r w:rsidR="009512B3">
        <w:rPr>
          <w:rFonts w:eastAsia="Calibri" w:cs="Segoe UI"/>
          <w:color w:val="auto"/>
          <w:lang w:val="pl-PL"/>
        </w:rPr>
        <w:t xml:space="preserve">do </w:t>
      </w:r>
      <w:r w:rsidR="00441DB8">
        <w:rPr>
          <w:rFonts w:eastAsia="Calibri" w:cs="Segoe UI"/>
          <w:color w:val="auto"/>
          <w:lang w:val="pl-PL"/>
        </w:rPr>
        <w:t>innowacyjnych metod płatności – 88% z nich wierzy,</w:t>
      </w:r>
      <w:r w:rsidR="00722AA4">
        <w:rPr>
          <w:rFonts w:eastAsia="Calibri" w:cs="Segoe UI"/>
          <w:color w:val="auto"/>
          <w:lang w:val="pl-PL"/>
        </w:rPr>
        <w:t xml:space="preserve"> że</w:t>
      </w:r>
      <w:r w:rsidR="00441DB8">
        <w:rPr>
          <w:rFonts w:eastAsia="Calibri" w:cs="Segoe UI"/>
          <w:color w:val="auto"/>
          <w:lang w:val="pl-PL"/>
        </w:rPr>
        <w:t xml:space="preserve"> w ciągu następnych </w:t>
      </w:r>
      <w:r w:rsidR="009512B3">
        <w:rPr>
          <w:rFonts w:eastAsia="Calibri" w:cs="Segoe UI"/>
          <w:color w:val="auto"/>
          <w:lang w:val="pl-PL"/>
        </w:rPr>
        <w:t>trzech</w:t>
      </w:r>
      <w:r w:rsidR="00441DB8">
        <w:rPr>
          <w:rFonts w:eastAsia="Calibri" w:cs="Segoe UI"/>
          <w:color w:val="auto"/>
          <w:lang w:val="pl-PL"/>
        </w:rPr>
        <w:t xml:space="preserve"> lat </w:t>
      </w:r>
      <w:r w:rsidR="003B76A1">
        <w:rPr>
          <w:rFonts w:eastAsia="Calibri" w:cs="Segoe UI"/>
          <w:color w:val="auto"/>
          <w:lang w:val="pl-PL"/>
        </w:rPr>
        <w:t xml:space="preserve">będzie </w:t>
      </w:r>
      <w:r w:rsidR="00D80953">
        <w:rPr>
          <w:rFonts w:eastAsia="Calibri" w:cs="Segoe UI"/>
          <w:color w:val="auto"/>
          <w:lang w:val="pl-PL"/>
        </w:rPr>
        <w:t xml:space="preserve">płacić za pomocą </w:t>
      </w:r>
      <w:r w:rsidR="0031165C">
        <w:rPr>
          <w:rFonts w:eastAsia="Calibri" w:cs="Segoe UI"/>
          <w:color w:val="auto"/>
          <w:lang w:val="pl-PL"/>
        </w:rPr>
        <w:t>urządze</w:t>
      </w:r>
      <w:r w:rsidR="00D80953">
        <w:rPr>
          <w:rFonts w:eastAsia="Calibri" w:cs="Segoe UI"/>
          <w:color w:val="auto"/>
          <w:lang w:val="pl-PL"/>
        </w:rPr>
        <w:t>ń</w:t>
      </w:r>
      <w:r w:rsidR="0031165C">
        <w:rPr>
          <w:rFonts w:eastAsia="Calibri" w:cs="Segoe UI"/>
          <w:color w:val="auto"/>
          <w:lang w:val="pl-PL"/>
        </w:rPr>
        <w:t xml:space="preserve"> mobiln</w:t>
      </w:r>
      <w:r w:rsidR="00D80953">
        <w:rPr>
          <w:rFonts w:eastAsia="Calibri" w:cs="Segoe UI"/>
          <w:color w:val="auto"/>
          <w:lang w:val="pl-PL"/>
        </w:rPr>
        <w:t>ych</w:t>
      </w:r>
      <w:r w:rsidR="0031165C">
        <w:rPr>
          <w:rFonts w:eastAsia="Calibri" w:cs="Segoe UI"/>
          <w:color w:val="auto"/>
          <w:lang w:val="pl-PL"/>
        </w:rPr>
        <w:t xml:space="preserve">. Konsumenci płacący zbliżeniowo uważają również, że płatności mobilne są </w:t>
      </w:r>
      <w:r w:rsidR="009512B3">
        <w:rPr>
          <w:rFonts w:eastAsia="Calibri" w:cs="Segoe UI"/>
          <w:color w:val="auto"/>
          <w:lang w:val="pl-PL"/>
        </w:rPr>
        <w:t xml:space="preserve">obecnie </w:t>
      </w:r>
      <w:r w:rsidR="0031165C">
        <w:rPr>
          <w:rFonts w:eastAsia="Calibri" w:cs="Segoe UI"/>
          <w:color w:val="auto"/>
          <w:lang w:val="pl-PL"/>
        </w:rPr>
        <w:t>wygodniejsze (63% w</w:t>
      </w:r>
      <w:r w:rsidR="000C413B">
        <w:rPr>
          <w:rFonts w:eastAsia="Calibri" w:cs="Segoe UI"/>
          <w:color w:val="auto"/>
          <w:lang w:val="pl-PL"/>
        </w:rPr>
        <w:t>skazań) i bezpieczniejsze (47%)</w:t>
      </w:r>
      <w:r w:rsidR="0031165C">
        <w:rPr>
          <w:rFonts w:eastAsia="Calibri" w:cs="Segoe UI"/>
          <w:color w:val="auto"/>
          <w:lang w:val="pl-PL"/>
        </w:rPr>
        <w:t xml:space="preserve"> niż jeszcze rok temu.</w:t>
      </w:r>
    </w:p>
    <w:p w14:paraId="7A39105F" w14:textId="36A5927C" w:rsidR="006F1D40" w:rsidRDefault="009512B3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>
        <w:rPr>
          <w:rFonts w:eastAsia="Calibri" w:cs="Segoe UI"/>
          <w:color w:val="auto"/>
          <w:lang w:val="pl-PL"/>
        </w:rPr>
        <w:t>Wraz z r</w:t>
      </w:r>
      <w:r w:rsidR="00213422">
        <w:rPr>
          <w:rFonts w:eastAsia="Calibri" w:cs="Segoe UI"/>
          <w:color w:val="auto"/>
          <w:lang w:val="pl-PL"/>
        </w:rPr>
        <w:t>osnąc</w:t>
      </w:r>
      <w:r>
        <w:rPr>
          <w:rFonts w:eastAsia="Calibri" w:cs="Segoe UI"/>
          <w:color w:val="auto"/>
          <w:lang w:val="pl-PL"/>
        </w:rPr>
        <w:t>ą</w:t>
      </w:r>
      <w:r w:rsidR="00213422">
        <w:rPr>
          <w:rFonts w:eastAsia="Calibri" w:cs="Segoe UI"/>
          <w:color w:val="auto"/>
          <w:lang w:val="pl-PL"/>
        </w:rPr>
        <w:t xml:space="preserve"> popularnoś</w:t>
      </w:r>
      <w:r>
        <w:rPr>
          <w:rFonts w:eastAsia="Calibri" w:cs="Segoe UI"/>
          <w:color w:val="auto"/>
          <w:lang w:val="pl-PL"/>
        </w:rPr>
        <w:t>cią</w:t>
      </w:r>
      <w:r w:rsidR="00213422">
        <w:rPr>
          <w:rFonts w:eastAsia="Calibri" w:cs="Segoe UI"/>
          <w:color w:val="auto"/>
          <w:lang w:val="pl-PL"/>
        </w:rPr>
        <w:t xml:space="preserve"> innowacyjnych </w:t>
      </w:r>
      <w:r>
        <w:rPr>
          <w:rFonts w:eastAsia="Calibri" w:cs="Segoe UI"/>
          <w:color w:val="auto"/>
          <w:lang w:val="pl-PL"/>
        </w:rPr>
        <w:t xml:space="preserve">rozwiązań </w:t>
      </w:r>
      <w:r w:rsidR="00213422">
        <w:rPr>
          <w:rFonts w:eastAsia="Calibri" w:cs="Segoe UI"/>
          <w:color w:val="auto"/>
          <w:lang w:val="pl-PL"/>
        </w:rPr>
        <w:t>płatn</w:t>
      </w:r>
      <w:r>
        <w:rPr>
          <w:rFonts w:eastAsia="Calibri" w:cs="Segoe UI"/>
          <w:color w:val="auto"/>
          <w:lang w:val="pl-PL"/>
        </w:rPr>
        <w:t>iczych</w:t>
      </w:r>
      <w:r w:rsidR="002D49BF">
        <w:rPr>
          <w:rFonts w:eastAsia="Calibri" w:cs="Segoe UI"/>
          <w:color w:val="auto"/>
          <w:lang w:val="pl-PL"/>
        </w:rPr>
        <w:t>,</w:t>
      </w:r>
      <w:r w:rsidR="00213422">
        <w:rPr>
          <w:rFonts w:eastAsia="Calibri" w:cs="Segoe UI"/>
          <w:color w:val="auto"/>
          <w:lang w:val="pl-PL"/>
        </w:rPr>
        <w:t xml:space="preserve"> </w:t>
      </w:r>
      <w:r>
        <w:rPr>
          <w:rFonts w:eastAsia="Calibri" w:cs="Segoe UI"/>
          <w:color w:val="auto"/>
          <w:lang w:val="pl-PL"/>
        </w:rPr>
        <w:t xml:space="preserve">rozwijają </w:t>
      </w:r>
      <w:r w:rsidR="00213422">
        <w:rPr>
          <w:rFonts w:eastAsia="Calibri" w:cs="Segoe UI"/>
          <w:color w:val="auto"/>
          <w:lang w:val="pl-PL"/>
        </w:rPr>
        <w:t xml:space="preserve">się również </w:t>
      </w:r>
      <w:r>
        <w:rPr>
          <w:rFonts w:eastAsia="Calibri" w:cs="Segoe UI"/>
          <w:color w:val="auto"/>
          <w:lang w:val="pl-PL"/>
        </w:rPr>
        <w:t>nowoczesne</w:t>
      </w:r>
      <w:r w:rsidR="00213422">
        <w:rPr>
          <w:rFonts w:eastAsia="Calibri" w:cs="Segoe UI"/>
          <w:color w:val="auto"/>
          <w:lang w:val="pl-PL"/>
        </w:rPr>
        <w:t xml:space="preserve"> metod</w:t>
      </w:r>
      <w:r>
        <w:rPr>
          <w:rFonts w:eastAsia="Calibri" w:cs="Segoe UI"/>
          <w:color w:val="auto"/>
          <w:lang w:val="pl-PL"/>
        </w:rPr>
        <w:t>y</w:t>
      </w:r>
      <w:r w:rsidR="00213422">
        <w:rPr>
          <w:rFonts w:eastAsia="Calibri" w:cs="Segoe UI"/>
          <w:color w:val="auto"/>
          <w:lang w:val="pl-PL"/>
        </w:rPr>
        <w:t xml:space="preserve"> autentykacji</w:t>
      </w:r>
      <w:r>
        <w:rPr>
          <w:rFonts w:eastAsia="Calibri" w:cs="Segoe UI"/>
          <w:color w:val="auto"/>
          <w:lang w:val="pl-PL"/>
        </w:rPr>
        <w:t xml:space="preserve"> –</w:t>
      </w:r>
      <w:r w:rsidR="00213422">
        <w:rPr>
          <w:rFonts w:eastAsia="Calibri" w:cs="Segoe UI"/>
          <w:color w:val="auto"/>
          <w:lang w:val="pl-PL"/>
        </w:rPr>
        <w:t xml:space="preserve"> </w:t>
      </w:r>
      <w:r>
        <w:rPr>
          <w:rFonts w:eastAsia="Calibri" w:cs="Segoe UI"/>
          <w:color w:val="auto"/>
          <w:lang w:val="pl-PL"/>
        </w:rPr>
        <w:t>j</w:t>
      </w:r>
      <w:r w:rsidR="00213422">
        <w:rPr>
          <w:rFonts w:eastAsia="Calibri" w:cs="Segoe UI"/>
          <w:color w:val="auto"/>
          <w:lang w:val="pl-PL"/>
        </w:rPr>
        <w:t>edną z nich jest biometria</w:t>
      </w:r>
      <w:r>
        <w:rPr>
          <w:rFonts w:eastAsia="Calibri" w:cs="Segoe UI"/>
          <w:color w:val="auto"/>
          <w:lang w:val="pl-PL"/>
        </w:rPr>
        <w:t>, która już dzisiaj budzi duże zaufanie konsumentów</w:t>
      </w:r>
      <w:r w:rsidR="002D49BF">
        <w:rPr>
          <w:rFonts w:eastAsia="Calibri" w:cs="Segoe UI"/>
          <w:color w:val="auto"/>
          <w:lang w:val="pl-PL"/>
        </w:rPr>
        <w:t>.</w:t>
      </w:r>
      <w:r w:rsidR="004B530D">
        <w:rPr>
          <w:rFonts w:eastAsia="Calibri" w:cs="Segoe UI"/>
          <w:color w:val="auto"/>
          <w:lang w:val="pl-PL"/>
        </w:rPr>
        <w:t xml:space="preserve"> </w:t>
      </w:r>
      <w:r w:rsidR="003C603E">
        <w:rPr>
          <w:rFonts w:eastAsia="Calibri" w:cs="Segoe UI"/>
          <w:color w:val="auto"/>
          <w:lang w:val="pl-PL"/>
        </w:rPr>
        <w:t xml:space="preserve">83% z nich </w:t>
      </w:r>
      <w:r w:rsidR="00EE3830">
        <w:rPr>
          <w:rFonts w:eastAsia="Calibri" w:cs="Segoe UI"/>
          <w:color w:val="auto"/>
          <w:lang w:val="pl-PL"/>
        </w:rPr>
        <w:t>uważa</w:t>
      </w:r>
      <w:r w:rsidR="003C603E">
        <w:rPr>
          <w:rFonts w:eastAsia="Calibri" w:cs="Segoe UI"/>
          <w:color w:val="auto"/>
          <w:lang w:val="pl-PL"/>
        </w:rPr>
        <w:t xml:space="preserve">, że jest </w:t>
      </w:r>
      <w:r w:rsidR="00EE3830">
        <w:rPr>
          <w:rFonts w:eastAsia="Calibri" w:cs="Segoe UI"/>
          <w:color w:val="auto"/>
          <w:lang w:val="pl-PL"/>
        </w:rPr>
        <w:t xml:space="preserve">ona </w:t>
      </w:r>
      <w:r w:rsidR="003C603E">
        <w:rPr>
          <w:rFonts w:eastAsia="Calibri" w:cs="Segoe UI"/>
          <w:color w:val="auto"/>
          <w:lang w:val="pl-PL"/>
        </w:rPr>
        <w:t>bezpieczn</w:t>
      </w:r>
      <w:r w:rsidR="00A85E65">
        <w:rPr>
          <w:rFonts w:eastAsia="Calibri" w:cs="Segoe UI"/>
          <w:color w:val="auto"/>
          <w:lang w:val="pl-PL"/>
        </w:rPr>
        <w:t xml:space="preserve">ą formą </w:t>
      </w:r>
      <w:r w:rsidR="00635B1F">
        <w:rPr>
          <w:rFonts w:eastAsia="Calibri" w:cs="Segoe UI"/>
          <w:color w:val="auto"/>
          <w:lang w:val="pl-PL"/>
        </w:rPr>
        <w:t xml:space="preserve">uwierzytelnienia </w:t>
      </w:r>
      <w:r w:rsidR="003C603E">
        <w:rPr>
          <w:rFonts w:eastAsia="Calibri" w:cs="Segoe UI"/>
          <w:color w:val="auto"/>
          <w:lang w:val="pl-PL"/>
        </w:rPr>
        <w:t>(wzrost o 23</w:t>
      </w:r>
      <w:r w:rsidR="00E33123">
        <w:rPr>
          <w:rFonts w:eastAsia="Calibri" w:cs="Segoe UI"/>
          <w:color w:val="auto"/>
          <w:lang w:val="pl-PL"/>
        </w:rPr>
        <w:t xml:space="preserve"> p.p.</w:t>
      </w:r>
      <w:r w:rsidR="003C603E">
        <w:rPr>
          <w:rFonts w:eastAsia="Calibri" w:cs="Segoe UI"/>
          <w:color w:val="auto"/>
          <w:lang w:val="pl-PL"/>
        </w:rPr>
        <w:t xml:space="preserve"> w stosunku do ubiegłorocznej edycji </w:t>
      </w:r>
      <w:r w:rsidR="0001430D" w:rsidRPr="0001430D">
        <w:rPr>
          <w:rFonts w:eastAsia="Calibri" w:cs="Segoe UI"/>
          <w:color w:val="auto"/>
          <w:lang w:val="pl-PL"/>
        </w:rPr>
        <w:t>raportu</w:t>
      </w:r>
      <w:r w:rsidR="003C603E">
        <w:rPr>
          <w:rFonts w:eastAsia="Calibri" w:cs="Segoe UI"/>
          <w:color w:val="auto"/>
          <w:lang w:val="pl-PL"/>
        </w:rPr>
        <w:t>). Wśród konsumentów, którzy</w:t>
      </w:r>
      <w:r>
        <w:rPr>
          <w:rFonts w:eastAsia="Calibri" w:cs="Segoe UI"/>
          <w:color w:val="auto"/>
          <w:lang w:val="pl-PL"/>
        </w:rPr>
        <w:t xml:space="preserve"> płacą</w:t>
      </w:r>
      <w:r w:rsidR="003C603E">
        <w:rPr>
          <w:rFonts w:eastAsia="Calibri" w:cs="Segoe UI"/>
          <w:color w:val="auto"/>
          <w:lang w:val="pl-PL"/>
        </w:rPr>
        <w:t xml:space="preserve"> zbliżeniow</w:t>
      </w:r>
      <w:r>
        <w:rPr>
          <w:rFonts w:eastAsia="Calibri" w:cs="Segoe UI"/>
          <w:color w:val="auto"/>
          <w:lang w:val="pl-PL"/>
        </w:rPr>
        <w:t>o</w:t>
      </w:r>
      <w:r w:rsidR="003C603E">
        <w:rPr>
          <w:rFonts w:eastAsia="Calibri" w:cs="Segoe UI"/>
          <w:color w:val="auto"/>
          <w:lang w:val="pl-PL"/>
        </w:rPr>
        <w:t xml:space="preserve">, odsetek ten jest nieco wyższy i wynosi </w:t>
      </w:r>
      <w:r w:rsidR="00323582">
        <w:rPr>
          <w:rFonts w:eastAsia="Calibri" w:cs="Segoe UI"/>
          <w:color w:val="auto"/>
          <w:lang w:val="pl-PL"/>
        </w:rPr>
        <w:t xml:space="preserve">85%. </w:t>
      </w:r>
      <w:r w:rsidR="00D80953">
        <w:rPr>
          <w:rFonts w:eastAsia="Calibri" w:cs="Segoe UI"/>
          <w:color w:val="auto"/>
          <w:lang w:val="pl-PL"/>
        </w:rPr>
        <w:t>S</w:t>
      </w:r>
      <w:r w:rsidR="002F240F">
        <w:rPr>
          <w:rFonts w:eastAsia="Calibri" w:cs="Segoe UI"/>
          <w:color w:val="auto"/>
          <w:lang w:val="pl-PL"/>
        </w:rPr>
        <w:t xml:space="preserve">kanowanie odcisku palca oraz tęczówki oka zostały wskazane </w:t>
      </w:r>
      <w:r w:rsidR="007114EE">
        <w:rPr>
          <w:rFonts w:eastAsia="Calibri" w:cs="Segoe UI"/>
          <w:color w:val="auto"/>
          <w:lang w:val="pl-PL"/>
        </w:rPr>
        <w:t xml:space="preserve">przez Polaków </w:t>
      </w:r>
      <w:r w:rsidR="002F240F">
        <w:rPr>
          <w:rFonts w:eastAsia="Calibri" w:cs="Segoe UI"/>
          <w:color w:val="auto"/>
          <w:lang w:val="pl-PL"/>
        </w:rPr>
        <w:t>jako te</w:t>
      </w:r>
      <w:r w:rsidR="00D80953">
        <w:rPr>
          <w:rFonts w:eastAsia="Calibri" w:cs="Segoe UI"/>
          <w:color w:val="auto"/>
          <w:lang w:val="pl-PL"/>
        </w:rPr>
        <w:t xml:space="preserve"> metody</w:t>
      </w:r>
      <w:r w:rsidR="00EE3830">
        <w:rPr>
          <w:rFonts w:eastAsia="Calibri" w:cs="Segoe UI"/>
          <w:color w:val="auto"/>
          <w:lang w:val="pl-PL"/>
        </w:rPr>
        <w:t xml:space="preserve"> autentykacji biometrycznej</w:t>
      </w:r>
      <w:r w:rsidR="002F240F">
        <w:rPr>
          <w:rFonts w:eastAsia="Calibri" w:cs="Segoe UI"/>
          <w:color w:val="auto"/>
          <w:lang w:val="pl-PL"/>
        </w:rPr>
        <w:t xml:space="preserve">, </w:t>
      </w:r>
      <w:r>
        <w:rPr>
          <w:rFonts w:eastAsia="Calibri" w:cs="Segoe UI"/>
          <w:color w:val="auto"/>
          <w:lang w:val="pl-PL"/>
        </w:rPr>
        <w:t>z któ</w:t>
      </w:r>
      <w:r w:rsidR="002D49BF">
        <w:rPr>
          <w:rFonts w:eastAsia="Calibri" w:cs="Segoe UI"/>
          <w:color w:val="auto"/>
          <w:lang w:val="pl-PL"/>
        </w:rPr>
        <w:t>r</w:t>
      </w:r>
      <w:r>
        <w:rPr>
          <w:rFonts w:eastAsia="Calibri" w:cs="Segoe UI"/>
          <w:color w:val="auto"/>
          <w:lang w:val="pl-PL"/>
        </w:rPr>
        <w:t xml:space="preserve">ych skorzystaliby </w:t>
      </w:r>
      <w:r w:rsidR="002F240F">
        <w:rPr>
          <w:rFonts w:eastAsia="Calibri" w:cs="Segoe UI"/>
          <w:color w:val="auto"/>
          <w:lang w:val="pl-PL"/>
        </w:rPr>
        <w:t xml:space="preserve">najchętniej </w:t>
      </w:r>
      <w:r>
        <w:rPr>
          <w:rFonts w:eastAsia="Calibri" w:cs="Segoe UI"/>
          <w:color w:val="auto"/>
          <w:lang w:val="pl-PL"/>
        </w:rPr>
        <w:t>podczas</w:t>
      </w:r>
      <w:r w:rsidR="002F240F">
        <w:rPr>
          <w:rFonts w:eastAsia="Calibri" w:cs="Segoe UI"/>
          <w:color w:val="auto"/>
          <w:lang w:val="pl-PL"/>
        </w:rPr>
        <w:t xml:space="preserve"> robienia zakupów. </w:t>
      </w:r>
      <w:r w:rsidR="001E7C48">
        <w:rPr>
          <w:rFonts w:eastAsia="Calibri" w:cs="Segoe UI"/>
          <w:color w:val="auto"/>
          <w:lang w:val="pl-PL"/>
        </w:rPr>
        <w:t>Skan</w:t>
      </w:r>
      <w:r>
        <w:rPr>
          <w:rFonts w:eastAsia="Calibri" w:cs="Segoe UI"/>
          <w:color w:val="auto"/>
          <w:lang w:val="pl-PL"/>
        </w:rPr>
        <w:t>owanie</w:t>
      </w:r>
      <w:r w:rsidR="001E7C48">
        <w:rPr>
          <w:rFonts w:eastAsia="Calibri" w:cs="Segoe UI"/>
          <w:color w:val="auto"/>
          <w:lang w:val="pl-PL"/>
        </w:rPr>
        <w:t xml:space="preserve"> odcisku palca jest również postrzegan</w:t>
      </w:r>
      <w:r>
        <w:rPr>
          <w:rFonts w:eastAsia="Calibri" w:cs="Segoe UI"/>
          <w:color w:val="auto"/>
          <w:lang w:val="pl-PL"/>
        </w:rPr>
        <w:t>e</w:t>
      </w:r>
      <w:r w:rsidR="001E7C48">
        <w:rPr>
          <w:rFonts w:eastAsia="Calibri" w:cs="Segoe UI"/>
          <w:color w:val="auto"/>
          <w:lang w:val="pl-PL"/>
        </w:rPr>
        <w:t xml:space="preserve"> jako </w:t>
      </w:r>
      <w:r w:rsidR="000D2349">
        <w:rPr>
          <w:rFonts w:eastAsia="Calibri" w:cs="Segoe UI"/>
          <w:color w:val="auto"/>
          <w:lang w:val="pl-PL"/>
        </w:rPr>
        <w:t>najbezpieczniejsz</w:t>
      </w:r>
      <w:r>
        <w:rPr>
          <w:rFonts w:eastAsia="Calibri" w:cs="Segoe UI"/>
          <w:color w:val="auto"/>
          <w:lang w:val="pl-PL"/>
        </w:rPr>
        <w:t>e rozwiązanie</w:t>
      </w:r>
      <w:r w:rsidR="001E7C48">
        <w:rPr>
          <w:rFonts w:eastAsia="Calibri" w:cs="Segoe UI"/>
          <w:color w:val="auto"/>
          <w:lang w:val="pl-PL"/>
        </w:rPr>
        <w:t xml:space="preserve"> – </w:t>
      </w:r>
      <w:r w:rsidR="009C42EB">
        <w:rPr>
          <w:rFonts w:eastAsia="Calibri" w:cs="Segoe UI"/>
          <w:color w:val="auto"/>
          <w:lang w:val="pl-PL"/>
        </w:rPr>
        <w:t>za takie uważa je</w:t>
      </w:r>
      <w:r w:rsidR="001E7C48">
        <w:rPr>
          <w:rFonts w:eastAsia="Calibri" w:cs="Segoe UI"/>
          <w:color w:val="auto"/>
          <w:lang w:val="pl-PL"/>
        </w:rPr>
        <w:t xml:space="preserve"> 74% </w:t>
      </w:r>
      <w:r w:rsidR="00954477">
        <w:rPr>
          <w:rFonts w:eastAsia="Calibri" w:cs="Segoe UI"/>
          <w:color w:val="auto"/>
          <w:lang w:val="pl-PL"/>
        </w:rPr>
        <w:t>b</w:t>
      </w:r>
      <w:r w:rsidR="001E7C48">
        <w:rPr>
          <w:rFonts w:eastAsia="Calibri" w:cs="Segoe UI"/>
          <w:color w:val="auto"/>
          <w:lang w:val="pl-PL"/>
        </w:rPr>
        <w:t xml:space="preserve">adanych. </w:t>
      </w:r>
      <w:r w:rsidR="0046160A">
        <w:rPr>
          <w:rFonts w:eastAsia="Calibri" w:cs="Segoe UI"/>
          <w:color w:val="auto"/>
          <w:lang w:val="pl-PL"/>
        </w:rPr>
        <w:t xml:space="preserve">41% pytanych Polaków </w:t>
      </w:r>
      <w:r w:rsidR="00F54529">
        <w:rPr>
          <w:rFonts w:eastAsia="Calibri" w:cs="Segoe UI"/>
          <w:color w:val="auto"/>
          <w:lang w:val="pl-PL"/>
        </w:rPr>
        <w:t xml:space="preserve">deklaruje, </w:t>
      </w:r>
      <w:r w:rsidR="0046160A">
        <w:rPr>
          <w:rFonts w:eastAsia="Calibri" w:cs="Segoe UI"/>
          <w:color w:val="auto"/>
          <w:lang w:val="pl-PL"/>
        </w:rPr>
        <w:t xml:space="preserve">że </w:t>
      </w:r>
      <w:r w:rsidR="00F54529">
        <w:rPr>
          <w:rFonts w:eastAsia="Calibri" w:cs="Segoe UI"/>
          <w:color w:val="auto"/>
          <w:lang w:val="pl-PL"/>
        </w:rPr>
        <w:t>skorzystałoby</w:t>
      </w:r>
      <w:r w:rsidR="00283D1E">
        <w:rPr>
          <w:rFonts w:eastAsia="Calibri" w:cs="Segoe UI"/>
          <w:color w:val="auto"/>
          <w:lang w:val="pl-PL"/>
        </w:rPr>
        <w:t xml:space="preserve"> z</w:t>
      </w:r>
      <w:r w:rsidR="0046160A">
        <w:rPr>
          <w:rFonts w:eastAsia="Calibri" w:cs="Segoe UI"/>
          <w:color w:val="auto"/>
          <w:lang w:val="pl-PL"/>
        </w:rPr>
        <w:t xml:space="preserve"> rozwiązań biometry</w:t>
      </w:r>
      <w:r w:rsidR="000D2349">
        <w:rPr>
          <w:rFonts w:eastAsia="Calibri" w:cs="Segoe UI"/>
          <w:color w:val="auto"/>
          <w:lang w:val="pl-PL"/>
        </w:rPr>
        <w:t>cznych</w:t>
      </w:r>
      <w:r w:rsidR="0046160A">
        <w:rPr>
          <w:rFonts w:eastAsia="Calibri" w:cs="Segoe UI"/>
          <w:color w:val="auto"/>
          <w:lang w:val="pl-PL"/>
        </w:rPr>
        <w:t xml:space="preserve"> </w:t>
      </w:r>
      <w:r w:rsidR="00283D1E">
        <w:rPr>
          <w:rFonts w:eastAsia="Calibri" w:cs="Segoe UI"/>
          <w:color w:val="auto"/>
          <w:lang w:val="pl-PL"/>
        </w:rPr>
        <w:t>podczas</w:t>
      </w:r>
      <w:r w:rsidR="000D2349">
        <w:rPr>
          <w:rFonts w:eastAsia="Calibri" w:cs="Segoe UI"/>
          <w:color w:val="auto"/>
          <w:lang w:val="pl-PL"/>
        </w:rPr>
        <w:t xml:space="preserve"> zbliżeniowego</w:t>
      </w:r>
      <w:r w:rsidR="0046160A">
        <w:rPr>
          <w:rFonts w:eastAsia="Calibri" w:cs="Segoe UI"/>
          <w:color w:val="auto"/>
          <w:lang w:val="pl-PL"/>
        </w:rPr>
        <w:t xml:space="preserve"> płacenia</w:t>
      </w:r>
      <w:r w:rsidR="00A82E03">
        <w:rPr>
          <w:rFonts w:eastAsia="Calibri" w:cs="Segoe UI"/>
          <w:color w:val="auto"/>
          <w:lang w:val="pl-PL"/>
        </w:rPr>
        <w:t xml:space="preserve"> w sklepie</w:t>
      </w:r>
      <w:r w:rsidR="0046160A">
        <w:rPr>
          <w:rFonts w:eastAsia="Calibri" w:cs="Segoe UI"/>
          <w:color w:val="auto"/>
          <w:lang w:val="pl-PL"/>
        </w:rPr>
        <w:t xml:space="preserve"> za towary lub usługi</w:t>
      </w:r>
      <w:r w:rsidR="0034120E">
        <w:rPr>
          <w:rFonts w:eastAsia="Calibri" w:cs="Segoe UI"/>
          <w:color w:val="auto"/>
          <w:lang w:val="pl-PL"/>
        </w:rPr>
        <w:t>.</w:t>
      </w:r>
    </w:p>
    <w:p w14:paraId="548F2AC3" w14:textId="767D596A" w:rsidR="008262DC" w:rsidRDefault="008262DC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>
        <w:rPr>
          <w:rFonts w:eastAsia="Calibri" w:cs="Segoe UI"/>
          <w:color w:val="auto"/>
          <w:lang w:val="pl-PL"/>
        </w:rPr>
        <w:t>„</w:t>
      </w:r>
      <w:r w:rsidR="0034120E">
        <w:rPr>
          <w:rFonts w:eastAsia="Calibri" w:cs="Segoe UI"/>
          <w:color w:val="auto"/>
          <w:lang w:val="pl-PL"/>
        </w:rPr>
        <w:t>Z w</w:t>
      </w:r>
      <w:r>
        <w:rPr>
          <w:rFonts w:eastAsia="Calibri" w:cs="Segoe UI"/>
          <w:color w:val="auto"/>
          <w:lang w:val="pl-PL"/>
        </w:rPr>
        <w:t>ynik</w:t>
      </w:r>
      <w:r w:rsidR="0034120E">
        <w:rPr>
          <w:rFonts w:eastAsia="Calibri" w:cs="Segoe UI"/>
          <w:color w:val="auto"/>
          <w:lang w:val="pl-PL"/>
        </w:rPr>
        <w:t>ów</w:t>
      </w:r>
      <w:r w:rsidR="009512B3">
        <w:rPr>
          <w:rFonts w:eastAsia="Calibri" w:cs="Segoe UI"/>
          <w:color w:val="auto"/>
          <w:lang w:val="pl-PL"/>
        </w:rPr>
        <w:t xml:space="preserve"> naszego</w:t>
      </w:r>
      <w:r>
        <w:rPr>
          <w:rFonts w:eastAsia="Calibri" w:cs="Segoe UI"/>
          <w:color w:val="auto"/>
          <w:lang w:val="pl-PL"/>
        </w:rPr>
        <w:t xml:space="preserve"> badania </w:t>
      </w:r>
      <w:r w:rsidR="0034120E">
        <w:rPr>
          <w:rFonts w:eastAsia="Calibri" w:cs="Segoe UI"/>
          <w:color w:val="auto"/>
          <w:lang w:val="pl-PL"/>
        </w:rPr>
        <w:t xml:space="preserve">płynie jasny wniosek – </w:t>
      </w:r>
      <w:r>
        <w:rPr>
          <w:rFonts w:eastAsia="Calibri" w:cs="Segoe UI"/>
          <w:color w:val="auto"/>
          <w:lang w:val="pl-PL"/>
        </w:rPr>
        <w:t xml:space="preserve">płatności zbliżeniowe otworzyły Polaków na nowe, innowacyjne metody </w:t>
      </w:r>
      <w:r w:rsidR="0047025A">
        <w:rPr>
          <w:rFonts w:eastAsia="Calibri" w:cs="Segoe UI"/>
          <w:color w:val="auto"/>
          <w:lang w:val="pl-PL"/>
        </w:rPr>
        <w:t>płacenia</w:t>
      </w:r>
      <w:r w:rsidR="009512B3">
        <w:rPr>
          <w:rFonts w:eastAsia="Calibri" w:cs="Segoe UI"/>
          <w:color w:val="auto"/>
          <w:lang w:val="pl-PL"/>
        </w:rPr>
        <w:t xml:space="preserve">. Kolejnym </w:t>
      </w:r>
      <w:r w:rsidR="00C24752">
        <w:rPr>
          <w:rFonts w:eastAsia="Calibri" w:cs="Segoe UI"/>
          <w:color w:val="auto"/>
          <w:lang w:val="pl-PL"/>
        </w:rPr>
        <w:t>etapem</w:t>
      </w:r>
      <w:r w:rsidR="0034120E">
        <w:rPr>
          <w:rFonts w:eastAsia="Calibri" w:cs="Segoe UI"/>
          <w:color w:val="auto"/>
          <w:lang w:val="pl-PL"/>
        </w:rPr>
        <w:t xml:space="preserve"> </w:t>
      </w:r>
      <w:r w:rsidR="009512B3">
        <w:rPr>
          <w:rFonts w:eastAsia="Calibri" w:cs="Segoe UI"/>
          <w:color w:val="auto"/>
          <w:lang w:val="pl-PL"/>
        </w:rPr>
        <w:t xml:space="preserve">będzie upowszechnienie </w:t>
      </w:r>
      <w:r w:rsidR="0034120E">
        <w:rPr>
          <w:rFonts w:eastAsia="Calibri" w:cs="Segoe UI"/>
          <w:color w:val="auto"/>
          <w:lang w:val="pl-PL"/>
        </w:rPr>
        <w:t xml:space="preserve">się </w:t>
      </w:r>
      <w:r w:rsidR="009512B3">
        <w:rPr>
          <w:rFonts w:eastAsia="Calibri" w:cs="Segoe UI"/>
          <w:color w:val="auto"/>
          <w:lang w:val="pl-PL"/>
        </w:rPr>
        <w:t>płatności mobilnych, które już teraz bardzo dynamicznie zyskują uznanie konsumentów</w:t>
      </w:r>
      <w:r w:rsidR="00256328">
        <w:rPr>
          <w:rFonts w:eastAsia="Calibri" w:cs="Segoe UI"/>
          <w:color w:val="auto"/>
          <w:lang w:val="pl-PL"/>
        </w:rPr>
        <w:t>”</w:t>
      </w:r>
      <w:r w:rsidR="0075796B">
        <w:rPr>
          <w:rFonts w:eastAsia="Calibri" w:cs="Segoe UI"/>
          <w:color w:val="auto"/>
          <w:lang w:val="pl-PL"/>
        </w:rPr>
        <w:t xml:space="preserve"> – mówi Adrian Kurowski</w:t>
      </w:r>
      <w:r>
        <w:rPr>
          <w:rFonts w:eastAsia="Calibri" w:cs="Segoe UI"/>
          <w:color w:val="auto"/>
          <w:lang w:val="pl-PL"/>
        </w:rPr>
        <w:t xml:space="preserve">, </w:t>
      </w:r>
      <w:r w:rsidR="0075796B">
        <w:rPr>
          <w:rFonts w:eastAsia="Calibri" w:cs="Segoe UI"/>
          <w:color w:val="auto"/>
          <w:lang w:val="pl-PL"/>
        </w:rPr>
        <w:t xml:space="preserve">dyrektor </w:t>
      </w:r>
      <w:r>
        <w:rPr>
          <w:rFonts w:eastAsia="Calibri" w:cs="Segoe UI"/>
          <w:color w:val="auto"/>
          <w:lang w:val="pl-PL"/>
        </w:rPr>
        <w:t>Visa</w:t>
      </w:r>
      <w:r w:rsidR="0075796B">
        <w:rPr>
          <w:rFonts w:eastAsia="Calibri" w:cs="Segoe UI"/>
          <w:color w:val="auto"/>
          <w:lang w:val="pl-PL"/>
        </w:rPr>
        <w:t xml:space="preserve"> w Polsce</w:t>
      </w:r>
      <w:r>
        <w:rPr>
          <w:rFonts w:eastAsia="Calibri" w:cs="Segoe UI"/>
          <w:color w:val="auto"/>
          <w:lang w:val="pl-PL"/>
        </w:rPr>
        <w:t xml:space="preserve">. </w:t>
      </w:r>
      <w:r w:rsidR="00FD07A4">
        <w:rPr>
          <w:rFonts w:eastAsia="Calibri" w:cs="Segoe UI"/>
          <w:color w:val="auto"/>
          <w:lang w:val="pl-PL"/>
        </w:rPr>
        <w:t xml:space="preserve">„W Visa </w:t>
      </w:r>
      <w:r w:rsidR="0034120E">
        <w:rPr>
          <w:rFonts w:eastAsia="Calibri" w:cs="Segoe UI"/>
          <w:color w:val="auto"/>
          <w:lang w:val="pl-PL"/>
        </w:rPr>
        <w:t>nieustannie</w:t>
      </w:r>
      <w:r w:rsidR="00FD07A4">
        <w:rPr>
          <w:rFonts w:eastAsia="Calibri" w:cs="Segoe UI"/>
          <w:color w:val="auto"/>
          <w:lang w:val="pl-PL"/>
        </w:rPr>
        <w:t xml:space="preserve"> pracujemy nad tym, aby </w:t>
      </w:r>
      <w:r w:rsidR="009512B3">
        <w:rPr>
          <w:rFonts w:eastAsia="Calibri" w:cs="Segoe UI"/>
          <w:color w:val="auto"/>
          <w:lang w:val="pl-PL"/>
        </w:rPr>
        <w:t xml:space="preserve">nowoczesne płatności cyfrowe mogły zawsze i w </w:t>
      </w:r>
      <w:r w:rsidR="0034120E">
        <w:rPr>
          <w:rFonts w:eastAsia="Calibri" w:cs="Segoe UI"/>
          <w:color w:val="auto"/>
          <w:lang w:val="pl-PL"/>
        </w:rPr>
        <w:t>dowolnym</w:t>
      </w:r>
      <w:r w:rsidR="009512B3">
        <w:rPr>
          <w:rFonts w:eastAsia="Calibri" w:cs="Segoe UI"/>
          <w:color w:val="auto"/>
          <w:lang w:val="pl-PL"/>
        </w:rPr>
        <w:t xml:space="preserve"> miejscu </w:t>
      </w:r>
      <w:r w:rsidR="00FD07A4">
        <w:rPr>
          <w:rFonts w:eastAsia="Calibri" w:cs="Segoe UI"/>
          <w:color w:val="auto"/>
          <w:lang w:val="pl-PL"/>
        </w:rPr>
        <w:t>by</w:t>
      </w:r>
      <w:r w:rsidR="009512B3">
        <w:rPr>
          <w:rFonts w:eastAsia="Calibri" w:cs="Segoe UI"/>
          <w:color w:val="auto"/>
          <w:lang w:val="pl-PL"/>
        </w:rPr>
        <w:t>ć</w:t>
      </w:r>
      <w:r w:rsidR="00FD07A4">
        <w:rPr>
          <w:rFonts w:eastAsia="Calibri" w:cs="Segoe UI"/>
          <w:color w:val="auto"/>
          <w:lang w:val="pl-PL"/>
        </w:rPr>
        <w:t xml:space="preserve"> </w:t>
      </w:r>
      <w:r w:rsidR="0034120E">
        <w:rPr>
          <w:rFonts w:eastAsia="Calibri" w:cs="Segoe UI"/>
          <w:color w:val="auto"/>
          <w:lang w:val="pl-PL"/>
        </w:rPr>
        <w:t xml:space="preserve">dla ich użytkowników </w:t>
      </w:r>
      <w:r w:rsidR="00FD07A4">
        <w:rPr>
          <w:rFonts w:eastAsia="Calibri" w:cs="Segoe UI"/>
          <w:color w:val="auto"/>
          <w:lang w:val="pl-PL"/>
        </w:rPr>
        <w:t>szyb</w:t>
      </w:r>
      <w:r w:rsidR="009512B3">
        <w:rPr>
          <w:rFonts w:eastAsia="Calibri" w:cs="Segoe UI"/>
          <w:color w:val="auto"/>
          <w:lang w:val="pl-PL"/>
        </w:rPr>
        <w:t>kie</w:t>
      </w:r>
      <w:r w:rsidR="00FD07A4">
        <w:rPr>
          <w:rFonts w:eastAsia="Calibri" w:cs="Segoe UI"/>
          <w:color w:val="auto"/>
          <w:lang w:val="pl-PL"/>
        </w:rPr>
        <w:t>, wygodn</w:t>
      </w:r>
      <w:r w:rsidR="009512B3">
        <w:rPr>
          <w:rFonts w:eastAsia="Calibri" w:cs="Segoe UI"/>
          <w:color w:val="auto"/>
          <w:lang w:val="pl-PL"/>
        </w:rPr>
        <w:t>e i</w:t>
      </w:r>
      <w:r w:rsidR="008B15F7">
        <w:rPr>
          <w:rFonts w:eastAsia="Calibri" w:cs="Segoe UI"/>
          <w:color w:val="auto"/>
          <w:lang w:val="pl-PL"/>
        </w:rPr>
        <w:t xml:space="preserve"> bezpieczne</w:t>
      </w:r>
      <w:r w:rsidR="0075796B">
        <w:rPr>
          <w:rFonts w:eastAsia="Calibri" w:cs="Segoe UI"/>
          <w:color w:val="auto"/>
          <w:lang w:val="pl-PL"/>
        </w:rPr>
        <w:t>” – dodaje Adrian Kurowski</w:t>
      </w:r>
      <w:r w:rsidR="00EF09C0">
        <w:rPr>
          <w:rFonts w:eastAsia="Calibri" w:cs="Segoe UI"/>
          <w:color w:val="auto"/>
          <w:lang w:val="pl-PL"/>
        </w:rPr>
        <w:t>.</w:t>
      </w:r>
    </w:p>
    <w:p w14:paraId="6753D957" w14:textId="3870919B" w:rsidR="002101DF" w:rsidRDefault="002101DF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>
        <w:rPr>
          <w:rFonts w:eastAsia="Calibri" w:cs="Segoe UI"/>
          <w:color w:val="auto"/>
          <w:lang w:val="pl-PL"/>
        </w:rPr>
        <w:t xml:space="preserve">Nad </w:t>
      </w:r>
      <w:r w:rsidRPr="00BA55EF">
        <w:rPr>
          <w:rFonts w:eastAsia="Calibri" w:cs="Segoe UI"/>
          <w:color w:val="auto"/>
          <w:lang w:val="pl-PL"/>
        </w:rPr>
        <w:t>tworzeniem</w:t>
      </w:r>
      <w:r w:rsidR="00862B37">
        <w:rPr>
          <w:rFonts w:eastAsia="Calibri" w:cs="Segoe UI"/>
          <w:color w:val="auto"/>
          <w:lang w:val="pl-PL"/>
        </w:rPr>
        <w:t xml:space="preserve"> </w:t>
      </w:r>
      <w:r>
        <w:rPr>
          <w:rFonts w:eastAsia="Calibri" w:cs="Segoe UI"/>
          <w:color w:val="auto"/>
          <w:lang w:val="pl-PL"/>
        </w:rPr>
        <w:t xml:space="preserve">innowacyjnych rozwiązań dla całego polskiego rynku </w:t>
      </w:r>
      <w:r w:rsidR="00495A19">
        <w:rPr>
          <w:rFonts w:eastAsia="Calibri" w:cs="Segoe UI"/>
          <w:color w:val="auto"/>
          <w:lang w:val="pl-PL"/>
        </w:rPr>
        <w:t xml:space="preserve">płatniczego </w:t>
      </w:r>
      <w:r>
        <w:rPr>
          <w:rFonts w:eastAsia="Calibri" w:cs="Segoe UI"/>
          <w:color w:val="auto"/>
          <w:lang w:val="pl-PL"/>
        </w:rPr>
        <w:t>pracuje</w:t>
      </w:r>
      <w:r w:rsidR="009D6766">
        <w:rPr>
          <w:rFonts w:eastAsia="Calibri" w:cs="Segoe UI"/>
          <w:color w:val="auto"/>
          <w:lang w:val="pl-PL"/>
        </w:rPr>
        <w:t xml:space="preserve"> warszawski Inkubator Innowacji Visa</w:t>
      </w:r>
      <w:r>
        <w:rPr>
          <w:rFonts w:eastAsia="Calibri" w:cs="Segoe UI"/>
          <w:color w:val="auto"/>
          <w:lang w:val="pl-PL"/>
        </w:rPr>
        <w:t xml:space="preserve">, który </w:t>
      </w:r>
      <w:r w:rsidR="002315A7" w:rsidRPr="00BA55EF">
        <w:rPr>
          <w:rFonts w:eastAsia="Calibri" w:cs="Segoe UI"/>
          <w:color w:val="auto"/>
          <w:lang w:val="pl-PL"/>
        </w:rPr>
        <w:t>powstał</w:t>
      </w:r>
      <w:r>
        <w:rPr>
          <w:rFonts w:eastAsia="Calibri" w:cs="Segoe UI"/>
          <w:color w:val="auto"/>
          <w:lang w:val="pl-PL"/>
        </w:rPr>
        <w:t xml:space="preserve"> we współpracy z bankami</w:t>
      </w:r>
      <w:r w:rsidR="00D13AEA">
        <w:rPr>
          <w:rFonts w:eastAsia="Calibri" w:cs="Segoe UI"/>
          <w:color w:val="auto"/>
          <w:lang w:val="pl-PL"/>
        </w:rPr>
        <w:t xml:space="preserve"> oraz</w:t>
      </w:r>
      <w:r>
        <w:rPr>
          <w:rFonts w:eastAsia="Calibri" w:cs="Segoe UI"/>
          <w:color w:val="auto"/>
          <w:lang w:val="pl-PL"/>
        </w:rPr>
        <w:t xml:space="preserve"> agentami rozliczeniowymi</w:t>
      </w:r>
      <w:r w:rsidR="009D6766">
        <w:rPr>
          <w:rFonts w:eastAsia="Calibri" w:cs="Segoe UI"/>
          <w:color w:val="auto"/>
          <w:lang w:val="pl-PL"/>
        </w:rPr>
        <w:t xml:space="preserve">. </w:t>
      </w:r>
      <w:r w:rsidR="0062460D">
        <w:rPr>
          <w:rFonts w:eastAsia="Calibri" w:cs="Segoe UI"/>
          <w:color w:val="auto"/>
          <w:lang w:val="pl-PL"/>
        </w:rPr>
        <w:t xml:space="preserve">Eksperci Inkubatora pracują </w:t>
      </w:r>
      <w:r>
        <w:rPr>
          <w:rFonts w:eastAsia="Calibri" w:cs="Segoe UI"/>
          <w:color w:val="auto"/>
          <w:lang w:val="pl-PL"/>
        </w:rPr>
        <w:t xml:space="preserve">obecnie </w:t>
      </w:r>
      <w:r w:rsidR="0062460D">
        <w:rPr>
          <w:rFonts w:eastAsia="Calibri" w:cs="Segoe UI"/>
          <w:color w:val="auto"/>
          <w:lang w:val="pl-PL"/>
        </w:rPr>
        <w:t xml:space="preserve">m.in. </w:t>
      </w:r>
      <w:bookmarkStart w:id="0" w:name="_Hlk503961483"/>
      <w:r w:rsidR="0062460D">
        <w:rPr>
          <w:rFonts w:eastAsia="Calibri" w:cs="Segoe UI"/>
          <w:color w:val="auto"/>
          <w:lang w:val="pl-PL"/>
        </w:rPr>
        <w:t xml:space="preserve">nad </w:t>
      </w:r>
      <w:r>
        <w:rPr>
          <w:rFonts w:eastAsia="Calibri" w:cs="Segoe UI"/>
          <w:color w:val="auto"/>
          <w:lang w:val="pl-PL"/>
        </w:rPr>
        <w:t>rozwiązaniami</w:t>
      </w:r>
      <w:r w:rsidR="002315A7">
        <w:rPr>
          <w:rFonts w:eastAsia="Calibri" w:cs="Segoe UI"/>
          <w:color w:val="auto"/>
          <w:lang w:val="pl-PL"/>
        </w:rPr>
        <w:t xml:space="preserve"> </w:t>
      </w:r>
      <w:r>
        <w:rPr>
          <w:rFonts w:eastAsia="Calibri" w:cs="Segoe UI"/>
          <w:color w:val="auto"/>
          <w:lang w:val="pl-PL"/>
        </w:rPr>
        <w:t xml:space="preserve">wspierającymi wprowadzanie terminali </w:t>
      </w:r>
      <w:bookmarkEnd w:id="0"/>
      <w:r>
        <w:rPr>
          <w:rFonts w:eastAsia="Calibri" w:cs="Segoe UI"/>
          <w:color w:val="auto"/>
          <w:lang w:val="pl-PL"/>
        </w:rPr>
        <w:t>przez małych i średnich przedsiębiorców oraz tworzeniem wartości dodanej dla koncepcji e-</w:t>
      </w:r>
      <w:r w:rsidR="00D13AEA">
        <w:rPr>
          <w:rFonts w:eastAsia="Calibri" w:cs="Segoe UI"/>
          <w:color w:val="auto"/>
          <w:lang w:val="pl-PL"/>
        </w:rPr>
        <w:t>p</w:t>
      </w:r>
      <w:r>
        <w:rPr>
          <w:rFonts w:eastAsia="Calibri" w:cs="Segoe UI"/>
          <w:color w:val="auto"/>
          <w:lang w:val="pl-PL"/>
        </w:rPr>
        <w:t>aragonu. Wśród głównych obszarów</w:t>
      </w:r>
      <w:r w:rsidRPr="002101DF">
        <w:rPr>
          <w:rFonts w:eastAsia="Calibri" w:cs="Segoe UI"/>
          <w:color w:val="auto"/>
          <w:lang w:val="pl-PL"/>
        </w:rPr>
        <w:t xml:space="preserve"> działalności Inkubatora</w:t>
      </w:r>
      <w:r>
        <w:rPr>
          <w:rFonts w:eastAsia="Calibri" w:cs="Segoe UI"/>
          <w:color w:val="auto"/>
          <w:lang w:val="pl-PL"/>
        </w:rPr>
        <w:t xml:space="preserve"> znajd</w:t>
      </w:r>
      <w:r w:rsidR="00D13AEA">
        <w:rPr>
          <w:rFonts w:eastAsia="Calibri" w:cs="Segoe UI"/>
          <w:color w:val="auto"/>
          <w:lang w:val="pl-PL"/>
        </w:rPr>
        <w:t>zie</w:t>
      </w:r>
      <w:r>
        <w:rPr>
          <w:rFonts w:eastAsia="Calibri" w:cs="Segoe UI"/>
          <w:color w:val="auto"/>
          <w:lang w:val="pl-PL"/>
        </w:rPr>
        <w:t xml:space="preserve"> się również autentykacj</w:t>
      </w:r>
      <w:r w:rsidR="00862B37">
        <w:rPr>
          <w:rFonts w:eastAsia="Calibri" w:cs="Segoe UI"/>
          <w:color w:val="auto"/>
          <w:lang w:val="pl-PL"/>
        </w:rPr>
        <w:t>a</w:t>
      </w:r>
      <w:r>
        <w:rPr>
          <w:rFonts w:eastAsia="Calibri" w:cs="Segoe UI"/>
          <w:color w:val="auto"/>
          <w:lang w:val="pl-PL"/>
        </w:rPr>
        <w:t>, w tym biometri</w:t>
      </w:r>
      <w:r w:rsidR="00862B37">
        <w:rPr>
          <w:rFonts w:eastAsia="Calibri" w:cs="Segoe UI"/>
          <w:color w:val="auto"/>
          <w:lang w:val="pl-PL"/>
        </w:rPr>
        <w:t>a</w:t>
      </w:r>
      <w:r>
        <w:rPr>
          <w:rFonts w:eastAsia="Calibri" w:cs="Segoe UI"/>
          <w:color w:val="auto"/>
          <w:lang w:val="pl-PL"/>
        </w:rPr>
        <w:t xml:space="preserve">. </w:t>
      </w:r>
    </w:p>
    <w:p w14:paraId="2652C647" w14:textId="7AC8572B" w:rsidR="00D82F9B" w:rsidRDefault="001A3383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  <w:r>
        <w:rPr>
          <w:rFonts w:eastAsia="Calibri" w:cs="Segoe UI"/>
          <w:color w:val="auto"/>
          <w:lang w:val="pl-PL"/>
        </w:rPr>
        <w:lastRenderedPageBreak/>
        <w:t>„</w:t>
      </w:r>
      <w:r w:rsidR="00D82F9B">
        <w:rPr>
          <w:rFonts w:eastAsia="Calibri" w:cs="Segoe UI"/>
          <w:color w:val="auto"/>
          <w:lang w:val="pl-PL"/>
        </w:rPr>
        <w:t>Mamy nadzieję, że z rynkowych rozwiązań wypracowanych prze</w:t>
      </w:r>
      <w:r w:rsidR="00D9389C">
        <w:rPr>
          <w:rFonts w:eastAsia="Calibri" w:cs="Segoe UI"/>
          <w:color w:val="auto"/>
          <w:lang w:val="pl-PL"/>
        </w:rPr>
        <w:t>z</w:t>
      </w:r>
      <w:r w:rsidR="00D82F9B">
        <w:rPr>
          <w:rFonts w:eastAsia="Calibri" w:cs="Segoe UI"/>
          <w:color w:val="auto"/>
          <w:lang w:val="pl-PL"/>
        </w:rPr>
        <w:t xml:space="preserve"> </w:t>
      </w:r>
      <w:r w:rsidR="00D642DB">
        <w:rPr>
          <w:rFonts w:eastAsia="Calibri" w:cs="Segoe UI"/>
          <w:color w:val="auto"/>
          <w:lang w:val="pl-PL"/>
        </w:rPr>
        <w:t>sieć centrów i studiów innowacji Visa – włącz</w:t>
      </w:r>
      <w:r w:rsidR="008618A7">
        <w:rPr>
          <w:rFonts w:eastAsia="Calibri" w:cs="Segoe UI"/>
          <w:color w:val="auto"/>
          <w:lang w:val="pl-PL"/>
        </w:rPr>
        <w:t>nie</w:t>
      </w:r>
      <w:r w:rsidR="00D642DB">
        <w:rPr>
          <w:rFonts w:eastAsia="Calibri" w:cs="Segoe UI"/>
          <w:color w:val="auto"/>
          <w:lang w:val="pl-PL"/>
        </w:rPr>
        <w:t xml:space="preserve"> </w:t>
      </w:r>
      <w:r w:rsidR="008618A7">
        <w:rPr>
          <w:rFonts w:eastAsia="Calibri" w:cs="Segoe UI"/>
          <w:color w:val="auto"/>
          <w:lang w:val="pl-PL"/>
        </w:rPr>
        <w:t>z</w:t>
      </w:r>
      <w:r w:rsidR="00D642DB">
        <w:rPr>
          <w:rFonts w:eastAsia="Calibri" w:cs="Segoe UI"/>
          <w:color w:val="auto"/>
          <w:lang w:val="pl-PL"/>
        </w:rPr>
        <w:t xml:space="preserve"> </w:t>
      </w:r>
      <w:r w:rsidR="00D82F9B">
        <w:rPr>
          <w:rFonts w:eastAsia="Calibri" w:cs="Segoe UI"/>
          <w:color w:val="auto"/>
          <w:lang w:val="pl-PL"/>
        </w:rPr>
        <w:t>n</w:t>
      </w:r>
      <w:r>
        <w:rPr>
          <w:rFonts w:eastAsia="Calibri" w:cs="Segoe UI"/>
          <w:color w:val="auto"/>
          <w:lang w:val="pl-PL"/>
        </w:rPr>
        <w:t>asz</w:t>
      </w:r>
      <w:r w:rsidR="008618A7">
        <w:rPr>
          <w:rFonts w:eastAsia="Calibri" w:cs="Segoe UI"/>
          <w:color w:val="auto"/>
          <w:lang w:val="pl-PL"/>
        </w:rPr>
        <w:t>ym</w:t>
      </w:r>
      <w:r>
        <w:rPr>
          <w:rFonts w:eastAsia="Calibri" w:cs="Segoe UI"/>
          <w:color w:val="auto"/>
          <w:lang w:val="pl-PL"/>
        </w:rPr>
        <w:t xml:space="preserve"> </w:t>
      </w:r>
      <w:r w:rsidR="00D642DB">
        <w:rPr>
          <w:rFonts w:eastAsia="Calibri" w:cs="Segoe UI"/>
          <w:color w:val="auto"/>
          <w:lang w:val="pl-PL"/>
        </w:rPr>
        <w:t>warszawski</w:t>
      </w:r>
      <w:r w:rsidR="008618A7">
        <w:rPr>
          <w:rFonts w:eastAsia="Calibri" w:cs="Segoe UI"/>
          <w:color w:val="auto"/>
          <w:lang w:val="pl-PL"/>
        </w:rPr>
        <w:t xml:space="preserve">m </w:t>
      </w:r>
      <w:r>
        <w:rPr>
          <w:rFonts w:eastAsia="Calibri" w:cs="Segoe UI"/>
          <w:color w:val="auto"/>
          <w:lang w:val="pl-PL"/>
        </w:rPr>
        <w:t>Inkubator</w:t>
      </w:r>
      <w:r w:rsidR="008618A7">
        <w:rPr>
          <w:rFonts w:eastAsia="Calibri" w:cs="Segoe UI"/>
          <w:color w:val="auto"/>
          <w:lang w:val="pl-PL"/>
        </w:rPr>
        <w:t>em</w:t>
      </w:r>
      <w:r w:rsidR="00D642DB">
        <w:rPr>
          <w:rFonts w:eastAsia="Calibri" w:cs="Segoe UI"/>
          <w:color w:val="auto"/>
          <w:lang w:val="pl-PL"/>
        </w:rPr>
        <w:t xml:space="preserve"> </w:t>
      </w:r>
      <w:r w:rsidR="00C4199A">
        <w:rPr>
          <w:rFonts w:eastAsia="Calibri" w:cs="Segoe UI"/>
          <w:color w:val="auto"/>
          <w:lang w:val="pl-PL"/>
        </w:rPr>
        <w:t>–</w:t>
      </w:r>
      <w:r w:rsidR="00D82F9B">
        <w:rPr>
          <w:rFonts w:eastAsia="Calibri" w:cs="Segoe UI"/>
          <w:color w:val="auto"/>
          <w:lang w:val="pl-PL"/>
        </w:rPr>
        <w:t xml:space="preserve"> </w:t>
      </w:r>
      <w:bookmarkStart w:id="1" w:name="_GoBack"/>
      <w:bookmarkEnd w:id="1"/>
      <w:r w:rsidR="00D82F9B">
        <w:rPr>
          <w:rFonts w:eastAsia="Calibri" w:cs="Segoe UI"/>
          <w:color w:val="auto"/>
          <w:lang w:val="pl-PL"/>
        </w:rPr>
        <w:t xml:space="preserve">skorzysta cała polska gospodarka. Otwartość i gotowość konsumentów do adaptowania nowych cyfrowych metod płatności stwarza ogromną szansę ku temu, aby Polska </w:t>
      </w:r>
      <w:r w:rsidR="00D13AEA">
        <w:rPr>
          <w:rFonts w:eastAsia="Calibri" w:cs="Segoe UI"/>
          <w:color w:val="auto"/>
          <w:lang w:val="pl-PL"/>
        </w:rPr>
        <w:t xml:space="preserve">wzmocniła swoją pozycję </w:t>
      </w:r>
      <w:r w:rsidR="003238FB">
        <w:rPr>
          <w:rFonts w:eastAsia="Calibri" w:cs="Segoe UI"/>
          <w:color w:val="auto"/>
          <w:lang w:val="pl-PL"/>
        </w:rPr>
        <w:t>jedn</w:t>
      </w:r>
      <w:r w:rsidR="00D13AEA">
        <w:rPr>
          <w:rFonts w:eastAsia="Calibri" w:cs="Segoe UI"/>
          <w:color w:val="auto"/>
          <w:lang w:val="pl-PL"/>
        </w:rPr>
        <w:t>ego</w:t>
      </w:r>
      <w:r w:rsidR="00D82F9B">
        <w:rPr>
          <w:rFonts w:eastAsia="Calibri" w:cs="Segoe UI"/>
          <w:color w:val="auto"/>
          <w:lang w:val="pl-PL"/>
        </w:rPr>
        <w:t xml:space="preserve"> z liderów innowacji płatniczych w Europie</w:t>
      </w:r>
      <w:r w:rsidR="0075796B">
        <w:rPr>
          <w:rFonts w:eastAsia="Calibri" w:cs="Segoe UI"/>
          <w:color w:val="auto"/>
          <w:lang w:val="pl-PL"/>
        </w:rPr>
        <w:t>” – podsumowuje</w:t>
      </w:r>
      <w:r w:rsidR="00487DFB">
        <w:rPr>
          <w:rFonts w:eastAsia="Calibri" w:cs="Segoe UI"/>
          <w:color w:val="auto"/>
          <w:lang w:val="pl-PL"/>
        </w:rPr>
        <w:t xml:space="preserve"> </w:t>
      </w:r>
      <w:r w:rsidR="0075796B">
        <w:rPr>
          <w:rFonts w:eastAsia="Calibri" w:cs="Segoe UI"/>
          <w:color w:val="auto"/>
          <w:lang w:val="pl-PL"/>
        </w:rPr>
        <w:t>Maciej Maciejewski, dyrektor Inkubatora Innowacji Visa</w:t>
      </w:r>
      <w:r w:rsidR="00487DFB">
        <w:rPr>
          <w:rFonts w:eastAsia="Calibri" w:cs="Segoe UI"/>
          <w:color w:val="auto"/>
          <w:lang w:val="pl-PL"/>
        </w:rPr>
        <w:t>.</w:t>
      </w:r>
    </w:p>
    <w:p w14:paraId="630257AA" w14:textId="77777777" w:rsidR="0075796B" w:rsidRPr="009477C0" w:rsidRDefault="0075796B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</w:p>
    <w:p w14:paraId="7474EF07" w14:textId="04572AA9" w:rsidR="006F1D40" w:rsidRPr="00AF2C6D" w:rsidRDefault="006F1D40" w:rsidP="00DC3D00">
      <w:pPr>
        <w:pStyle w:val="Tekstkomentarza"/>
        <w:spacing w:after="160"/>
        <w:jc w:val="center"/>
        <w:rPr>
          <w:rFonts w:eastAsia="Calibri" w:cs="Segoe UI"/>
          <w:color w:val="auto"/>
          <w:lang w:val="pl-PL"/>
        </w:rPr>
      </w:pPr>
      <w:r w:rsidRPr="00AF2C6D">
        <w:rPr>
          <w:rFonts w:eastAsia="Calibri" w:cs="Segoe UI"/>
          <w:color w:val="auto"/>
          <w:lang w:val="pl-PL"/>
        </w:rPr>
        <w:t>##</w:t>
      </w:r>
      <w:r w:rsidR="002A342E" w:rsidRPr="00AF2C6D">
        <w:rPr>
          <w:rFonts w:eastAsia="Calibri" w:cs="Segoe UI"/>
          <w:color w:val="auto"/>
          <w:lang w:val="pl-PL"/>
        </w:rPr>
        <w:t>#</w:t>
      </w:r>
    </w:p>
    <w:p w14:paraId="4502DBC6" w14:textId="77777777" w:rsidR="006F1D40" w:rsidRPr="00AF2C6D" w:rsidRDefault="006F1D40" w:rsidP="006F1D40">
      <w:pPr>
        <w:pStyle w:val="Tekstkomentarza"/>
        <w:spacing w:after="160"/>
        <w:rPr>
          <w:rFonts w:eastAsia="Calibri" w:cs="Segoe UI"/>
          <w:color w:val="auto"/>
          <w:lang w:val="pl-PL"/>
        </w:rPr>
      </w:pPr>
    </w:p>
    <w:p w14:paraId="0856BABA" w14:textId="144ADE32" w:rsidR="00765779" w:rsidRPr="00765779" w:rsidRDefault="00765779" w:rsidP="00765779">
      <w:pPr>
        <w:pStyle w:val="Tekstprzypisudolnego"/>
        <w:spacing w:after="160"/>
        <w:rPr>
          <w:rFonts w:ascii="Segoe UI" w:hAnsi="Segoe UI" w:cs="Segoe UI"/>
          <w:sz w:val="18"/>
          <w:szCs w:val="18"/>
          <w:lang w:val="pl-PL"/>
        </w:rPr>
      </w:pPr>
      <w:r w:rsidRPr="00AF2C6D">
        <w:rPr>
          <w:rFonts w:ascii="Segoe UI" w:hAnsi="Segoe UI" w:cs="Segoe UI"/>
          <w:sz w:val="18"/>
          <w:szCs w:val="18"/>
          <w:vertAlign w:val="superscript"/>
          <w:lang w:val="pl-PL"/>
        </w:rPr>
        <w:t>1</w:t>
      </w:r>
      <w:r w:rsidRPr="00AF2C6D">
        <w:rPr>
          <w:rFonts w:ascii="Segoe UI" w:hAnsi="Segoe UI" w:cs="Segoe UI"/>
          <w:sz w:val="18"/>
          <w:szCs w:val="18"/>
          <w:lang w:val="pl-PL"/>
        </w:rPr>
        <w:t xml:space="preserve"> </w:t>
      </w:r>
      <w:r w:rsidRPr="00765779">
        <w:rPr>
          <w:rFonts w:ascii="Segoe UI" w:hAnsi="Segoe UI" w:cs="Segoe UI"/>
          <w:sz w:val="18"/>
          <w:szCs w:val="18"/>
          <w:lang w:val="pl-PL"/>
        </w:rPr>
        <w:t>Badanie Digital Payments Study zostało zrealizowane na zlecenie Visa przez agencję Populus w okresie czerwiec-lipiec 2017 r. w 22 europejskich krajach: Austrii, Belgii, Bułgarii, Czechach, Danii, Finlandii, Francji, Grecji, Hiszpanii, Holandii, Irlandii, Izraelu, Niemczech, Norwegii, Polsce, Portugalii, Słowacji, Szwecji, Szwajcarii, Turcji, Wielkiej Brytanii i we Włoszech. Liczebność próby: 42 308 konsumentów, średnio ok. 2 tys. na kraj.</w:t>
      </w:r>
    </w:p>
    <w:p w14:paraId="05F1D695" w14:textId="29C1CB13" w:rsidR="0071122D" w:rsidRDefault="0071122D" w:rsidP="00765779">
      <w:pPr>
        <w:pStyle w:val="Tekstkomentarza"/>
        <w:spacing w:after="160"/>
        <w:rPr>
          <w:rFonts w:eastAsia="Calibri" w:cs="Segoe UI"/>
          <w:color w:val="auto"/>
          <w:sz w:val="18"/>
          <w:szCs w:val="18"/>
          <w:lang w:val="pl-PL"/>
        </w:rPr>
      </w:pPr>
    </w:p>
    <w:p w14:paraId="15955498" w14:textId="77777777" w:rsidR="0071122D" w:rsidRPr="00820062" w:rsidRDefault="0071122D" w:rsidP="0071122D">
      <w:pPr>
        <w:rPr>
          <w:rFonts w:ascii="Segoe UI" w:hAnsi="Segoe UI" w:cs="Segoe UI"/>
          <w:b/>
          <w:bCs/>
          <w:i/>
          <w:iCs/>
          <w:sz w:val="20"/>
          <w:szCs w:val="20"/>
          <w:lang w:val="pt-PT" w:eastAsia="ko-KR"/>
        </w:rPr>
      </w:pPr>
      <w:r w:rsidRPr="00820062">
        <w:rPr>
          <w:rFonts w:ascii="Segoe UI" w:hAnsi="Segoe UI" w:cs="Segoe UI"/>
          <w:b/>
          <w:bCs/>
          <w:sz w:val="20"/>
          <w:szCs w:val="20"/>
          <w:lang w:val="pt-PT" w:eastAsia="ko-KR"/>
        </w:rPr>
        <w:t>O Visa Inc.</w:t>
      </w:r>
    </w:p>
    <w:p w14:paraId="1CDB0E6F" w14:textId="77777777" w:rsidR="0071122D" w:rsidRPr="003B5190" w:rsidRDefault="0071122D" w:rsidP="0071122D">
      <w:pPr>
        <w:rPr>
          <w:rFonts w:ascii="Segoe UI" w:hAnsi="Segoe UI" w:cs="Segoe UI"/>
          <w:sz w:val="20"/>
          <w:szCs w:val="20"/>
          <w:lang w:val="pl-PL"/>
        </w:rPr>
      </w:pPr>
      <w:r w:rsidRPr="008C5C33">
        <w:rPr>
          <w:rFonts w:ascii="Segoe UI" w:hAnsi="Segoe UI" w:cs="Segoe UI"/>
          <w:sz w:val="20"/>
          <w:szCs w:val="20"/>
          <w:lang w:val="pl-PL"/>
        </w:rPr>
        <w:t xml:space="preserve">Visa Inc.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</w:t>
      </w:r>
      <w:r>
        <w:rPr>
          <w:rFonts w:ascii="Segoe UI" w:hAnsi="Segoe UI" w:cs="Segoe UI"/>
          <w:sz w:val="20"/>
          <w:szCs w:val="20"/>
          <w:lang w:val="pl-PL"/>
        </w:rPr>
        <w:br/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9" w:history="1">
        <w:r w:rsidRPr="0087341B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i </w:t>
      </w:r>
      <w:hyperlink r:id="rId10" w:history="1">
        <w:r w:rsidRPr="00D145F5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1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3B5190">
        <w:rPr>
          <w:rFonts w:ascii="Segoe UI" w:hAnsi="Segoe UI" w:cs="Segoe UI"/>
          <w:sz w:val="20"/>
          <w:szCs w:val="20"/>
          <w:lang w:val="pl-PL"/>
        </w:rPr>
        <w:t xml:space="preserve">oraz na Twitterze </w:t>
      </w:r>
      <w:hyperlink r:id="rId12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@VisaInEurope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3" w:history="1">
        <w:r w:rsidRPr="003B5190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 w:rsidRPr="003B5190">
        <w:rPr>
          <w:rFonts w:ascii="Segoe UI" w:hAnsi="Segoe UI" w:cs="Segoe UI"/>
          <w:sz w:val="20"/>
          <w:szCs w:val="20"/>
          <w:lang w:val="pl-PL"/>
        </w:rPr>
        <w:t>.</w:t>
      </w:r>
    </w:p>
    <w:p w14:paraId="1AC5692E" w14:textId="77777777" w:rsidR="0071122D" w:rsidRDefault="0071122D" w:rsidP="0071122D">
      <w:pPr>
        <w:rPr>
          <w:rFonts w:ascii="Segoe UI" w:hAnsi="Segoe UI" w:cs="Segoe UI"/>
          <w:sz w:val="20"/>
          <w:szCs w:val="20"/>
          <w:lang w:val="pl-PL"/>
        </w:rPr>
      </w:pPr>
    </w:p>
    <w:p w14:paraId="2260CDAC" w14:textId="77777777" w:rsidR="0071122D" w:rsidRPr="00820062" w:rsidRDefault="0071122D" w:rsidP="0071122D">
      <w:pPr>
        <w:rPr>
          <w:rFonts w:ascii="Segoe UI" w:hAnsi="Segoe UI" w:cs="Segoe UI"/>
          <w:sz w:val="20"/>
          <w:szCs w:val="20"/>
          <w:lang w:val="pl-PL"/>
        </w:rPr>
      </w:pPr>
    </w:p>
    <w:p w14:paraId="76BF0FA8" w14:textId="77777777" w:rsidR="0071122D" w:rsidRPr="00820062" w:rsidRDefault="0071122D" w:rsidP="0071122D">
      <w:pPr>
        <w:rPr>
          <w:rFonts w:ascii="Segoe UI" w:hAnsi="Segoe UI" w:cs="Segoe UI"/>
          <w:sz w:val="20"/>
          <w:szCs w:val="20"/>
          <w:lang w:val="pl-PL"/>
        </w:rPr>
      </w:pPr>
      <w:r w:rsidRPr="00820062"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1AC88783" w14:textId="77777777" w:rsidR="0071122D" w:rsidRPr="00A14572" w:rsidRDefault="0071122D" w:rsidP="0071122D">
      <w:pPr>
        <w:rPr>
          <w:rFonts w:ascii="Segoe UI" w:hAnsi="Segoe UI" w:cs="Segoe UI"/>
          <w:sz w:val="20"/>
          <w:szCs w:val="20"/>
          <w:lang w:val="pl-PL"/>
        </w:rPr>
      </w:pPr>
      <w:r w:rsidRPr="00A14572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1A035A39" w14:textId="77777777" w:rsidR="0071122D" w:rsidRPr="00820062" w:rsidRDefault="0071122D" w:rsidP="0071122D">
      <w:pPr>
        <w:rPr>
          <w:rFonts w:ascii="Segoe UI" w:hAnsi="Segoe UI" w:cs="Segoe UI"/>
          <w:sz w:val="20"/>
          <w:szCs w:val="20"/>
          <w:lang w:val="pt-PT"/>
        </w:rPr>
      </w:pPr>
      <w:r w:rsidRPr="00820062">
        <w:rPr>
          <w:rFonts w:ascii="Segoe UI" w:hAnsi="Segoe UI" w:cs="Segoe UI"/>
          <w:sz w:val="20"/>
          <w:szCs w:val="20"/>
          <w:lang w:val="pt-PT"/>
        </w:rPr>
        <w:t>tel. 22 119 78 45</w:t>
      </w:r>
    </w:p>
    <w:p w14:paraId="0A98738B" w14:textId="0DA907F0" w:rsidR="0071122D" w:rsidRPr="00D60726" w:rsidRDefault="0071122D" w:rsidP="0071122D">
      <w:pPr>
        <w:pStyle w:val="Tekstkomentarza"/>
        <w:spacing w:after="160"/>
        <w:rPr>
          <w:rFonts w:eastAsia="Calibri" w:cs="Segoe UI"/>
          <w:color w:val="auto"/>
          <w:sz w:val="18"/>
          <w:szCs w:val="18"/>
        </w:rPr>
      </w:pPr>
      <w:r w:rsidRPr="00820062">
        <w:rPr>
          <w:rFonts w:cs="Segoe UI"/>
          <w:lang w:val="pt-PT"/>
        </w:rPr>
        <w:t xml:space="preserve">e-mail: </w:t>
      </w:r>
      <w:hyperlink r:id="rId14" w:history="1">
        <w:r w:rsidRPr="00820062">
          <w:rPr>
            <w:rStyle w:val="Hipercze"/>
            <w:rFonts w:cs="Segoe UI"/>
            <w:lang w:val="pt-PT"/>
          </w:rPr>
          <w:t>maciej.gajewski@messagehouse.pl</w:t>
        </w:r>
      </w:hyperlink>
      <w:r w:rsidRPr="00820062">
        <w:rPr>
          <w:rFonts w:cs="Segoe UI"/>
          <w:lang w:val="pt-PT"/>
        </w:rPr>
        <w:t xml:space="preserve">, </w:t>
      </w:r>
      <w:hyperlink r:id="rId15" w:history="1">
        <w:r w:rsidRPr="00820062">
          <w:rPr>
            <w:rStyle w:val="Hipercze"/>
            <w:rFonts w:cs="Segoe UI"/>
            <w:lang w:val="pt-PT"/>
          </w:rPr>
          <w:t>biuro@messagehouse.pl</w:t>
        </w:r>
      </w:hyperlink>
    </w:p>
    <w:p w14:paraId="11F1AC03" w14:textId="77777777" w:rsidR="00765779" w:rsidRPr="00AF2C6D" w:rsidRDefault="00765779" w:rsidP="006F1D40">
      <w:pPr>
        <w:pStyle w:val="Tekstkomentarza"/>
        <w:spacing w:after="160"/>
        <w:rPr>
          <w:rFonts w:eastAsia="Calibri" w:cs="Segoe UI"/>
          <w:color w:val="auto"/>
        </w:rPr>
      </w:pPr>
    </w:p>
    <w:sectPr w:rsidR="00765779" w:rsidRPr="00AF2C6D" w:rsidSect="008B6001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E2AB" w14:textId="77777777" w:rsidR="003D061E" w:rsidRDefault="003D061E" w:rsidP="00B421C1">
      <w:pPr>
        <w:spacing w:after="0" w:line="240" w:lineRule="auto"/>
      </w:pPr>
      <w:r>
        <w:separator/>
      </w:r>
    </w:p>
  </w:endnote>
  <w:endnote w:type="continuationSeparator" w:id="0">
    <w:p w14:paraId="462B8D13" w14:textId="77777777" w:rsidR="003D061E" w:rsidRDefault="003D061E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A115" w14:textId="77777777" w:rsidR="003D061E" w:rsidRDefault="003D061E" w:rsidP="00B421C1">
      <w:pPr>
        <w:spacing w:after="0" w:line="240" w:lineRule="auto"/>
      </w:pPr>
      <w:r>
        <w:separator/>
      </w:r>
    </w:p>
  </w:footnote>
  <w:footnote w:type="continuationSeparator" w:id="0">
    <w:p w14:paraId="51B673B4" w14:textId="77777777" w:rsidR="003D061E" w:rsidRDefault="003D061E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BB2"/>
    <w:multiLevelType w:val="hybridMultilevel"/>
    <w:tmpl w:val="63E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DA8"/>
    <w:multiLevelType w:val="hybridMultilevel"/>
    <w:tmpl w:val="F782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610"/>
    <w:multiLevelType w:val="hybridMultilevel"/>
    <w:tmpl w:val="BE38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729"/>
    <w:multiLevelType w:val="hybridMultilevel"/>
    <w:tmpl w:val="31E6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6D0C"/>
    <w:multiLevelType w:val="hybridMultilevel"/>
    <w:tmpl w:val="5F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F7F"/>
    <w:multiLevelType w:val="hybridMultilevel"/>
    <w:tmpl w:val="A5DC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A4E91"/>
    <w:multiLevelType w:val="hybridMultilevel"/>
    <w:tmpl w:val="CBA0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9" w15:restartNumberingAfterBreak="0">
    <w:nsid w:val="2149212F"/>
    <w:multiLevelType w:val="hybridMultilevel"/>
    <w:tmpl w:val="93849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A533A"/>
    <w:multiLevelType w:val="hybridMultilevel"/>
    <w:tmpl w:val="5042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D54D7"/>
    <w:multiLevelType w:val="hybridMultilevel"/>
    <w:tmpl w:val="F288E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C143F"/>
    <w:multiLevelType w:val="hybridMultilevel"/>
    <w:tmpl w:val="E374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E2435"/>
    <w:multiLevelType w:val="hybridMultilevel"/>
    <w:tmpl w:val="9A60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1AED"/>
    <w:multiLevelType w:val="hybridMultilevel"/>
    <w:tmpl w:val="5CB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6CCE"/>
    <w:multiLevelType w:val="hybridMultilevel"/>
    <w:tmpl w:val="67A2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5D2B"/>
    <w:multiLevelType w:val="hybridMultilevel"/>
    <w:tmpl w:val="F38E1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37768"/>
    <w:multiLevelType w:val="hybridMultilevel"/>
    <w:tmpl w:val="247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23913"/>
    <w:multiLevelType w:val="hybridMultilevel"/>
    <w:tmpl w:val="ABF2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5DA9"/>
    <w:multiLevelType w:val="hybridMultilevel"/>
    <w:tmpl w:val="AC6E7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90246"/>
    <w:multiLevelType w:val="hybridMultilevel"/>
    <w:tmpl w:val="AAD0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4109B"/>
    <w:multiLevelType w:val="hybridMultilevel"/>
    <w:tmpl w:val="8894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E0D0A"/>
    <w:multiLevelType w:val="hybridMultilevel"/>
    <w:tmpl w:val="EEA8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21704"/>
    <w:multiLevelType w:val="hybridMultilevel"/>
    <w:tmpl w:val="2E86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93D35"/>
    <w:multiLevelType w:val="hybridMultilevel"/>
    <w:tmpl w:val="AE96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3045"/>
    <w:multiLevelType w:val="hybridMultilevel"/>
    <w:tmpl w:val="FFE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1E4"/>
    <w:multiLevelType w:val="hybridMultilevel"/>
    <w:tmpl w:val="2D4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28"/>
  </w:num>
  <w:num w:numId="10">
    <w:abstractNumId w:val="10"/>
  </w:num>
  <w:num w:numId="11">
    <w:abstractNumId w:val="24"/>
  </w:num>
  <w:num w:numId="12">
    <w:abstractNumId w:val="4"/>
  </w:num>
  <w:num w:numId="13">
    <w:abstractNumId w:val="27"/>
  </w:num>
  <w:num w:numId="14">
    <w:abstractNumId w:val="21"/>
  </w:num>
  <w:num w:numId="15">
    <w:abstractNumId w:val="5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3"/>
  </w:num>
  <w:num w:numId="21">
    <w:abstractNumId w:val="13"/>
  </w:num>
  <w:num w:numId="22">
    <w:abstractNumId w:val="12"/>
  </w:num>
  <w:num w:numId="23">
    <w:abstractNumId w:val="26"/>
  </w:num>
  <w:num w:numId="24">
    <w:abstractNumId w:val="20"/>
  </w:num>
  <w:num w:numId="25">
    <w:abstractNumId w:val="11"/>
  </w:num>
  <w:num w:numId="26">
    <w:abstractNumId w:val="23"/>
  </w:num>
  <w:num w:numId="27">
    <w:abstractNumId w:val="25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4B96"/>
    <w:rsid w:val="0001430D"/>
    <w:rsid w:val="0001496E"/>
    <w:rsid w:val="0002168A"/>
    <w:rsid w:val="0002272F"/>
    <w:rsid w:val="0002356E"/>
    <w:rsid w:val="0002479A"/>
    <w:rsid w:val="00034A0D"/>
    <w:rsid w:val="00037BD7"/>
    <w:rsid w:val="000472CD"/>
    <w:rsid w:val="00056569"/>
    <w:rsid w:val="0006294B"/>
    <w:rsid w:val="00063366"/>
    <w:rsid w:val="000666D7"/>
    <w:rsid w:val="0006691A"/>
    <w:rsid w:val="00073EDA"/>
    <w:rsid w:val="0008685D"/>
    <w:rsid w:val="000904FC"/>
    <w:rsid w:val="00091F2B"/>
    <w:rsid w:val="000947BD"/>
    <w:rsid w:val="0009696D"/>
    <w:rsid w:val="00096EFF"/>
    <w:rsid w:val="00097156"/>
    <w:rsid w:val="000A42E2"/>
    <w:rsid w:val="000B19A1"/>
    <w:rsid w:val="000B2B2A"/>
    <w:rsid w:val="000C01C9"/>
    <w:rsid w:val="000C1F50"/>
    <w:rsid w:val="000C413B"/>
    <w:rsid w:val="000C5305"/>
    <w:rsid w:val="000C6CE1"/>
    <w:rsid w:val="000C7437"/>
    <w:rsid w:val="000D2349"/>
    <w:rsid w:val="000E3FA7"/>
    <w:rsid w:val="000F3B38"/>
    <w:rsid w:val="000F4F39"/>
    <w:rsid w:val="000F61B0"/>
    <w:rsid w:val="000F6730"/>
    <w:rsid w:val="000F7047"/>
    <w:rsid w:val="00107ECA"/>
    <w:rsid w:val="0011423B"/>
    <w:rsid w:val="00124D9D"/>
    <w:rsid w:val="0012651B"/>
    <w:rsid w:val="0012689F"/>
    <w:rsid w:val="00136A2B"/>
    <w:rsid w:val="00146CDD"/>
    <w:rsid w:val="0015144C"/>
    <w:rsid w:val="001604E5"/>
    <w:rsid w:val="00163D27"/>
    <w:rsid w:val="00163E68"/>
    <w:rsid w:val="00165A38"/>
    <w:rsid w:val="00177024"/>
    <w:rsid w:val="00180FBE"/>
    <w:rsid w:val="00182EF5"/>
    <w:rsid w:val="001A3383"/>
    <w:rsid w:val="001B02E2"/>
    <w:rsid w:val="001B4FD1"/>
    <w:rsid w:val="001B787E"/>
    <w:rsid w:val="001C1DE3"/>
    <w:rsid w:val="001C566A"/>
    <w:rsid w:val="001D319A"/>
    <w:rsid w:val="001D5C3D"/>
    <w:rsid w:val="001D6017"/>
    <w:rsid w:val="001E1874"/>
    <w:rsid w:val="001E1DAD"/>
    <w:rsid w:val="001E20D5"/>
    <w:rsid w:val="001E4482"/>
    <w:rsid w:val="001E6728"/>
    <w:rsid w:val="001E7C48"/>
    <w:rsid w:val="00206CE0"/>
    <w:rsid w:val="002101DF"/>
    <w:rsid w:val="00213422"/>
    <w:rsid w:val="00220E64"/>
    <w:rsid w:val="00221EB3"/>
    <w:rsid w:val="002315A7"/>
    <w:rsid w:val="00235688"/>
    <w:rsid w:val="00242E85"/>
    <w:rsid w:val="002435F1"/>
    <w:rsid w:val="00245919"/>
    <w:rsid w:val="00246D73"/>
    <w:rsid w:val="00256328"/>
    <w:rsid w:val="0026189F"/>
    <w:rsid w:val="00261E7C"/>
    <w:rsid w:val="00264253"/>
    <w:rsid w:val="002722E2"/>
    <w:rsid w:val="00280B84"/>
    <w:rsid w:val="00283D1E"/>
    <w:rsid w:val="00290664"/>
    <w:rsid w:val="002935BD"/>
    <w:rsid w:val="0029709B"/>
    <w:rsid w:val="002A342E"/>
    <w:rsid w:val="002A3E02"/>
    <w:rsid w:val="002B09E0"/>
    <w:rsid w:val="002B3B7F"/>
    <w:rsid w:val="002B4DE0"/>
    <w:rsid w:val="002C1B65"/>
    <w:rsid w:val="002C1EAB"/>
    <w:rsid w:val="002C558A"/>
    <w:rsid w:val="002C7D30"/>
    <w:rsid w:val="002D1EBD"/>
    <w:rsid w:val="002D49BF"/>
    <w:rsid w:val="002E05BE"/>
    <w:rsid w:val="002E0FAE"/>
    <w:rsid w:val="002E5C82"/>
    <w:rsid w:val="002F240F"/>
    <w:rsid w:val="002F6305"/>
    <w:rsid w:val="00307A16"/>
    <w:rsid w:val="0031165C"/>
    <w:rsid w:val="00311984"/>
    <w:rsid w:val="003204DD"/>
    <w:rsid w:val="00323582"/>
    <w:rsid w:val="003238FB"/>
    <w:rsid w:val="0032523E"/>
    <w:rsid w:val="00325358"/>
    <w:rsid w:val="00326A08"/>
    <w:rsid w:val="00333245"/>
    <w:rsid w:val="00340B6B"/>
    <w:rsid w:val="0034120E"/>
    <w:rsid w:val="0034752C"/>
    <w:rsid w:val="0035626D"/>
    <w:rsid w:val="00362273"/>
    <w:rsid w:val="00364C5A"/>
    <w:rsid w:val="003676CD"/>
    <w:rsid w:val="00371175"/>
    <w:rsid w:val="003733E0"/>
    <w:rsid w:val="00377277"/>
    <w:rsid w:val="003838F6"/>
    <w:rsid w:val="003873B3"/>
    <w:rsid w:val="00392FCB"/>
    <w:rsid w:val="003936D7"/>
    <w:rsid w:val="00395F5E"/>
    <w:rsid w:val="003A7F6F"/>
    <w:rsid w:val="003B2E14"/>
    <w:rsid w:val="003B47E2"/>
    <w:rsid w:val="003B6F27"/>
    <w:rsid w:val="003B76A1"/>
    <w:rsid w:val="003B7DDC"/>
    <w:rsid w:val="003C2BC2"/>
    <w:rsid w:val="003C3716"/>
    <w:rsid w:val="003C5F4A"/>
    <w:rsid w:val="003C603E"/>
    <w:rsid w:val="003C735C"/>
    <w:rsid w:val="003D0041"/>
    <w:rsid w:val="003D061E"/>
    <w:rsid w:val="003D1A04"/>
    <w:rsid w:val="003D5FD5"/>
    <w:rsid w:val="003E233B"/>
    <w:rsid w:val="003E33BA"/>
    <w:rsid w:val="003E5918"/>
    <w:rsid w:val="003E6EC5"/>
    <w:rsid w:val="003E7F5F"/>
    <w:rsid w:val="003F5DA2"/>
    <w:rsid w:val="004048A5"/>
    <w:rsid w:val="004218B4"/>
    <w:rsid w:val="00424743"/>
    <w:rsid w:val="004313C3"/>
    <w:rsid w:val="00435527"/>
    <w:rsid w:val="00440417"/>
    <w:rsid w:val="004416A4"/>
    <w:rsid w:val="00441DB8"/>
    <w:rsid w:val="0044569C"/>
    <w:rsid w:val="00446808"/>
    <w:rsid w:val="00453994"/>
    <w:rsid w:val="00454FD2"/>
    <w:rsid w:val="00461424"/>
    <w:rsid w:val="0046160A"/>
    <w:rsid w:val="004633E9"/>
    <w:rsid w:val="00465309"/>
    <w:rsid w:val="0046796C"/>
    <w:rsid w:val="0047025A"/>
    <w:rsid w:val="00474EC8"/>
    <w:rsid w:val="00483317"/>
    <w:rsid w:val="00485A93"/>
    <w:rsid w:val="00487DFB"/>
    <w:rsid w:val="00495A19"/>
    <w:rsid w:val="004969DA"/>
    <w:rsid w:val="00496D7B"/>
    <w:rsid w:val="004A094A"/>
    <w:rsid w:val="004A2BC4"/>
    <w:rsid w:val="004B530D"/>
    <w:rsid w:val="004B6F9E"/>
    <w:rsid w:val="004B7B2B"/>
    <w:rsid w:val="004C1FF2"/>
    <w:rsid w:val="004C3110"/>
    <w:rsid w:val="004D0C85"/>
    <w:rsid w:val="004D2EFD"/>
    <w:rsid w:val="004D3805"/>
    <w:rsid w:val="004F62CB"/>
    <w:rsid w:val="005114A2"/>
    <w:rsid w:val="00541C36"/>
    <w:rsid w:val="00545FF1"/>
    <w:rsid w:val="0055509B"/>
    <w:rsid w:val="00555509"/>
    <w:rsid w:val="00557488"/>
    <w:rsid w:val="00557FEC"/>
    <w:rsid w:val="00574446"/>
    <w:rsid w:val="00585464"/>
    <w:rsid w:val="00590259"/>
    <w:rsid w:val="00591818"/>
    <w:rsid w:val="005A36E5"/>
    <w:rsid w:val="005B3346"/>
    <w:rsid w:val="005B624E"/>
    <w:rsid w:val="005C5701"/>
    <w:rsid w:val="005D2217"/>
    <w:rsid w:val="005D4D4A"/>
    <w:rsid w:val="005E2BAC"/>
    <w:rsid w:val="005F36D6"/>
    <w:rsid w:val="005F4C36"/>
    <w:rsid w:val="00601418"/>
    <w:rsid w:val="00601746"/>
    <w:rsid w:val="00605B96"/>
    <w:rsid w:val="006102A4"/>
    <w:rsid w:val="0061114A"/>
    <w:rsid w:val="00613796"/>
    <w:rsid w:val="0062143A"/>
    <w:rsid w:val="006221E8"/>
    <w:rsid w:val="0062460D"/>
    <w:rsid w:val="0062475C"/>
    <w:rsid w:val="006249EA"/>
    <w:rsid w:val="0062733B"/>
    <w:rsid w:val="00632A79"/>
    <w:rsid w:val="00632F0A"/>
    <w:rsid w:val="00635B1F"/>
    <w:rsid w:val="00650EB2"/>
    <w:rsid w:val="00651BCD"/>
    <w:rsid w:val="0065578E"/>
    <w:rsid w:val="00657259"/>
    <w:rsid w:val="0067019E"/>
    <w:rsid w:val="006707F4"/>
    <w:rsid w:val="0067242F"/>
    <w:rsid w:val="0067412D"/>
    <w:rsid w:val="00674803"/>
    <w:rsid w:val="0067603A"/>
    <w:rsid w:val="00681194"/>
    <w:rsid w:val="00685422"/>
    <w:rsid w:val="006859DD"/>
    <w:rsid w:val="00686EF4"/>
    <w:rsid w:val="00692FA5"/>
    <w:rsid w:val="00694504"/>
    <w:rsid w:val="00696698"/>
    <w:rsid w:val="00696991"/>
    <w:rsid w:val="006A159C"/>
    <w:rsid w:val="006A18E3"/>
    <w:rsid w:val="006A3B2C"/>
    <w:rsid w:val="006A4954"/>
    <w:rsid w:val="006B27A9"/>
    <w:rsid w:val="006B31DF"/>
    <w:rsid w:val="006B47CA"/>
    <w:rsid w:val="006B72BC"/>
    <w:rsid w:val="006B7A9C"/>
    <w:rsid w:val="006D0F5D"/>
    <w:rsid w:val="006D140B"/>
    <w:rsid w:val="006E4736"/>
    <w:rsid w:val="006F1D40"/>
    <w:rsid w:val="00707569"/>
    <w:rsid w:val="0071122D"/>
    <w:rsid w:val="007114EE"/>
    <w:rsid w:val="007175F3"/>
    <w:rsid w:val="00717AA7"/>
    <w:rsid w:val="00722AA4"/>
    <w:rsid w:val="00724888"/>
    <w:rsid w:val="00731CE4"/>
    <w:rsid w:val="007353EE"/>
    <w:rsid w:val="00740575"/>
    <w:rsid w:val="00744154"/>
    <w:rsid w:val="00744FE5"/>
    <w:rsid w:val="007512D7"/>
    <w:rsid w:val="00751E04"/>
    <w:rsid w:val="00752304"/>
    <w:rsid w:val="0075796B"/>
    <w:rsid w:val="00765779"/>
    <w:rsid w:val="00782264"/>
    <w:rsid w:val="0079169B"/>
    <w:rsid w:val="0079327C"/>
    <w:rsid w:val="007950A9"/>
    <w:rsid w:val="007A0574"/>
    <w:rsid w:val="007A34CC"/>
    <w:rsid w:val="007A3A75"/>
    <w:rsid w:val="007A6056"/>
    <w:rsid w:val="007A7CAE"/>
    <w:rsid w:val="007B0559"/>
    <w:rsid w:val="007B1001"/>
    <w:rsid w:val="007B1DA7"/>
    <w:rsid w:val="007B7982"/>
    <w:rsid w:val="007C71B5"/>
    <w:rsid w:val="007C7259"/>
    <w:rsid w:val="007D1D21"/>
    <w:rsid w:val="007D1EDE"/>
    <w:rsid w:val="007D4428"/>
    <w:rsid w:val="007D4705"/>
    <w:rsid w:val="007E2706"/>
    <w:rsid w:val="007E74B9"/>
    <w:rsid w:val="007F5842"/>
    <w:rsid w:val="00801B41"/>
    <w:rsid w:val="008169C3"/>
    <w:rsid w:val="00816F5F"/>
    <w:rsid w:val="008179C9"/>
    <w:rsid w:val="0082536B"/>
    <w:rsid w:val="008257DE"/>
    <w:rsid w:val="008262DC"/>
    <w:rsid w:val="00831A2E"/>
    <w:rsid w:val="00834225"/>
    <w:rsid w:val="00835895"/>
    <w:rsid w:val="0084156E"/>
    <w:rsid w:val="00843BA4"/>
    <w:rsid w:val="008511E7"/>
    <w:rsid w:val="00851AFB"/>
    <w:rsid w:val="00853896"/>
    <w:rsid w:val="00856E0C"/>
    <w:rsid w:val="00857E47"/>
    <w:rsid w:val="00860FD8"/>
    <w:rsid w:val="008618A7"/>
    <w:rsid w:val="00862B37"/>
    <w:rsid w:val="00866BB9"/>
    <w:rsid w:val="00872920"/>
    <w:rsid w:val="00881C25"/>
    <w:rsid w:val="00884CD6"/>
    <w:rsid w:val="00887451"/>
    <w:rsid w:val="00891B69"/>
    <w:rsid w:val="008A4A7B"/>
    <w:rsid w:val="008A65F8"/>
    <w:rsid w:val="008A7DCD"/>
    <w:rsid w:val="008B15F7"/>
    <w:rsid w:val="008B39AA"/>
    <w:rsid w:val="008B3C3F"/>
    <w:rsid w:val="008B6001"/>
    <w:rsid w:val="008C2171"/>
    <w:rsid w:val="008C5C33"/>
    <w:rsid w:val="008D557A"/>
    <w:rsid w:val="008E6140"/>
    <w:rsid w:val="008E6AD3"/>
    <w:rsid w:val="008F2E38"/>
    <w:rsid w:val="008F3CDC"/>
    <w:rsid w:val="009313E6"/>
    <w:rsid w:val="00931AEE"/>
    <w:rsid w:val="00936568"/>
    <w:rsid w:val="00941724"/>
    <w:rsid w:val="0094237D"/>
    <w:rsid w:val="009426E7"/>
    <w:rsid w:val="009477C0"/>
    <w:rsid w:val="009512B3"/>
    <w:rsid w:val="00953A63"/>
    <w:rsid w:val="00953EF9"/>
    <w:rsid w:val="00954477"/>
    <w:rsid w:val="00957E00"/>
    <w:rsid w:val="00975553"/>
    <w:rsid w:val="00976AE7"/>
    <w:rsid w:val="00983745"/>
    <w:rsid w:val="009840F0"/>
    <w:rsid w:val="00984969"/>
    <w:rsid w:val="00997DEA"/>
    <w:rsid w:val="009B0AE4"/>
    <w:rsid w:val="009B0CAF"/>
    <w:rsid w:val="009B518F"/>
    <w:rsid w:val="009B5FBB"/>
    <w:rsid w:val="009B6159"/>
    <w:rsid w:val="009C42EB"/>
    <w:rsid w:val="009C47B3"/>
    <w:rsid w:val="009C4D53"/>
    <w:rsid w:val="009C65AF"/>
    <w:rsid w:val="009C7D5D"/>
    <w:rsid w:val="009D2F95"/>
    <w:rsid w:val="009D6766"/>
    <w:rsid w:val="009F55DD"/>
    <w:rsid w:val="009F653B"/>
    <w:rsid w:val="00A140EC"/>
    <w:rsid w:val="00A218ED"/>
    <w:rsid w:val="00A23D37"/>
    <w:rsid w:val="00A30A47"/>
    <w:rsid w:val="00A461B1"/>
    <w:rsid w:val="00A46DE0"/>
    <w:rsid w:val="00A5087A"/>
    <w:rsid w:val="00A51F8C"/>
    <w:rsid w:val="00A56AB6"/>
    <w:rsid w:val="00A635B5"/>
    <w:rsid w:val="00A647B7"/>
    <w:rsid w:val="00A6767C"/>
    <w:rsid w:val="00A70089"/>
    <w:rsid w:val="00A72846"/>
    <w:rsid w:val="00A77F4C"/>
    <w:rsid w:val="00A82E03"/>
    <w:rsid w:val="00A85E65"/>
    <w:rsid w:val="00A96064"/>
    <w:rsid w:val="00AA03DB"/>
    <w:rsid w:val="00AA28AE"/>
    <w:rsid w:val="00AA48D3"/>
    <w:rsid w:val="00AB696D"/>
    <w:rsid w:val="00AB752E"/>
    <w:rsid w:val="00AC30A3"/>
    <w:rsid w:val="00AC6B98"/>
    <w:rsid w:val="00AC72BE"/>
    <w:rsid w:val="00AD2BC4"/>
    <w:rsid w:val="00AD4D2C"/>
    <w:rsid w:val="00AE1104"/>
    <w:rsid w:val="00AE4D13"/>
    <w:rsid w:val="00AE79DA"/>
    <w:rsid w:val="00AF2657"/>
    <w:rsid w:val="00AF2C6D"/>
    <w:rsid w:val="00AF4407"/>
    <w:rsid w:val="00B06800"/>
    <w:rsid w:val="00B06984"/>
    <w:rsid w:val="00B11228"/>
    <w:rsid w:val="00B1294B"/>
    <w:rsid w:val="00B22AEE"/>
    <w:rsid w:val="00B22AF5"/>
    <w:rsid w:val="00B272BD"/>
    <w:rsid w:val="00B27E3E"/>
    <w:rsid w:val="00B309A4"/>
    <w:rsid w:val="00B32366"/>
    <w:rsid w:val="00B421C1"/>
    <w:rsid w:val="00B450A3"/>
    <w:rsid w:val="00B45B78"/>
    <w:rsid w:val="00B46708"/>
    <w:rsid w:val="00B5498D"/>
    <w:rsid w:val="00B573B5"/>
    <w:rsid w:val="00B57CBD"/>
    <w:rsid w:val="00B64980"/>
    <w:rsid w:val="00B8236B"/>
    <w:rsid w:val="00B82549"/>
    <w:rsid w:val="00B951A8"/>
    <w:rsid w:val="00B957DB"/>
    <w:rsid w:val="00B9683C"/>
    <w:rsid w:val="00BA55EF"/>
    <w:rsid w:val="00BA5CA0"/>
    <w:rsid w:val="00BA61A9"/>
    <w:rsid w:val="00BB292B"/>
    <w:rsid w:val="00BB533B"/>
    <w:rsid w:val="00BC3A17"/>
    <w:rsid w:val="00BC6072"/>
    <w:rsid w:val="00BD50E1"/>
    <w:rsid w:val="00BE253F"/>
    <w:rsid w:val="00BF22C9"/>
    <w:rsid w:val="00BF4B0E"/>
    <w:rsid w:val="00BF4BBA"/>
    <w:rsid w:val="00C0020E"/>
    <w:rsid w:val="00C00457"/>
    <w:rsid w:val="00C01305"/>
    <w:rsid w:val="00C02333"/>
    <w:rsid w:val="00C03AB7"/>
    <w:rsid w:val="00C05E5B"/>
    <w:rsid w:val="00C13568"/>
    <w:rsid w:val="00C17344"/>
    <w:rsid w:val="00C24752"/>
    <w:rsid w:val="00C267C8"/>
    <w:rsid w:val="00C27288"/>
    <w:rsid w:val="00C278DC"/>
    <w:rsid w:val="00C30DC4"/>
    <w:rsid w:val="00C3554D"/>
    <w:rsid w:val="00C35913"/>
    <w:rsid w:val="00C35D32"/>
    <w:rsid w:val="00C36419"/>
    <w:rsid w:val="00C37542"/>
    <w:rsid w:val="00C37ED4"/>
    <w:rsid w:val="00C4199A"/>
    <w:rsid w:val="00C41B63"/>
    <w:rsid w:val="00C50A57"/>
    <w:rsid w:val="00C5311A"/>
    <w:rsid w:val="00C646A9"/>
    <w:rsid w:val="00C71600"/>
    <w:rsid w:val="00C7181C"/>
    <w:rsid w:val="00C85FCB"/>
    <w:rsid w:val="00C95038"/>
    <w:rsid w:val="00CA52B5"/>
    <w:rsid w:val="00CB28A5"/>
    <w:rsid w:val="00CC1595"/>
    <w:rsid w:val="00CC1885"/>
    <w:rsid w:val="00CC1BD3"/>
    <w:rsid w:val="00CC1F3F"/>
    <w:rsid w:val="00CC355E"/>
    <w:rsid w:val="00CC370F"/>
    <w:rsid w:val="00CC6C6D"/>
    <w:rsid w:val="00CD43D4"/>
    <w:rsid w:val="00CE5943"/>
    <w:rsid w:val="00CF0F04"/>
    <w:rsid w:val="00CF3666"/>
    <w:rsid w:val="00CF62CF"/>
    <w:rsid w:val="00D00FAC"/>
    <w:rsid w:val="00D0132B"/>
    <w:rsid w:val="00D079D2"/>
    <w:rsid w:val="00D11640"/>
    <w:rsid w:val="00D13AEA"/>
    <w:rsid w:val="00D16CE7"/>
    <w:rsid w:val="00D20574"/>
    <w:rsid w:val="00D20941"/>
    <w:rsid w:val="00D20A1B"/>
    <w:rsid w:val="00D20D1F"/>
    <w:rsid w:val="00D23641"/>
    <w:rsid w:val="00D2790A"/>
    <w:rsid w:val="00D27DC9"/>
    <w:rsid w:val="00D30377"/>
    <w:rsid w:val="00D31B2C"/>
    <w:rsid w:val="00D34EE2"/>
    <w:rsid w:val="00D4590D"/>
    <w:rsid w:val="00D60726"/>
    <w:rsid w:val="00D642DB"/>
    <w:rsid w:val="00D66341"/>
    <w:rsid w:val="00D6647A"/>
    <w:rsid w:val="00D70A4C"/>
    <w:rsid w:val="00D728D9"/>
    <w:rsid w:val="00D752F0"/>
    <w:rsid w:val="00D77377"/>
    <w:rsid w:val="00D80953"/>
    <w:rsid w:val="00D82F9B"/>
    <w:rsid w:val="00D84A06"/>
    <w:rsid w:val="00D860DB"/>
    <w:rsid w:val="00D8728B"/>
    <w:rsid w:val="00D87728"/>
    <w:rsid w:val="00D87B23"/>
    <w:rsid w:val="00D9389C"/>
    <w:rsid w:val="00D95FD3"/>
    <w:rsid w:val="00D966AE"/>
    <w:rsid w:val="00DA586A"/>
    <w:rsid w:val="00DA6256"/>
    <w:rsid w:val="00DB09AB"/>
    <w:rsid w:val="00DB227E"/>
    <w:rsid w:val="00DB5F37"/>
    <w:rsid w:val="00DB7AA2"/>
    <w:rsid w:val="00DC2913"/>
    <w:rsid w:val="00DC3D00"/>
    <w:rsid w:val="00DD648B"/>
    <w:rsid w:val="00DD7C7E"/>
    <w:rsid w:val="00DE3542"/>
    <w:rsid w:val="00DE7B86"/>
    <w:rsid w:val="00DF0220"/>
    <w:rsid w:val="00DF4315"/>
    <w:rsid w:val="00DF58DC"/>
    <w:rsid w:val="00E0077C"/>
    <w:rsid w:val="00E04F82"/>
    <w:rsid w:val="00E07664"/>
    <w:rsid w:val="00E101EA"/>
    <w:rsid w:val="00E20425"/>
    <w:rsid w:val="00E2670E"/>
    <w:rsid w:val="00E27564"/>
    <w:rsid w:val="00E33123"/>
    <w:rsid w:val="00E33638"/>
    <w:rsid w:val="00E33779"/>
    <w:rsid w:val="00E34C93"/>
    <w:rsid w:val="00E36C51"/>
    <w:rsid w:val="00E45EA1"/>
    <w:rsid w:val="00E4650B"/>
    <w:rsid w:val="00E46A17"/>
    <w:rsid w:val="00E4720D"/>
    <w:rsid w:val="00E52F08"/>
    <w:rsid w:val="00E566AB"/>
    <w:rsid w:val="00E56CB0"/>
    <w:rsid w:val="00E62115"/>
    <w:rsid w:val="00E76B8C"/>
    <w:rsid w:val="00E80929"/>
    <w:rsid w:val="00E971C3"/>
    <w:rsid w:val="00EA14CD"/>
    <w:rsid w:val="00EA488B"/>
    <w:rsid w:val="00EA5BA4"/>
    <w:rsid w:val="00EA6F7F"/>
    <w:rsid w:val="00EB32BA"/>
    <w:rsid w:val="00EB60A6"/>
    <w:rsid w:val="00EB68D8"/>
    <w:rsid w:val="00EC324D"/>
    <w:rsid w:val="00ED296E"/>
    <w:rsid w:val="00ED3ABC"/>
    <w:rsid w:val="00ED4A09"/>
    <w:rsid w:val="00ED6148"/>
    <w:rsid w:val="00EE23C9"/>
    <w:rsid w:val="00EE3830"/>
    <w:rsid w:val="00EE67CE"/>
    <w:rsid w:val="00EE7D33"/>
    <w:rsid w:val="00EF09C0"/>
    <w:rsid w:val="00F051C7"/>
    <w:rsid w:val="00F22288"/>
    <w:rsid w:val="00F27A10"/>
    <w:rsid w:val="00F30C64"/>
    <w:rsid w:val="00F3590D"/>
    <w:rsid w:val="00F365C4"/>
    <w:rsid w:val="00F5029D"/>
    <w:rsid w:val="00F535C7"/>
    <w:rsid w:val="00F54529"/>
    <w:rsid w:val="00F62C59"/>
    <w:rsid w:val="00F64F4C"/>
    <w:rsid w:val="00F74831"/>
    <w:rsid w:val="00F77B1D"/>
    <w:rsid w:val="00F842D9"/>
    <w:rsid w:val="00F858BE"/>
    <w:rsid w:val="00FA4559"/>
    <w:rsid w:val="00FA563F"/>
    <w:rsid w:val="00FB736B"/>
    <w:rsid w:val="00FC183F"/>
    <w:rsid w:val="00FC4409"/>
    <w:rsid w:val="00FC46E8"/>
    <w:rsid w:val="00FC6670"/>
    <w:rsid w:val="00FD07A4"/>
    <w:rsid w:val="00FD0A5A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5803"/>
  <w15:docId w15:val="{9E4EEE46-CA60-4045-819D-B6F9062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paragraph" w:styleId="Akapitzlist">
    <w:name w:val="List Paragraph"/>
    <w:basedOn w:val="Normalny"/>
    <w:uiPriority w:val="99"/>
    <w:qFormat/>
    <w:rsid w:val="004969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cs="Calibri"/>
      <w:color w:val="000000"/>
      <w:u w:color="000000"/>
      <w:lang w:eastAsia="en-GB"/>
    </w:rPr>
  </w:style>
  <w:style w:type="character" w:styleId="Odwoaniedokomentarza">
    <w:name w:val="annotation reference"/>
    <w:basedOn w:val="Domylnaczcionkaakapitu"/>
    <w:uiPriority w:val="99"/>
    <w:semiHidden/>
    <w:rsid w:val="004969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69DA"/>
    <w:pPr>
      <w:spacing w:after="0" w:line="240" w:lineRule="auto"/>
    </w:pPr>
    <w:rPr>
      <w:rFonts w:ascii="Segoe UI" w:eastAsia="Times New Roman" w:hAnsi="Segoe UI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69DA"/>
    <w:rPr>
      <w:rFonts w:ascii="Segoe UI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51AF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851AFB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7451"/>
    <w:pPr>
      <w:spacing w:after="160"/>
    </w:pPr>
    <w:rPr>
      <w:rFonts w:ascii="Calibri" w:eastAsia="Calibri" w:hAnsi="Calibr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87451"/>
    <w:rPr>
      <w:rFonts w:ascii="Segoe UI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rPr>
      <w:lang w:eastAsia="en-US"/>
    </w:rPr>
  </w:style>
  <w:style w:type="paragraph" w:styleId="Nagwek">
    <w:name w:val="header"/>
    <w:basedOn w:val="Normalny"/>
    <w:link w:val="Nagwek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21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21C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1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198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11984"/>
    <w:rPr>
      <w:rFonts w:cs="Times New Roman"/>
      <w:vertAlign w:val="superscript"/>
    </w:rPr>
  </w:style>
  <w:style w:type="paragraph" w:customStyle="1" w:styleId="StyleVisaBody-15LineSpAfter08pt">
    <w:name w:val="Style Visa Body - 1.5 Line Sp + After:  0.8 pt"/>
    <w:basedOn w:val="Normalny"/>
    <w:uiPriority w:val="99"/>
    <w:rsid w:val="000F4F39"/>
    <w:pPr>
      <w:spacing w:line="360" w:lineRule="auto"/>
    </w:pPr>
    <w:rPr>
      <w:rFonts w:ascii="Arial" w:eastAsia="Batang" w:hAnsi="Arial"/>
      <w:sz w:val="20"/>
      <w:szCs w:val="20"/>
    </w:rPr>
  </w:style>
  <w:style w:type="paragraph" w:customStyle="1" w:styleId="stylesecondleveltextbold">
    <w:name w:val="stylesecondleveltextbold"/>
    <w:basedOn w:val="Normalny"/>
    <w:uiPriority w:val="99"/>
    <w:rsid w:val="004C1FF2"/>
    <w:pPr>
      <w:spacing w:line="280" w:lineRule="atLeast"/>
      <w:ind w:left="360" w:hanging="360"/>
    </w:pPr>
    <w:rPr>
      <w:rFonts w:ascii="Segoe UI" w:hAnsi="Segoe UI" w:cs="Segoe UI"/>
      <w:b/>
      <w:bCs/>
      <w:color w:val="75787B"/>
      <w:lang w:val="en-GB" w:eastAsia="zh-T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B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InEuro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ion.visaeurop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messagehouse.pl" TargetMode="External"/><Relationship Id="rId10" Type="http://schemas.openxmlformats.org/officeDocument/2006/relationships/hyperlink" Target="http://www.vi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" TargetMode="External"/><Relationship Id="rId14" Type="http://schemas.openxmlformats.org/officeDocument/2006/relationships/hyperlink" Target="mailto:maciej.gajewski@message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5979-3C44-4DB2-8176-17CA39F1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Danusia Kuligowska</cp:lastModifiedBy>
  <cp:revision>16</cp:revision>
  <cp:lastPrinted>2018-01-11T14:44:00Z</cp:lastPrinted>
  <dcterms:created xsi:type="dcterms:W3CDTF">2018-01-30T15:26:00Z</dcterms:created>
  <dcterms:modified xsi:type="dcterms:W3CDTF">2018-02-13T08:09:00Z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