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49" w:rsidRDefault="00536B0A" w:rsidP="007634F9">
      <w:pPr>
        <w:tabs>
          <w:tab w:val="left" w:pos="284"/>
          <w:tab w:val="left" w:pos="482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-52070</wp:posOffset>
            </wp:positionV>
            <wp:extent cx="2775585" cy="1948180"/>
            <wp:effectExtent l="19050" t="0" r="5715" b="0"/>
            <wp:wrapTight wrapText="bothSides">
              <wp:wrapPolygon edited="0">
                <wp:start x="-148" y="0"/>
                <wp:lineTo x="-148" y="21332"/>
                <wp:lineTo x="21644" y="21332"/>
                <wp:lineTo x="21644" y="0"/>
                <wp:lineTo x="-148" y="0"/>
              </wp:wrapPolygon>
            </wp:wrapTight>
            <wp:docPr id="4" name="Bild 4" descr="logo_4fpo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4fpos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194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849" w:rsidRDefault="00335849">
      <w:pPr>
        <w:autoSpaceDE w:val="0"/>
        <w:autoSpaceDN w:val="0"/>
        <w:adjustRightInd w:val="0"/>
        <w:rPr>
          <w:rFonts w:ascii="Arial" w:hAnsi="Arial" w:cs="Arial"/>
          <w:color w:val="000000"/>
          <w:szCs w:val="17"/>
        </w:rPr>
      </w:pPr>
    </w:p>
    <w:p w:rsidR="00335849" w:rsidRDefault="00335849">
      <w:pPr>
        <w:autoSpaceDE w:val="0"/>
        <w:autoSpaceDN w:val="0"/>
        <w:adjustRightInd w:val="0"/>
        <w:rPr>
          <w:rFonts w:ascii="Arial" w:hAnsi="Arial" w:cs="Arial"/>
          <w:color w:val="000000"/>
          <w:szCs w:val="17"/>
        </w:rPr>
      </w:pPr>
    </w:p>
    <w:p w:rsidR="00335849" w:rsidRDefault="00335849">
      <w:pPr>
        <w:autoSpaceDE w:val="0"/>
        <w:autoSpaceDN w:val="0"/>
        <w:adjustRightInd w:val="0"/>
        <w:rPr>
          <w:rFonts w:ascii="Arial" w:hAnsi="Arial" w:cs="Arial"/>
          <w:color w:val="000000"/>
          <w:szCs w:val="17"/>
        </w:rPr>
      </w:pPr>
      <w:r>
        <w:tab/>
      </w:r>
    </w:p>
    <w:p w:rsidR="00335849" w:rsidRDefault="00335849">
      <w:pPr>
        <w:autoSpaceDE w:val="0"/>
        <w:autoSpaceDN w:val="0"/>
        <w:adjustRightInd w:val="0"/>
        <w:rPr>
          <w:rFonts w:ascii="Arial" w:hAnsi="Arial" w:cs="Arial"/>
          <w:color w:val="000000"/>
          <w:szCs w:val="17"/>
        </w:rPr>
      </w:pPr>
    </w:p>
    <w:p w:rsidR="00335849" w:rsidRDefault="00335849">
      <w:pPr>
        <w:autoSpaceDE w:val="0"/>
        <w:autoSpaceDN w:val="0"/>
        <w:adjustRightInd w:val="0"/>
        <w:rPr>
          <w:rFonts w:ascii="Arial" w:hAnsi="Arial" w:cs="Arial"/>
          <w:color w:val="000000"/>
          <w:szCs w:val="17"/>
        </w:rPr>
      </w:pPr>
    </w:p>
    <w:p w:rsidR="00335849" w:rsidRDefault="003358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335849" w:rsidRDefault="0033584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967918" w:rsidRDefault="00967918" w:rsidP="00335849">
      <w:pPr>
        <w:ind w:right="-1"/>
        <w:rPr>
          <w:rFonts w:ascii="Verdana" w:hAnsi="Verdana"/>
        </w:rPr>
      </w:pPr>
    </w:p>
    <w:p w:rsidR="00967918" w:rsidRDefault="00967918" w:rsidP="00335849">
      <w:pPr>
        <w:ind w:right="-1"/>
        <w:rPr>
          <w:rFonts w:ascii="Verdana" w:hAnsi="Verdana"/>
        </w:rPr>
      </w:pPr>
    </w:p>
    <w:p w:rsidR="00967918" w:rsidRDefault="00967918" w:rsidP="00335849">
      <w:pPr>
        <w:ind w:right="-1"/>
        <w:rPr>
          <w:rFonts w:ascii="Verdana" w:hAnsi="Verdana"/>
        </w:rPr>
      </w:pPr>
    </w:p>
    <w:p w:rsidR="00335849" w:rsidRPr="0099060F" w:rsidRDefault="007634F9" w:rsidP="00335849">
      <w:pPr>
        <w:ind w:right="-1"/>
        <w:rPr>
          <w:rFonts w:ascii="Verdana" w:hAnsi="Verdana"/>
        </w:rPr>
      </w:pPr>
      <w:r>
        <w:rPr>
          <w:rFonts w:ascii="Verdana" w:hAnsi="Verdana"/>
        </w:rPr>
        <w:t>2010-0</w:t>
      </w:r>
      <w:r w:rsidR="00893674">
        <w:rPr>
          <w:rFonts w:ascii="Verdana" w:hAnsi="Verdana"/>
        </w:rPr>
        <w:t>5</w:t>
      </w:r>
      <w:r>
        <w:rPr>
          <w:rFonts w:ascii="Verdana" w:hAnsi="Verdana"/>
        </w:rPr>
        <w:t>-</w:t>
      </w:r>
      <w:r w:rsidR="00893674">
        <w:rPr>
          <w:rFonts w:ascii="Verdana" w:hAnsi="Verdana"/>
        </w:rPr>
        <w:t>03</w:t>
      </w:r>
    </w:p>
    <w:p w:rsidR="00335849" w:rsidRPr="0099060F" w:rsidRDefault="00335849" w:rsidP="00335849">
      <w:pPr>
        <w:ind w:right="-1"/>
        <w:rPr>
          <w:rFonts w:ascii="Verdana" w:hAnsi="Verdana"/>
        </w:rPr>
      </w:pPr>
      <w:r w:rsidRPr="0099060F">
        <w:rPr>
          <w:rFonts w:ascii="Verdana" w:hAnsi="Verdana"/>
        </w:rPr>
        <w:t>Pressmeddelade</w:t>
      </w:r>
    </w:p>
    <w:p w:rsidR="00335849" w:rsidRDefault="00335849" w:rsidP="00335849">
      <w:pPr>
        <w:ind w:right="-1"/>
        <w:rPr>
          <w:rFonts w:ascii="Verdana" w:hAnsi="Verdana"/>
        </w:rPr>
      </w:pPr>
    </w:p>
    <w:p w:rsidR="00335849" w:rsidRPr="0099060F" w:rsidRDefault="00335849" w:rsidP="00335849">
      <w:pPr>
        <w:ind w:right="-1"/>
        <w:rPr>
          <w:rFonts w:ascii="Verdana" w:hAnsi="Verdana"/>
        </w:rPr>
      </w:pPr>
    </w:p>
    <w:p w:rsidR="00967918" w:rsidRDefault="00967918" w:rsidP="00AA3D82">
      <w:pPr>
        <w:widowControl w:val="0"/>
        <w:autoSpaceDE w:val="0"/>
        <w:autoSpaceDN w:val="0"/>
        <w:adjustRightInd w:val="0"/>
        <w:spacing w:line="340" w:lineRule="atLeast"/>
        <w:ind w:right="-1"/>
        <w:rPr>
          <w:rFonts w:ascii="Verdana" w:hAnsi="Verdana" w:cs="Verdana"/>
          <w:b/>
          <w:sz w:val="32"/>
          <w:szCs w:val="32"/>
        </w:rPr>
      </w:pPr>
    </w:p>
    <w:p w:rsidR="007D7B5C" w:rsidRDefault="007D7B5C" w:rsidP="00AA3D82">
      <w:pPr>
        <w:widowControl w:val="0"/>
        <w:autoSpaceDE w:val="0"/>
        <w:autoSpaceDN w:val="0"/>
        <w:adjustRightInd w:val="0"/>
        <w:spacing w:line="340" w:lineRule="atLeast"/>
        <w:ind w:right="-1"/>
        <w:rPr>
          <w:rFonts w:ascii="Verdana" w:hAnsi="Verdana" w:cs="Verdana"/>
          <w:b/>
          <w:sz w:val="28"/>
          <w:szCs w:val="28"/>
        </w:rPr>
      </w:pPr>
      <w:r w:rsidRPr="007D7B5C">
        <w:rPr>
          <w:rFonts w:ascii="Verdana" w:hAnsi="Verdana" w:cs="Verdana"/>
          <w:b/>
          <w:sz w:val="28"/>
          <w:szCs w:val="28"/>
        </w:rPr>
        <w:t>Fungerande regressrätt förutsättning för s</w:t>
      </w:r>
      <w:r w:rsidR="00AA3D82" w:rsidRPr="007D7B5C">
        <w:rPr>
          <w:rFonts w:ascii="Verdana" w:hAnsi="Verdana" w:cs="Verdana"/>
          <w:b/>
          <w:sz w:val="28"/>
          <w:szCs w:val="28"/>
        </w:rPr>
        <w:t xml:space="preserve">tärkta </w:t>
      </w:r>
    </w:p>
    <w:p w:rsidR="00335849" w:rsidRPr="007D7B5C" w:rsidRDefault="00AA3D82" w:rsidP="00AA3D82">
      <w:pPr>
        <w:widowControl w:val="0"/>
        <w:autoSpaceDE w:val="0"/>
        <w:autoSpaceDN w:val="0"/>
        <w:adjustRightInd w:val="0"/>
        <w:spacing w:line="340" w:lineRule="atLeast"/>
        <w:ind w:right="-1"/>
        <w:rPr>
          <w:rFonts w:ascii="Verdana" w:hAnsi="Verdana" w:cs="Verdana"/>
          <w:bCs/>
          <w:sz w:val="28"/>
          <w:szCs w:val="28"/>
        </w:rPr>
      </w:pPr>
      <w:r w:rsidRPr="007D7B5C">
        <w:rPr>
          <w:rFonts w:ascii="Verdana" w:hAnsi="Verdana" w:cs="Verdana"/>
          <w:b/>
          <w:sz w:val="28"/>
          <w:szCs w:val="28"/>
        </w:rPr>
        <w:t>resenärsrättighe</w:t>
      </w:r>
      <w:r w:rsidR="007D7B5C" w:rsidRPr="007D7B5C">
        <w:rPr>
          <w:rFonts w:ascii="Verdana" w:hAnsi="Verdana" w:cs="Verdana"/>
          <w:b/>
          <w:sz w:val="28"/>
          <w:szCs w:val="28"/>
        </w:rPr>
        <w:t>ter</w:t>
      </w:r>
    </w:p>
    <w:p w:rsidR="008F50B1" w:rsidRDefault="008F50B1" w:rsidP="00335849">
      <w:pPr>
        <w:widowControl w:val="0"/>
        <w:autoSpaceDE w:val="0"/>
        <w:autoSpaceDN w:val="0"/>
        <w:adjustRightInd w:val="0"/>
        <w:ind w:right="-1"/>
        <w:rPr>
          <w:rFonts w:ascii="Verdana" w:hAnsi="Verdana" w:cs="Verdana"/>
          <w:b/>
          <w:bCs/>
        </w:rPr>
      </w:pPr>
    </w:p>
    <w:p w:rsidR="00A930F6" w:rsidRDefault="00892761" w:rsidP="00892761">
      <w:pPr>
        <w:rPr>
          <w:rFonts w:ascii="Verdana" w:hAnsi="Verdana"/>
          <w:b/>
        </w:rPr>
      </w:pPr>
      <w:r w:rsidRPr="00967918">
        <w:rPr>
          <w:rFonts w:ascii="Verdana" w:hAnsi="Verdana"/>
          <w:b/>
        </w:rPr>
        <w:t xml:space="preserve">Svensk Kollektivtrafik </w:t>
      </w:r>
      <w:r w:rsidR="00F6591C" w:rsidRPr="00967918">
        <w:rPr>
          <w:rFonts w:ascii="Verdana" w:hAnsi="Verdana"/>
          <w:b/>
        </w:rPr>
        <w:t>välkomn</w:t>
      </w:r>
      <w:r w:rsidR="00A930F6" w:rsidRPr="00967918">
        <w:rPr>
          <w:rFonts w:ascii="Verdana" w:hAnsi="Verdana"/>
          <w:b/>
        </w:rPr>
        <w:t>ar ny och skärpt</w:t>
      </w:r>
      <w:r w:rsidR="0062640B" w:rsidRPr="00967918">
        <w:rPr>
          <w:rFonts w:ascii="Verdana" w:hAnsi="Verdana"/>
          <w:b/>
        </w:rPr>
        <w:t xml:space="preserve"> lagstiftning för </w:t>
      </w:r>
      <w:r w:rsidR="007D7B5C">
        <w:rPr>
          <w:rFonts w:ascii="Verdana" w:hAnsi="Verdana"/>
          <w:b/>
        </w:rPr>
        <w:t>kollektivtrafik</w:t>
      </w:r>
      <w:r w:rsidR="0062640B" w:rsidRPr="00967918">
        <w:rPr>
          <w:rFonts w:ascii="Verdana" w:hAnsi="Verdana"/>
          <w:b/>
        </w:rPr>
        <w:t>r</w:t>
      </w:r>
      <w:r w:rsidR="0062640B" w:rsidRPr="00967918">
        <w:rPr>
          <w:rFonts w:ascii="Verdana" w:hAnsi="Verdana"/>
          <w:b/>
        </w:rPr>
        <w:t>e</w:t>
      </w:r>
      <w:r w:rsidR="0062640B" w:rsidRPr="00967918">
        <w:rPr>
          <w:rFonts w:ascii="Verdana" w:hAnsi="Verdana"/>
          <w:b/>
        </w:rPr>
        <w:t>senärers rättighe</w:t>
      </w:r>
      <w:r w:rsidR="007F1943" w:rsidRPr="00967918">
        <w:rPr>
          <w:rFonts w:ascii="Verdana" w:hAnsi="Verdana"/>
          <w:b/>
        </w:rPr>
        <w:t>ter</w:t>
      </w:r>
      <w:r w:rsidR="0062640B" w:rsidRPr="00967918">
        <w:rPr>
          <w:rFonts w:ascii="Verdana" w:hAnsi="Verdana"/>
          <w:b/>
        </w:rPr>
        <w:t xml:space="preserve">. I </w:t>
      </w:r>
      <w:r w:rsidR="00850951" w:rsidRPr="00967918">
        <w:rPr>
          <w:rFonts w:ascii="Verdana" w:hAnsi="Verdana"/>
          <w:b/>
        </w:rPr>
        <w:t xml:space="preserve">sitt remissyttrande </w:t>
      </w:r>
      <w:r w:rsidRPr="00967918">
        <w:rPr>
          <w:rFonts w:ascii="Verdana" w:hAnsi="Verdana"/>
          <w:b/>
        </w:rPr>
        <w:t>över utredningen om stärkta rätti</w:t>
      </w:r>
      <w:r w:rsidRPr="00967918">
        <w:rPr>
          <w:rFonts w:ascii="Verdana" w:hAnsi="Verdana"/>
          <w:b/>
        </w:rPr>
        <w:t>g</w:t>
      </w:r>
      <w:r w:rsidRPr="00967918">
        <w:rPr>
          <w:rFonts w:ascii="Verdana" w:hAnsi="Verdana"/>
          <w:b/>
        </w:rPr>
        <w:t>he</w:t>
      </w:r>
      <w:r w:rsidR="007D7B5C">
        <w:rPr>
          <w:rFonts w:ascii="Verdana" w:hAnsi="Verdana"/>
          <w:b/>
        </w:rPr>
        <w:t>ter</w:t>
      </w:r>
      <w:r w:rsidR="00850951" w:rsidRPr="00967918">
        <w:rPr>
          <w:rFonts w:ascii="Verdana" w:hAnsi="Verdana"/>
          <w:b/>
        </w:rPr>
        <w:t xml:space="preserve"> </w:t>
      </w:r>
      <w:r w:rsidR="00A930F6" w:rsidRPr="00967918">
        <w:rPr>
          <w:rFonts w:ascii="Verdana" w:hAnsi="Verdana"/>
          <w:b/>
        </w:rPr>
        <w:t>är branschorganisationen positiv till utredningens övergripan</w:t>
      </w:r>
      <w:r w:rsidR="007D7B5C">
        <w:rPr>
          <w:rFonts w:ascii="Verdana" w:hAnsi="Verdana"/>
          <w:b/>
        </w:rPr>
        <w:t xml:space="preserve">de </w:t>
      </w:r>
      <w:r w:rsidR="00A930F6" w:rsidRPr="00967918">
        <w:rPr>
          <w:rFonts w:ascii="Verdana" w:hAnsi="Verdana"/>
          <w:b/>
        </w:rPr>
        <w:t xml:space="preserve">förslag. Däremot </w:t>
      </w:r>
      <w:r w:rsidR="007D7B5C">
        <w:rPr>
          <w:rFonts w:ascii="Verdana" w:hAnsi="Verdana"/>
          <w:b/>
        </w:rPr>
        <w:t>kräver</w:t>
      </w:r>
      <w:r w:rsidR="00850951" w:rsidRPr="00967918">
        <w:rPr>
          <w:rFonts w:ascii="Verdana" w:hAnsi="Verdana"/>
          <w:b/>
        </w:rPr>
        <w:t xml:space="preserve"> Svensk Kollektivtrafik att en fungerande regressrätt gentemot infra</w:t>
      </w:r>
      <w:r w:rsidR="007D7B5C">
        <w:rPr>
          <w:rFonts w:ascii="Verdana" w:hAnsi="Verdana"/>
          <w:b/>
        </w:rPr>
        <w:t>strukturhållaren införs</w:t>
      </w:r>
      <w:r w:rsidR="007F1943" w:rsidRPr="00967918">
        <w:rPr>
          <w:rFonts w:ascii="Verdana" w:hAnsi="Verdana"/>
          <w:b/>
        </w:rPr>
        <w:t>.</w:t>
      </w:r>
      <w:r w:rsidR="00850951" w:rsidRPr="00967918">
        <w:rPr>
          <w:rFonts w:ascii="Verdana" w:hAnsi="Verdana"/>
          <w:b/>
        </w:rPr>
        <w:t xml:space="preserve"> </w:t>
      </w:r>
      <w:r w:rsidR="007F1943" w:rsidRPr="00967918">
        <w:rPr>
          <w:rFonts w:ascii="Verdana" w:hAnsi="Verdana"/>
          <w:b/>
        </w:rPr>
        <w:t xml:space="preserve"> </w:t>
      </w:r>
    </w:p>
    <w:p w:rsidR="00967918" w:rsidRDefault="00967918" w:rsidP="00892761">
      <w:pPr>
        <w:rPr>
          <w:rFonts w:ascii="Verdana" w:hAnsi="Verdana"/>
          <w:b/>
        </w:rPr>
      </w:pPr>
    </w:p>
    <w:p w:rsidR="00967918" w:rsidRPr="00967918" w:rsidRDefault="00967918" w:rsidP="00892761">
      <w:pPr>
        <w:rPr>
          <w:rFonts w:ascii="Verdana" w:hAnsi="Verdana"/>
          <w:b/>
        </w:rPr>
      </w:pPr>
    </w:p>
    <w:p w:rsidR="00892761" w:rsidRDefault="00892761" w:rsidP="00892761">
      <w:pPr>
        <w:rPr>
          <w:rFonts w:ascii="Verdana" w:hAnsi="Verdana"/>
        </w:rPr>
      </w:pPr>
    </w:p>
    <w:p w:rsidR="00A930F6" w:rsidRDefault="00892761" w:rsidP="00AA3D82">
      <w:pPr>
        <w:pStyle w:val="Liststycke"/>
        <w:numPr>
          <w:ilvl w:val="0"/>
          <w:numId w:val="12"/>
        </w:numPr>
        <w:contextualSpacing w:val="0"/>
        <w:rPr>
          <w:rFonts w:ascii="Verdana" w:hAnsi="Verdana"/>
        </w:rPr>
      </w:pPr>
      <w:r>
        <w:rPr>
          <w:rFonts w:ascii="Verdana" w:hAnsi="Verdana"/>
        </w:rPr>
        <w:t>Vi välk</w:t>
      </w:r>
      <w:r w:rsidR="009B6B30">
        <w:rPr>
          <w:rFonts w:ascii="Verdana" w:hAnsi="Verdana"/>
        </w:rPr>
        <w:t>omnar en</w:t>
      </w:r>
      <w:r>
        <w:rPr>
          <w:rFonts w:ascii="Verdana" w:hAnsi="Verdana"/>
        </w:rPr>
        <w:t xml:space="preserve"> lagstiftning anpassad till lokal och regional trafik, säger </w:t>
      </w:r>
      <w:r w:rsidR="00893674">
        <w:rPr>
          <w:rFonts w:ascii="Verdana" w:hAnsi="Verdana"/>
        </w:rPr>
        <w:t>Charlotte Wäreborn Schultz</w:t>
      </w:r>
      <w:r>
        <w:rPr>
          <w:rFonts w:ascii="Verdana" w:hAnsi="Verdana"/>
        </w:rPr>
        <w:t>,</w:t>
      </w:r>
      <w:r w:rsidR="00893674">
        <w:rPr>
          <w:rFonts w:ascii="Verdana" w:hAnsi="Verdana"/>
        </w:rPr>
        <w:t xml:space="preserve"> vd för </w:t>
      </w:r>
      <w:r>
        <w:rPr>
          <w:rFonts w:ascii="Verdana" w:hAnsi="Verdana"/>
        </w:rPr>
        <w:t xml:space="preserve">Svensk Kollektivtrafik. </w:t>
      </w:r>
      <w:r w:rsidR="00A930F6">
        <w:rPr>
          <w:rFonts w:ascii="Verdana" w:hAnsi="Verdana"/>
        </w:rPr>
        <w:t xml:space="preserve">Men </w:t>
      </w:r>
      <w:r w:rsidR="009B6B30">
        <w:rPr>
          <w:rFonts w:ascii="Verdana" w:hAnsi="Verdana"/>
        </w:rPr>
        <w:t>när det gäller förslag om e</w:t>
      </w:r>
      <w:r w:rsidR="009B6B30">
        <w:rPr>
          <w:rFonts w:ascii="Verdana" w:hAnsi="Verdana"/>
        </w:rPr>
        <w:t>r</w:t>
      </w:r>
      <w:r w:rsidR="009B6B30">
        <w:rPr>
          <w:rFonts w:ascii="Verdana" w:hAnsi="Verdana"/>
        </w:rPr>
        <w:t xml:space="preserve">sättning </w:t>
      </w:r>
      <w:r w:rsidR="007D7B5C">
        <w:rPr>
          <w:rFonts w:ascii="Verdana" w:hAnsi="Verdana"/>
        </w:rPr>
        <w:t xml:space="preserve">är </w:t>
      </w:r>
      <w:r w:rsidR="009B6B30">
        <w:rPr>
          <w:rFonts w:ascii="Verdana" w:hAnsi="Verdana"/>
        </w:rPr>
        <w:t xml:space="preserve">det </w:t>
      </w:r>
      <w:r w:rsidR="007D7B5C">
        <w:rPr>
          <w:rFonts w:ascii="Verdana" w:hAnsi="Verdana"/>
        </w:rPr>
        <w:t xml:space="preserve">under förutsättning att en regressrätt </w:t>
      </w:r>
      <w:r w:rsidR="00535A50">
        <w:rPr>
          <w:rFonts w:ascii="Verdana" w:hAnsi="Verdana"/>
        </w:rPr>
        <w:t xml:space="preserve">för spårtrafiken </w:t>
      </w:r>
      <w:r w:rsidR="007D7B5C">
        <w:rPr>
          <w:rFonts w:ascii="Verdana" w:hAnsi="Verdana"/>
        </w:rPr>
        <w:t>införs. E</w:t>
      </w:r>
      <w:r w:rsidR="00A930F6">
        <w:rPr>
          <w:rFonts w:ascii="Verdana" w:hAnsi="Verdana"/>
        </w:rPr>
        <w:t xml:space="preserve">n alltför hög andel av de resegarantiersättningar som läns- och lokaltrafiken redan idag betalar ut till resenärerna </w:t>
      </w:r>
      <w:r w:rsidR="00A930F6" w:rsidRPr="00AA3D82">
        <w:rPr>
          <w:rFonts w:ascii="Verdana" w:hAnsi="Verdana"/>
        </w:rPr>
        <w:t xml:space="preserve">har med fel på spårens infrastruktur att </w:t>
      </w:r>
      <w:r w:rsidR="00A930F6">
        <w:rPr>
          <w:rFonts w:ascii="Verdana" w:hAnsi="Verdana"/>
        </w:rPr>
        <w:t xml:space="preserve">göra. </w:t>
      </w:r>
      <w:r w:rsidR="007D7B5C">
        <w:rPr>
          <w:rFonts w:ascii="Verdana" w:hAnsi="Verdana"/>
        </w:rPr>
        <w:t>R</w:t>
      </w:r>
      <w:r w:rsidR="007D7B5C">
        <w:rPr>
          <w:rFonts w:ascii="Verdana" w:hAnsi="Verdana"/>
        </w:rPr>
        <w:t>e</w:t>
      </w:r>
      <w:r w:rsidR="007D7B5C">
        <w:rPr>
          <w:rFonts w:ascii="Verdana" w:hAnsi="Verdana"/>
        </w:rPr>
        <w:t>gres</w:t>
      </w:r>
      <w:r w:rsidR="007D7B5C">
        <w:rPr>
          <w:rFonts w:ascii="Verdana" w:hAnsi="Verdana"/>
        </w:rPr>
        <w:t>s</w:t>
      </w:r>
      <w:r w:rsidR="007D7B5C">
        <w:rPr>
          <w:rFonts w:ascii="Verdana" w:hAnsi="Verdana"/>
        </w:rPr>
        <w:t>rätt gentemot infrastrukturhållaren skulle ge oss möjlighet a</w:t>
      </w:r>
      <w:r w:rsidR="009B6B30">
        <w:rPr>
          <w:rFonts w:ascii="Verdana" w:hAnsi="Verdana"/>
        </w:rPr>
        <w:t>tt få tillbaka de pen</w:t>
      </w:r>
      <w:r w:rsidR="009B6B30">
        <w:rPr>
          <w:rFonts w:ascii="Verdana" w:hAnsi="Verdana"/>
        </w:rPr>
        <w:t>g</w:t>
      </w:r>
      <w:r w:rsidR="009B6B30">
        <w:rPr>
          <w:rFonts w:ascii="Verdana" w:hAnsi="Verdana"/>
        </w:rPr>
        <w:t xml:space="preserve">ar vi lägger ut på grund av </w:t>
      </w:r>
      <w:r w:rsidR="00D069D5">
        <w:rPr>
          <w:rFonts w:ascii="Verdana" w:hAnsi="Verdana"/>
        </w:rPr>
        <w:t xml:space="preserve">dessa fel och </w:t>
      </w:r>
      <w:r w:rsidR="007D7B5C">
        <w:rPr>
          <w:rFonts w:ascii="Verdana" w:hAnsi="Verdana"/>
        </w:rPr>
        <w:t>som vi faktiskt inte kan göra något åt</w:t>
      </w:r>
      <w:r w:rsidR="00817B0A">
        <w:rPr>
          <w:rFonts w:ascii="Verdana" w:hAnsi="Verdana"/>
        </w:rPr>
        <w:t xml:space="preserve">, </w:t>
      </w:r>
      <w:r w:rsidR="00A930F6">
        <w:rPr>
          <w:rFonts w:ascii="Verdana" w:hAnsi="Verdana"/>
        </w:rPr>
        <w:t xml:space="preserve">menar </w:t>
      </w:r>
      <w:r w:rsidR="00893674">
        <w:rPr>
          <w:rFonts w:ascii="Verdana" w:hAnsi="Verdana"/>
        </w:rPr>
        <w:t>Charlotte Wäreborn Schultz.</w:t>
      </w:r>
    </w:p>
    <w:p w:rsidR="00892761" w:rsidRDefault="00892761" w:rsidP="00892761">
      <w:pPr>
        <w:rPr>
          <w:rFonts w:ascii="Verdana" w:hAnsi="Verdana"/>
        </w:rPr>
      </w:pPr>
    </w:p>
    <w:p w:rsidR="00967918" w:rsidRDefault="00967918" w:rsidP="00892761">
      <w:pPr>
        <w:rPr>
          <w:rFonts w:ascii="Verdana" w:hAnsi="Verdana"/>
        </w:rPr>
      </w:pPr>
    </w:p>
    <w:p w:rsidR="007F1943" w:rsidRDefault="00892761" w:rsidP="00892761">
      <w:pPr>
        <w:rPr>
          <w:rFonts w:ascii="Verdana" w:hAnsi="Verdana"/>
        </w:rPr>
      </w:pPr>
      <w:r>
        <w:rPr>
          <w:rFonts w:ascii="Verdana" w:hAnsi="Verdana"/>
        </w:rPr>
        <w:t>Utredaren föreslår en lagstiftning för lokal och regional kollektivtrafik som ska komplett</w:t>
      </w:r>
      <w:r>
        <w:rPr>
          <w:rFonts w:ascii="Verdana" w:hAnsi="Verdana"/>
        </w:rPr>
        <w:t>e</w:t>
      </w:r>
      <w:r>
        <w:rPr>
          <w:rFonts w:ascii="Verdana" w:hAnsi="Verdana"/>
        </w:rPr>
        <w:t>ra EG-lagstiftningen för långväga tåg- och busstrafik. Utredaren föreslår bl.a. att resen</w:t>
      </w:r>
      <w:r>
        <w:rPr>
          <w:rFonts w:ascii="Verdana" w:hAnsi="Verdana"/>
        </w:rPr>
        <w:t>ä</w:t>
      </w:r>
      <w:r>
        <w:rPr>
          <w:rFonts w:ascii="Verdana" w:hAnsi="Verdana"/>
        </w:rPr>
        <w:t xml:space="preserve">ren vid en försening på över en timme ska kunna få dubbla biljettpriset tillbaka. </w:t>
      </w:r>
    </w:p>
    <w:p w:rsidR="00892761" w:rsidRDefault="00892761" w:rsidP="00892761">
      <w:pPr>
        <w:rPr>
          <w:rFonts w:ascii="Verdana" w:hAnsi="Verdana"/>
        </w:rPr>
      </w:pPr>
    </w:p>
    <w:p w:rsidR="000B3AF2" w:rsidRPr="000B3AF2" w:rsidRDefault="000B3AF2" w:rsidP="000B3AF2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Remissvaret gäller för remissen </w:t>
      </w:r>
      <w:r w:rsidRPr="000B3AF2">
        <w:rPr>
          <w:rFonts w:ascii="Verdana" w:hAnsi="Verdana" w:cs="Calibri"/>
        </w:rPr>
        <w:t>”Lag om resenärers rättigheter i lokal och regional ko</w:t>
      </w:r>
      <w:r w:rsidRPr="000B3AF2">
        <w:rPr>
          <w:rFonts w:ascii="Verdana" w:hAnsi="Verdana" w:cs="Calibri"/>
        </w:rPr>
        <w:t>l</w:t>
      </w:r>
      <w:r w:rsidRPr="000B3AF2">
        <w:rPr>
          <w:rFonts w:ascii="Verdana" w:hAnsi="Verdana" w:cs="Calibri"/>
        </w:rPr>
        <w:t>lektivtrafik” (SOU 2009:81)</w:t>
      </w:r>
      <w:r>
        <w:rPr>
          <w:rFonts w:ascii="Verdana" w:hAnsi="Verdana" w:cs="Calibri"/>
        </w:rPr>
        <w:t>.</w:t>
      </w:r>
      <w:r w:rsidR="00967918">
        <w:rPr>
          <w:rFonts w:ascii="Verdana" w:hAnsi="Verdana" w:cs="Calibri"/>
        </w:rPr>
        <w:t xml:space="preserve"> Hela remissvaret finns på </w:t>
      </w:r>
      <w:hyperlink r:id="rId8" w:history="1">
        <w:r w:rsidR="00535A50" w:rsidRPr="00C071EF">
          <w:rPr>
            <w:rStyle w:val="Hyperlnk"/>
            <w:rFonts w:ascii="Verdana" w:hAnsi="Verdana" w:cs="Calibri"/>
          </w:rPr>
          <w:t>www.svenskkollektivtrafik.se</w:t>
        </w:r>
      </w:hyperlink>
      <w:r w:rsidR="00535A50">
        <w:rPr>
          <w:rFonts w:ascii="Verdana" w:hAnsi="Verdana" w:cs="Calibri"/>
        </w:rPr>
        <w:t xml:space="preserve">. </w:t>
      </w:r>
    </w:p>
    <w:p w:rsidR="00892761" w:rsidRDefault="00892761" w:rsidP="00892761">
      <w:pPr>
        <w:rPr>
          <w:rFonts w:ascii="Verdana" w:hAnsi="Verdana"/>
        </w:rPr>
      </w:pPr>
    </w:p>
    <w:p w:rsidR="00F93F4D" w:rsidRPr="00531490" w:rsidRDefault="00F93F4D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/>
        </w:rPr>
      </w:pPr>
    </w:p>
    <w:p w:rsidR="00335849" w:rsidRPr="0099060F" w:rsidRDefault="00335849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b/>
          <w:bCs/>
          <w:sz w:val="20"/>
          <w:szCs w:val="20"/>
        </w:rPr>
      </w:pPr>
      <w:r w:rsidRPr="0099060F">
        <w:rPr>
          <w:rFonts w:ascii="Verdana" w:hAnsi="Verdana" w:cs="Verdana"/>
          <w:b/>
          <w:bCs/>
          <w:sz w:val="20"/>
          <w:szCs w:val="20"/>
        </w:rPr>
        <w:t>För mer information:</w:t>
      </w:r>
    </w:p>
    <w:p w:rsidR="00335849" w:rsidRPr="0099060F" w:rsidRDefault="00892761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Christina Bergström, </w:t>
      </w:r>
      <w:r w:rsidR="00335849" w:rsidRPr="0099060F">
        <w:rPr>
          <w:rFonts w:ascii="Verdana" w:hAnsi="Verdana" w:cs="Verdana"/>
          <w:sz w:val="20"/>
          <w:szCs w:val="20"/>
        </w:rPr>
        <w:t xml:space="preserve">Svensk Kollektivtrafik, tfn </w:t>
      </w:r>
      <w:r w:rsidR="007F1943">
        <w:rPr>
          <w:rFonts w:ascii="Verdana" w:hAnsi="Verdana" w:cs="Verdana"/>
          <w:sz w:val="20"/>
          <w:szCs w:val="20"/>
        </w:rPr>
        <w:t>070-666 08 62</w:t>
      </w:r>
    </w:p>
    <w:p w:rsidR="00335849" w:rsidRPr="0099060F" w:rsidRDefault="00335849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sz w:val="20"/>
          <w:szCs w:val="20"/>
        </w:rPr>
      </w:pPr>
    </w:p>
    <w:p w:rsidR="00967918" w:rsidRDefault="00967918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i/>
          <w:sz w:val="20"/>
          <w:szCs w:val="20"/>
        </w:rPr>
      </w:pPr>
    </w:p>
    <w:p w:rsidR="00967918" w:rsidRDefault="00967918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i/>
          <w:sz w:val="20"/>
          <w:szCs w:val="20"/>
        </w:rPr>
      </w:pPr>
    </w:p>
    <w:p w:rsidR="00967918" w:rsidRDefault="00967918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i/>
          <w:sz w:val="20"/>
          <w:szCs w:val="20"/>
        </w:rPr>
      </w:pPr>
    </w:p>
    <w:p w:rsidR="00335849" w:rsidRDefault="00335849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i/>
          <w:sz w:val="20"/>
          <w:szCs w:val="20"/>
        </w:rPr>
      </w:pPr>
      <w:r w:rsidRPr="0099060F">
        <w:rPr>
          <w:rFonts w:ascii="Verdana" w:hAnsi="Verdana" w:cs="Verdana"/>
          <w:i/>
          <w:sz w:val="20"/>
          <w:szCs w:val="20"/>
        </w:rPr>
        <w:t>Svensk Kollektivtrafik är läns- och lokaltrafikens branschorganisation. Medlemsföretagen, trafikhuvudmännen, har ansvaret för den lokala och regionala kollektivtrafiken i Sverige. Drygt 1,2 miljarder resor gö</w:t>
      </w:r>
      <w:r w:rsidR="00535A50">
        <w:rPr>
          <w:rFonts w:ascii="Verdana" w:hAnsi="Verdana" w:cs="Verdana"/>
          <w:i/>
          <w:sz w:val="20"/>
          <w:szCs w:val="20"/>
        </w:rPr>
        <w:t>rs årligen med kollektivtrafiken.</w:t>
      </w:r>
    </w:p>
    <w:p w:rsidR="00CF3565" w:rsidRDefault="00CF3565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i/>
          <w:sz w:val="20"/>
          <w:szCs w:val="20"/>
        </w:rPr>
      </w:pPr>
    </w:p>
    <w:p w:rsidR="00CF3565" w:rsidRDefault="00CF3565" w:rsidP="00CF3565">
      <w:pPr>
        <w:autoSpaceDE w:val="0"/>
        <w:autoSpaceDN w:val="0"/>
        <w:adjustRightInd w:val="0"/>
        <w:spacing w:line="300" w:lineRule="atLeast"/>
        <w:rPr>
          <w:rFonts w:ascii="Verdana" w:hAnsi="Verdana"/>
          <w:b/>
          <w:bCs/>
          <w:sz w:val="24"/>
          <w:szCs w:val="24"/>
        </w:rPr>
      </w:pPr>
    </w:p>
    <w:p w:rsidR="00CF3565" w:rsidRDefault="00CF3565" w:rsidP="00CF3565">
      <w:pPr>
        <w:autoSpaceDE w:val="0"/>
        <w:autoSpaceDN w:val="0"/>
        <w:adjustRightInd w:val="0"/>
        <w:spacing w:line="300" w:lineRule="atLeast"/>
        <w:rPr>
          <w:rFonts w:ascii="Verdana" w:hAnsi="Verdana"/>
          <w:b/>
          <w:bCs/>
          <w:sz w:val="24"/>
          <w:szCs w:val="24"/>
        </w:rPr>
      </w:pPr>
    </w:p>
    <w:p w:rsidR="00CF3565" w:rsidRPr="00655556" w:rsidRDefault="00CF3565" w:rsidP="00335849">
      <w:pPr>
        <w:pStyle w:val="Mellanmrktrutnt1-dekorfrg21"/>
        <w:widowControl w:val="0"/>
        <w:autoSpaceDE w:val="0"/>
        <w:autoSpaceDN w:val="0"/>
        <w:adjustRightInd w:val="0"/>
        <w:ind w:left="0" w:right="-1"/>
        <w:rPr>
          <w:rFonts w:ascii="Verdana" w:hAnsi="Verdana" w:cs="Verdana"/>
          <w:i/>
          <w:sz w:val="20"/>
          <w:szCs w:val="20"/>
          <w:u w:val="single" w:color="22467D"/>
        </w:rPr>
      </w:pPr>
    </w:p>
    <w:sectPr w:rsidR="00CF3565" w:rsidRPr="00655556" w:rsidSect="00335849">
      <w:headerReference w:type="even" r:id="rId9"/>
      <w:headerReference w:type="default" r:id="rId10"/>
      <w:footerReference w:type="first" r:id="rId11"/>
      <w:pgSz w:w="11907" w:h="16840" w:code="9"/>
      <w:pgMar w:top="284" w:right="1134" w:bottom="1701" w:left="1701" w:header="567" w:footer="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B30" w:rsidRDefault="009B6B30">
      <w:r>
        <w:separator/>
      </w:r>
    </w:p>
  </w:endnote>
  <w:endnote w:type="continuationSeparator" w:id="0">
    <w:p w:rsidR="009B6B30" w:rsidRDefault="009B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IHBIZA+AGaramond-Regular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30" w:rsidRPr="005122FE" w:rsidRDefault="009B6B30" w:rsidP="00335849">
    <w:pPr>
      <w:jc w:val="center"/>
      <w:rPr>
        <w:rFonts w:ascii="Verdana" w:hAnsi="Verdana"/>
        <w:sz w:val="18"/>
        <w:szCs w:val="18"/>
      </w:rPr>
    </w:pPr>
    <w:r w:rsidRPr="00415F89">
      <w:rPr>
        <w:rFonts w:ascii="Verdana" w:hAnsi="Verdana"/>
        <w:b/>
        <w:sz w:val="18"/>
        <w:szCs w:val="18"/>
      </w:rPr>
      <w:t>Svensk Kollektivtrafik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i/>
        <w:sz w:val="18"/>
        <w:szCs w:val="18"/>
      </w:rPr>
      <w:t xml:space="preserve"> </w:t>
    </w:r>
    <w:proofErr w:type="spellStart"/>
    <w:r w:rsidRPr="005122FE">
      <w:rPr>
        <w:rFonts w:ascii="Verdana" w:hAnsi="Verdana"/>
        <w:i/>
        <w:sz w:val="18"/>
        <w:szCs w:val="18"/>
      </w:rPr>
      <w:t>Org.nr</w:t>
    </w:r>
    <w:proofErr w:type="spellEnd"/>
    <w:r w:rsidRPr="005122FE">
      <w:rPr>
        <w:rFonts w:ascii="Verdana" w:hAnsi="Verdana"/>
        <w:sz w:val="18"/>
        <w:szCs w:val="18"/>
      </w:rPr>
      <w:t xml:space="preserve"> 556412-2983</w:t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br/>
    </w:r>
    <w:r w:rsidRPr="005122FE">
      <w:rPr>
        <w:rFonts w:ascii="Verdana" w:hAnsi="Verdana"/>
        <w:i/>
        <w:sz w:val="18"/>
        <w:szCs w:val="18"/>
      </w:rPr>
      <w:t>Postadress</w:t>
    </w:r>
    <w:r w:rsidRPr="005122FE">
      <w:rPr>
        <w:rFonts w:ascii="Verdana" w:hAnsi="Verdana"/>
        <w:sz w:val="18"/>
        <w:szCs w:val="18"/>
      </w:rPr>
      <w:t xml:space="preserve"> Box 1108, 111 81 </w:t>
    </w:r>
    <w:proofErr w:type="gramStart"/>
    <w:r w:rsidRPr="005122FE">
      <w:rPr>
        <w:rFonts w:ascii="Verdana" w:hAnsi="Verdana"/>
        <w:sz w:val="18"/>
        <w:szCs w:val="18"/>
      </w:rPr>
      <w:t xml:space="preserve">Stockholm  </w:t>
    </w:r>
    <w:r w:rsidRPr="005122FE">
      <w:rPr>
        <w:rFonts w:ascii="Verdana" w:hAnsi="Verdana"/>
        <w:i/>
        <w:sz w:val="18"/>
        <w:szCs w:val="18"/>
      </w:rPr>
      <w:t>Besöksadress</w:t>
    </w:r>
    <w:proofErr w:type="gramEnd"/>
    <w:r w:rsidRPr="005122FE">
      <w:rPr>
        <w:rFonts w:ascii="Verdana" w:hAnsi="Verdana"/>
        <w:sz w:val="18"/>
        <w:szCs w:val="18"/>
      </w:rPr>
      <w:t xml:space="preserve"> Mäster Samuelsgatan 49, </w:t>
    </w:r>
    <w:r>
      <w:rPr>
        <w:rFonts w:ascii="Verdana" w:hAnsi="Verdana"/>
        <w:sz w:val="18"/>
        <w:szCs w:val="18"/>
      </w:rPr>
      <w:t>3</w:t>
    </w:r>
    <w:r w:rsidRPr="005122FE">
      <w:rPr>
        <w:rFonts w:ascii="Verdana" w:hAnsi="Verdana"/>
        <w:sz w:val="18"/>
        <w:szCs w:val="18"/>
      </w:rPr>
      <w:t xml:space="preserve"> </w:t>
    </w:r>
    <w:proofErr w:type="spellStart"/>
    <w:r w:rsidRPr="005122FE">
      <w:rPr>
        <w:rFonts w:ascii="Verdana" w:hAnsi="Verdana"/>
        <w:sz w:val="18"/>
        <w:szCs w:val="18"/>
      </w:rPr>
      <w:t>tr</w:t>
    </w:r>
    <w:proofErr w:type="spellEnd"/>
  </w:p>
  <w:p w:rsidR="009B6B30" w:rsidRPr="005122FE" w:rsidRDefault="009B6B30" w:rsidP="00335849">
    <w:pPr>
      <w:jc w:val="center"/>
      <w:rPr>
        <w:rFonts w:ascii="Verdana" w:hAnsi="Verdana"/>
        <w:sz w:val="18"/>
        <w:szCs w:val="18"/>
        <w:lang w:val="en-US"/>
      </w:rPr>
    </w:pPr>
    <w:r w:rsidRPr="005122FE">
      <w:rPr>
        <w:rFonts w:ascii="Verdana" w:hAnsi="Verdana"/>
        <w:i/>
        <w:sz w:val="18"/>
        <w:szCs w:val="18"/>
        <w:lang w:val="en-US"/>
      </w:rPr>
      <w:t>Tel</w:t>
    </w:r>
    <w:r w:rsidRPr="005122FE">
      <w:rPr>
        <w:rFonts w:ascii="Verdana" w:hAnsi="Verdana"/>
        <w:sz w:val="18"/>
        <w:szCs w:val="18"/>
        <w:lang w:val="en-US"/>
      </w:rPr>
      <w:t xml:space="preserve"> 08-788 08 </w:t>
    </w:r>
    <w:proofErr w:type="gramStart"/>
    <w:r w:rsidRPr="005122FE">
      <w:rPr>
        <w:rFonts w:ascii="Verdana" w:hAnsi="Verdana"/>
        <w:sz w:val="18"/>
        <w:szCs w:val="18"/>
        <w:lang w:val="en-US"/>
      </w:rPr>
      <w:t xml:space="preserve">60  </w:t>
    </w:r>
    <w:r w:rsidRPr="005122FE">
      <w:rPr>
        <w:rFonts w:ascii="Verdana" w:hAnsi="Verdana"/>
        <w:i/>
        <w:sz w:val="18"/>
        <w:szCs w:val="18"/>
        <w:lang w:val="en-US"/>
      </w:rPr>
      <w:t>Fax</w:t>
    </w:r>
    <w:proofErr w:type="gramEnd"/>
    <w:r w:rsidRPr="005122FE">
      <w:rPr>
        <w:rFonts w:ascii="Verdana" w:hAnsi="Verdana"/>
        <w:sz w:val="18"/>
        <w:szCs w:val="18"/>
        <w:lang w:val="en-US"/>
      </w:rPr>
      <w:t xml:space="preserve"> 08-788 08 78  </w:t>
    </w:r>
    <w:r w:rsidRPr="005122FE">
      <w:rPr>
        <w:rFonts w:ascii="Verdana" w:hAnsi="Verdana"/>
        <w:i/>
        <w:sz w:val="18"/>
        <w:szCs w:val="18"/>
        <w:lang w:val="en-US"/>
      </w:rPr>
      <w:t xml:space="preserve">E-mail </w:t>
    </w:r>
    <w:r w:rsidRPr="005122FE">
      <w:rPr>
        <w:rFonts w:ascii="Verdana" w:hAnsi="Verdana"/>
        <w:sz w:val="18"/>
        <w:szCs w:val="18"/>
        <w:lang w:val="en-US"/>
      </w:rPr>
      <w:t xml:space="preserve">info@svenskkollektivtrafik.se  </w:t>
    </w:r>
    <w:r>
      <w:rPr>
        <w:rFonts w:ascii="Verdana" w:hAnsi="Verdana"/>
        <w:sz w:val="18"/>
        <w:szCs w:val="18"/>
        <w:lang w:val="en-US"/>
      </w:rPr>
      <w:br/>
    </w:r>
    <w:proofErr w:type="spellStart"/>
    <w:r w:rsidRPr="005122FE">
      <w:rPr>
        <w:rFonts w:ascii="Verdana" w:hAnsi="Verdana"/>
        <w:i/>
        <w:sz w:val="18"/>
        <w:szCs w:val="18"/>
        <w:lang w:val="en-US"/>
      </w:rPr>
      <w:t>Hemsida</w:t>
    </w:r>
    <w:proofErr w:type="spellEnd"/>
    <w:r w:rsidRPr="005122FE">
      <w:rPr>
        <w:rFonts w:ascii="Verdana" w:hAnsi="Verdana"/>
        <w:sz w:val="18"/>
        <w:szCs w:val="18"/>
        <w:lang w:val="en-US"/>
      </w:rPr>
      <w:t xml:space="preserve"> www.svenskkollektivtrafik.se</w:t>
    </w:r>
  </w:p>
  <w:p w:rsidR="009B6B30" w:rsidRPr="005122FE" w:rsidRDefault="009B6B30">
    <w:pPr>
      <w:pStyle w:val="Sidfo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B30" w:rsidRDefault="009B6B30">
      <w:r>
        <w:separator/>
      </w:r>
    </w:p>
  </w:footnote>
  <w:footnote w:type="continuationSeparator" w:id="0">
    <w:p w:rsidR="009B6B30" w:rsidRDefault="009B6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30" w:rsidRDefault="00E12FDE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9B6B30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9B6B30" w:rsidRDefault="009B6B30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30" w:rsidRDefault="00E12FDE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9B6B30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069D5">
      <w:rPr>
        <w:rStyle w:val="Sidnummer"/>
        <w:noProof/>
      </w:rPr>
      <w:t>2</w:t>
    </w:r>
    <w:r>
      <w:rPr>
        <w:rStyle w:val="Sidnummer"/>
      </w:rPr>
      <w:fldChar w:fldCharType="end"/>
    </w:r>
  </w:p>
  <w:p w:rsidR="009B6B30" w:rsidRDefault="009B6B30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B32475"/>
    <w:multiLevelType w:val="hybridMultilevel"/>
    <w:tmpl w:val="B132DA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8E71DA"/>
    <w:multiLevelType w:val="hybridMultilevel"/>
    <w:tmpl w:val="2E0AA7AE"/>
    <w:lvl w:ilvl="0" w:tplc="B226D37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D1883"/>
    <w:multiLevelType w:val="hybridMultilevel"/>
    <w:tmpl w:val="A6023288"/>
    <w:lvl w:ilvl="0" w:tplc="6E5E8E32">
      <w:start w:val="20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245A0"/>
    <w:multiLevelType w:val="hybridMultilevel"/>
    <w:tmpl w:val="869A5876"/>
    <w:lvl w:ilvl="0" w:tplc="2966978E">
      <w:start w:val="20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9461B"/>
    <w:multiLevelType w:val="hybridMultilevel"/>
    <w:tmpl w:val="4D62070A"/>
    <w:lvl w:ilvl="0" w:tplc="7CF89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37A69"/>
    <w:multiLevelType w:val="hybridMultilevel"/>
    <w:tmpl w:val="E1EA82B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3F4B40"/>
    <w:multiLevelType w:val="hybridMultilevel"/>
    <w:tmpl w:val="07268530"/>
    <w:lvl w:ilvl="0" w:tplc="EB829E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4DA9137F"/>
    <w:multiLevelType w:val="hybridMultilevel"/>
    <w:tmpl w:val="91E2395E"/>
    <w:lvl w:ilvl="0" w:tplc="41886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03DF0"/>
    <w:multiLevelType w:val="hybridMultilevel"/>
    <w:tmpl w:val="ADC626A6"/>
    <w:lvl w:ilvl="0" w:tplc="3C04B7B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6E258D"/>
    <w:multiLevelType w:val="hybridMultilevel"/>
    <w:tmpl w:val="8FCE41DE"/>
    <w:lvl w:ilvl="0" w:tplc="14D2013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A02A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D9D381D"/>
    <w:multiLevelType w:val="hybridMultilevel"/>
    <w:tmpl w:val="95E60CEE"/>
    <w:lvl w:ilvl="0" w:tplc="78840142">
      <w:start w:val="201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48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F95"/>
    <w:rsid w:val="0000449A"/>
    <w:rsid w:val="00097C45"/>
    <w:rsid w:val="000B3AF2"/>
    <w:rsid w:val="000D1F95"/>
    <w:rsid w:val="001749F4"/>
    <w:rsid w:val="001917ED"/>
    <w:rsid w:val="00265559"/>
    <w:rsid w:val="002A0EC0"/>
    <w:rsid w:val="00313D9A"/>
    <w:rsid w:val="00335849"/>
    <w:rsid w:val="0033698C"/>
    <w:rsid w:val="004C5C40"/>
    <w:rsid w:val="00531490"/>
    <w:rsid w:val="00533DEF"/>
    <w:rsid w:val="00535A50"/>
    <w:rsid w:val="00536B0A"/>
    <w:rsid w:val="005A3B60"/>
    <w:rsid w:val="0062640B"/>
    <w:rsid w:val="006828B2"/>
    <w:rsid w:val="006967CC"/>
    <w:rsid w:val="006B19D3"/>
    <w:rsid w:val="0072062D"/>
    <w:rsid w:val="007616D0"/>
    <w:rsid w:val="007634F9"/>
    <w:rsid w:val="007D7B5C"/>
    <w:rsid w:val="007F1943"/>
    <w:rsid w:val="00817B0A"/>
    <w:rsid w:val="00850951"/>
    <w:rsid w:val="00873D5C"/>
    <w:rsid w:val="00892761"/>
    <w:rsid w:val="00893674"/>
    <w:rsid w:val="008A7A00"/>
    <w:rsid w:val="008F50B1"/>
    <w:rsid w:val="00952B8E"/>
    <w:rsid w:val="00962E85"/>
    <w:rsid w:val="00967918"/>
    <w:rsid w:val="009974B4"/>
    <w:rsid w:val="009B144A"/>
    <w:rsid w:val="009B6B30"/>
    <w:rsid w:val="009D2F97"/>
    <w:rsid w:val="00A718BE"/>
    <w:rsid w:val="00A930F6"/>
    <w:rsid w:val="00A97BC4"/>
    <w:rsid w:val="00AA3D82"/>
    <w:rsid w:val="00AF3163"/>
    <w:rsid w:val="00BB610C"/>
    <w:rsid w:val="00BC2F68"/>
    <w:rsid w:val="00C4439B"/>
    <w:rsid w:val="00C44FF6"/>
    <w:rsid w:val="00C858E2"/>
    <w:rsid w:val="00CC0D4A"/>
    <w:rsid w:val="00CE29E8"/>
    <w:rsid w:val="00CF3565"/>
    <w:rsid w:val="00D069D5"/>
    <w:rsid w:val="00D12C11"/>
    <w:rsid w:val="00D33F9E"/>
    <w:rsid w:val="00DC384F"/>
    <w:rsid w:val="00E02C9B"/>
    <w:rsid w:val="00E12FDE"/>
    <w:rsid w:val="00E30D7C"/>
    <w:rsid w:val="00E532BE"/>
    <w:rsid w:val="00EC2637"/>
    <w:rsid w:val="00EE74A1"/>
    <w:rsid w:val="00EF47E9"/>
    <w:rsid w:val="00F44536"/>
    <w:rsid w:val="00F6591C"/>
    <w:rsid w:val="00F9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E9"/>
  </w:style>
  <w:style w:type="paragraph" w:styleId="Rubrik1">
    <w:name w:val="heading 1"/>
    <w:basedOn w:val="Normal"/>
    <w:next w:val="Normal"/>
    <w:qFormat/>
    <w:rsid w:val="00EF47E9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4"/>
      <w:szCs w:val="17"/>
    </w:rPr>
  </w:style>
  <w:style w:type="paragraph" w:styleId="Rubrik2">
    <w:name w:val="heading 2"/>
    <w:basedOn w:val="Normal"/>
    <w:next w:val="Normal"/>
    <w:qFormat/>
    <w:rsid w:val="00EF47E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Rubrik3">
    <w:name w:val="heading 3"/>
    <w:basedOn w:val="Normal"/>
    <w:next w:val="Normal"/>
    <w:qFormat/>
    <w:rsid w:val="00EF47E9"/>
    <w:pPr>
      <w:keepNext/>
      <w:spacing w:before="240" w:after="60"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rsid w:val="00EF47E9"/>
    <w:pPr>
      <w:keepNext/>
      <w:outlineLvl w:val="3"/>
    </w:pPr>
    <w:rPr>
      <w:rFonts w:ascii="Arial" w:hAnsi="Arial"/>
      <w:snapToGrid w:val="0"/>
      <w:sz w:val="24"/>
      <w:u w:val="single"/>
    </w:rPr>
  </w:style>
  <w:style w:type="paragraph" w:styleId="Rubrik5">
    <w:name w:val="heading 5"/>
    <w:basedOn w:val="Normal"/>
    <w:next w:val="Normal"/>
    <w:qFormat/>
    <w:rsid w:val="00EF47E9"/>
    <w:pPr>
      <w:keepNext/>
      <w:tabs>
        <w:tab w:val="left" w:pos="2552"/>
        <w:tab w:val="left" w:pos="4962"/>
        <w:tab w:val="left" w:pos="7371"/>
      </w:tabs>
      <w:outlineLvl w:val="4"/>
    </w:pPr>
    <w:rPr>
      <w:rFonts w:ascii="Arial" w:hAnsi="Arial"/>
      <w:snapToGrid w:val="0"/>
      <w:sz w:val="24"/>
    </w:rPr>
  </w:style>
  <w:style w:type="paragraph" w:styleId="Rubrik6">
    <w:name w:val="heading 6"/>
    <w:basedOn w:val="Normal"/>
    <w:next w:val="Normal"/>
    <w:qFormat/>
    <w:rsid w:val="00EF47E9"/>
    <w:pPr>
      <w:keepNext/>
      <w:outlineLvl w:val="5"/>
    </w:pPr>
    <w:rPr>
      <w:rFonts w:ascii="Arial" w:hAnsi="Arial" w:cs="Arial"/>
      <w:b/>
      <w:bCs/>
    </w:rPr>
  </w:style>
  <w:style w:type="paragraph" w:styleId="Rubrik9">
    <w:name w:val="heading 9"/>
    <w:basedOn w:val="Normal"/>
    <w:next w:val="Normal"/>
    <w:qFormat/>
    <w:rsid w:val="00EF47E9"/>
    <w:pPr>
      <w:keepNext/>
      <w:ind w:left="1134"/>
      <w:outlineLvl w:val="8"/>
    </w:pPr>
    <w:rPr>
      <w:rFonts w:ascii="Garamond" w:hAnsi="Garamond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F47E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F47E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EF47E9"/>
  </w:style>
  <w:style w:type="paragraph" w:styleId="Brdtext">
    <w:name w:val="Body Text"/>
    <w:basedOn w:val="Normal"/>
    <w:semiHidden/>
    <w:rsid w:val="00EF47E9"/>
    <w:rPr>
      <w:b/>
      <w:sz w:val="28"/>
    </w:rPr>
  </w:style>
  <w:style w:type="paragraph" w:styleId="Brdtext2">
    <w:name w:val="Body Text 2"/>
    <w:basedOn w:val="Normal"/>
    <w:semiHidden/>
    <w:rsid w:val="00EF47E9"/>
    <w:rPr>
      <w:rFonts w:ascii="Arial" w:hAnsi="Arial"/>
      <w:snapToGrid w:val="0"/>
      <w:sz w:val="24"/>
    </w:rPr>
  </w:style>
  <w:style w:type="paragraph" w:styleId="Fotnotstext">
    <w:name w:val="footnote text"/>
    <w:basedOn w:val="Normal"/>
    <w:semiHidden/>
    <w:rsid w:val="00EF47E9"/>
  </w:style>
  <w:style w:type="character" w:styleId="Fotnotsreferens">
    <w:name w:val="footnote reference"/>
    <w:basedOn w:val="Standardstycketeckensnitt"/>
    <w:semiHidden/>
    <w:rsid w:val="00EF47E9"/>
    <w:rPr>
      <w:vertAlign w:val="superscript"/>
    </w:rPr>
  </w:style>
  <w:style w:type="paragraph" w:styleId="Brdtext3">
    <w:name w:val="Body Text 3"/>
    <w:basedOn w:val="Normal"/>
    <w:semiHidden/>
    <w:rsid w:val="00EF47E9"/>
    <w:rPr>
      <w:sz w:val="24"/>
    </w:rPr>
  </w:style>
  <w:style w:type="paragraph" w:styleId="Brdtextmedindrag">
    <w:name w:val="Body Text Indent"/>
    <w:basedOn w:val="Normal"/>
    <w:semiHidden/>
    <w:rsid w:val="00EF47E9"/>
    <w:pPr>
      <w:ind w:left="1134"/>
    </w:pPr>
    <w:rPr>
      <w:rFonts w:ascii="Garamond" w:hAnsi="Garamond"/>
      <w:sz w:val="24"/>
    </w:rPr>
  </w:style>
  <w:style w:type="paragraph" w:customStyle="1" w:styleId="Default">
    <w:name w:val="Default"/>
    <w:rsid w:val="00EF47E9"/>
    <w:pPr>
      <w:autoSpaceDE w:val="0"/>
      <w:autoSpaceDN w:val="0"/>
      <w:adjustRightInd w:val="0"/>
    </w:pPr>
    <w:rPr>
      <w:rFonts w:ascii="Futura" w:hAnsi="Futur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EF47E9"/>
    <w:pPr>
      <w:spacing w:line="240" w:lineRule="atLeast"/>
    </w:pPr>
    <w:rPr>
      <w:color w:val="auto"/>
    </w:rPr>
  </w:style>
  <w:style w:type="character" w:customStyle="1" w:styleId="A8">
    <w:name w:val="A8"/>
    <w:rsid w:val="00EF47E9"/>
    <w:rPr>
      <w:color w:val="000000"/>
    </w:rPr>
  </w:style>
  <w:style w:type="character" w:styleId="Hyperlnk">
    <w:name w:val="Hyperlink"/>
    <w:basedOn w:val="Standardstycketeckensnitt"/>
    <w:semiHidden/>
    <w:rsid w:val="00EF47E9"/>
    <w:rPr>
      <w:color w:val="0000FF"/>
      <w:u w:val="single"/>
    </w:rPr>
  </w:style>
  <w:style w:type="character" w:styleId="Stark">
    <w:name w:val="Strong"/>
    <w:basedOn w:val="Standardstycketeckensnitt"/>
    <w:qFormat/>
    <w:rsid w:val="00EF47E9"/>
    <w:rPr>
      <w:b/>
      <w:bCs/>
    </w:rPr>
  </w:style>
  <w:style w:type="paragraph" w:styleId="Brdtextmedindrag2">
    <w:name w:val="Body Text Indent 2"/>
    <w:basedOn w:val="Normal"/>
    <w:semiHidden/>
    <w:rsid w:val="00EF47E9"/>
    <w:pPr>
      <w:ind w:left="60"/>
    </w:pPr>
    <w:rPr>
      <w:rFonts w:ascii="Arial" w:hAnsi="Arial" w:cs="Arial"/>
    </w:rPr>
  </w:style>
  <w:style w:type="character" w:customStyle="1" w:styleId="A4">
    <w:name w:val="A4"/>
    <w:rsid w:val="00EF47E9"/>
    <w:rPr>
      <w:rFonts w:cs="IHBIZA+AGaramond-Regular"/>
      <w:color w:val="000000"/>
      <w:sz w:val="20"/>
      <w:szCs w:val="20"/>
    </w:rPr>
  </w:style>
  <w:style w:type="character" w:styleId="AnvndHyperlnk">
    <w:name w:val="FollowedHyperlink"/>
    <w:basedOn w:val="Standardstycketeckensnitt"/>
    <w:semiHidden/>
    <w:rsid w:val="00EF47E9"/>
    <w:rPr>
      <w:color w:val="800080"/>
      <w:u w:val="single"/>
    </w:rPr>
  </w:style>
  <w:style w:type="paragraph" w:styleId="Dokumentversikt">
    <w:name w:val="Document Map"/>
    <w:basedOn w:val="Normal"/>
    <w:semiHidden/>
    <w:rsid w:val="004D5C25"/>
    <w:pPr>
      <w:shd w:val="clear" w:color="auto" w:fill="000080"/>
    </w:pPr>
    <w:rPr>
      <w:rFonts w:ascii="Tahoma" w:hAnsi="Tahoma" w:cs="Tahoma"/>
    </w:rPr>
  </w:style>
  <w:style w:type="paragraph" w:styleId="Normalwebb">
    <w:name w:val="Normal (Web)"/>
    <w:basedOn w:val="Normal"/>
    <w:uiPriority w:val="99"/>
    <w:semiHidden/>
    <w:unhideWhenUsed/>
    <w:rsid w:val="00D063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99060F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CC0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028">
              <w:marLeft w:val="2550"/>
              <w:marRight w:val="2700"/>
              <w:marTop w:val="0"/>
              <w:marBottom w:val="0"/>
              <w:divBdr>
                <w:top w:val="none" w:sz="0" w:space="0" w:color="auto"/>
                <w:left w:val="single" w:sz="6" w:space="5" w:color="CFCFCF"/>
                <w:bottom w:val="none" w:sz="0" w:space="0" w:color="auto"/>
                <w:right w:val="single" w:sz="6" w:space="5" w:color="CFCFCF"/>
              </w:divBdr>
              <w:divsChild>
                <w:div w:id="18459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kollektivtrafik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232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1994-12-09</vt:lpstr>
      <vt:lpstr>1994-12-09</vt:lpstr>
    </vt:vector>
  </TitlesOfParts>
  <Company>SLTF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1994-12-09</dc:title>
  <dc:creator>BB</dc:creator>
  <cp:lastModifiedBy>Linda Larsson</cp:lastModifiedBy>
  <cp:revision>9</cp:revision>
  <cp:lastPrinted>2010-04-29T13:05:00Z</cp:lastPrinted>
  <dcterms:created xsi:type="dcterms:W3CDTF">2010-04-29T11:03:00Z</dcterms:created>
  <dcterms:modified xsi:type="dcterms:W3CDTF">2010-05-03T14:40:00Z</dcterms:modified>
</cp:coreProperties>
</file>