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EF2CD" w14:textId="77777777" w:rsidR="00E74E55" w:rsidRDefault="00E74E55" w:rsidP="007A220C">
      <w:pPr>
        <w:spacing w:after="0" w:line="240" w:lineRule="auto"/>
      </w:pPr>
      <w:bookmarkStart w:id="0" w:name="_GoBack"/>
      <w:bookmarkEnd w:id="0"/>
    </w:p>
    <w:p w14:paraId="7BF55A4A" w14:textId="77777777" w:rsidR="007A220C" w:rsidRDefault="007A220C" w:rsidP="007A220C">
      <w:pPr>
        <w:spacing w:after="0" w:line="240" w:lineRule="auto"/>
      </w:pPr>
    </w:p>
    <w:p w14:paraId="0E95D574" w14:textId="77777777" w:rsidR="007A220C" w:rsidRDefault="007A220C"/>
    <w:p w14:paraId="252A6D54" w14:textId="77777777" w:rsidR="00E97CE2" w:rsidRPr="00E850DF" w:rsidRDefault="00E97CE2" w:rsidP="00E97CE2">
      <w:pPr>
        <w:spacing w:after="0" w:line="240" w:lineRule="auto"/>
        <w:rPr>
          <w:rFonts w:ascii="Times New Roman" w:eastAsia="Times New Roman" w:hAnsi="Times New Roman"/>
          <w:sz w:val="24"/>
          <w:szCs w:val="24"/>
        </w:rPr>
      </w:pPr>
      <w:r w:rsidRPr="00E850DF">
        <w:rPr>
          <w:rFonts w:ascii="Times New Roman" w:eastAsia="Times New Roman" w:hAnsi="Times New Roman"/>
          <w:sz w:val="24"/>
          <w:szCs w:val="24"/>
        </w:rPr>
        <w:t>For more information or to arrange a meeting at Vitafoods Asia, contact:</w:t>
      </w:r>
    </w:p>
    <w:p w14:paraId="67B0ED1B" w14:textId="77777777" w:rsidR="00E97CE2" w:rsidRPr="00E850DF" w:rsidRDefault="00E97CE2" w:rsidP="00E97CE2">
      <w:pPr>
        <w:spacing w:after="0" w:line="240" w:lineRule="auto"/>
        <w:rPr>
          <w:rFonts w:ascii="Times New Roman" w:eastAsia="Times New Roman" w:hAnsi="Times New Roman"/>
          <w:sz w:val="24"/>
          <w:szCs w:val="24"/>
        </w:rPr>
      </w:pPr>
    </w:p>
    <w:p w14:paraId="09850A7D" w14:textId="77777777" w:rsidR="00E97CE2" w:rsidRPr="00E850DF" w:rsidRDefault="00E97CE2" w:rsidP="00E97CE2">
      <w:pPr>
        <w:spacing w:after="0" w:line="240" w:lineRule="auto"/>
        <w:rPr>
          <w:rFonts w:ascii="Times New Roman" w:eastAsia="Times New Roman" w:hAnsi="Times New Roman"/>
          <w:b/>
          <w:sz w:val="24"/>
          <w:szCs w:val="24"/>
        </w:rPr>
      </w:pPr>
      <w:r w:rsidRPr="00E850DF">
        <w:rPr>
          <w:rFonts w:ascii="Times New Roman" w:eastAsia="Times New Roman" w:hAnsi="Times New Roman"/>
          <w:b/>
          <w:sz w:val="24"/>
          <w:szCs w:val="24"/>
        </w:rPr>
        <w:t>Steve Harman, Ingredient Communications</w:t>
      </w:r>
    </w:p>
    <w:p w14:paraId="4FF0238B" w14:textId="77777777" w:rsidR="00E97CE2" w:rsidRPr="00E850DF" w:rsidRDefault="00E97CE2" w:rsidP="00E97CE2">
      <w:pPr>
        <w:autoSpaceDE w:val="0"/>
        <w:autoSpaceDN w:val="0"/>
        <w:spacing w:after="0" w:line="240" w:lineRule="auto"/>
        <w:rPr>
          <w:rFonts w:ascii="Times New Roman" w:eastAsia="Times New Roman" w:hAnsi="Times New Roman"/>
          <w:sz w:val="24"/>
          <w:szCs w:val="24"/>
        </w:rPr>
      </w:pPr>
      <w:r w:rsidRPr="00E850DF">
        <w:rPr>
          <w:rFonts w:ascii="Times New Roman" w:eastAsia="Times New Roman" w:hAnsi="Times New Roman"/>
          <w:sz w:val="24"/>
          <w:szCs w:val="24"/>
        </w:rPr>
        <w:t>Tel: +44 (0)7538 118079</w:t>
      </w:r>
    </w:p>
    <w:p w14:paraId="4A9065EF" w14:textId="77777777" w:rsidR="00E97CE2" w:rsidRDefault="00E97CE2" w:rsidP="00E97CE2">
      <w:pPr>
        <w:autoSpaceDE w:val="0"/>
        <w:autoSpaceDN w:val="0"/>
        <w:spacing w:after="0" w:line="240" w:lineRule="auto"/>
        <w:rPr>
          <w:rFonts w:ascii="Times New Roman" w:eastAsia="Times New Roman" w:hAnsi="Times New Roman"/>
          <w:sz w:val="24"/>
          <w:szCs w:val="24"/>
        </w:rPr>
      </w:pPr>
      <w:r w:rsidRPr="00E850DF">
        <w:rPr>
          <w:rFonts w:ascii="Times New Roman" w:eastAsia="Times New Roman" w:hAnsi="Times New Roman"/>
          <w:sz w:val="24"/>
          <w:szCs w:val="24"/>
        </w:rPr>
        <w:t xml:space="preserve">Email: </w:t>
      </w:r>
      <w:hyperlink r:id="rId6" w:history="1">
        <w:r w:rsidRPr="00E850DF">
          <w:rPr>
            <w:rFonts w:ascii="Times New Roman" w:eastAsia="Times New Roman" w:hAnsi="Times New Roman"/>
            <w:color w:val="0000FF"/>
            <w:sz w:val="24"/>
            <w:szCs w:val="24"/>
            <w:u w:val="single"/>
          </w:rPr>
          <w:t>steve@ingredientcommunications.com</w:t>
        </w:r>
      </w:hyperlink>
    </w:p>
    <w:p w14:paraId="20A364E2" w14:textId="77777777" w:rsidR="00E850DF" w:rsidRPr="00E850DF" w:rsidRDefault="00E850DF" w:rsidP="00E850DF">
      <w:pPr>
        <w:spacing w:after="160" w:line="240" w:lineRule="auto"/>
        <w:rPr>
          <w:rFonts w:ascii="Times New Roman" w:eastAsia="Times New Roman" w:hAnsi="Times New Roman"/>
          <w:bCs/>
          <w:sz w:val="24"/>
          <w:szCs w:val="24"/>
        </w:rPr>
      </w:pPr>
    </w:p>
    <w:p w14:paraId="3761EA86" w14:textId="77777777" w:rsidR="007E387A" w:rsidRDefault="007E387A" w:rsidP="007E387A">
      <w:pPr>
        <w:spacing w:after="0"/>
        <w:jc w:val="center"/>
        <w:rPr>
          <w:b/>
          <w:color w:val="000000"/>
          <w:kern w:val="36"/>
          <w:sz w:val="40"/>
          <w:szCs w:val="40"/>
        </w:rPr>
      </w:pPr>
      <w:r w:rsidRPr="00C7621B">
        <w:rPr>
          <w:b/>
          <w:color w:val="000000"/>
          <w:kern w:val="36"/>
          <w:sz w:val="40"/>
          <w:szCs w:val="40"/>
        </w:rPr>
        <w:t>BioCell Collagen</w:t>
      </w:r>
      <w:r w:rsidRPr="00CD02D3">
        <w:rPr>
          <w:b/>
          <w:color w:val="000000"/>
          <w:kern w:val="36"/>
          <w:sz w:val="40"/>
          <w:szCs w:val="40"/>
        </w:rPr>
        <w:t xml:space="preserve">® </w:t>
      </w:r>
      <w:r>
        <w:rPr>
          <w:b/>
          <w:color w:val="000000"/>
          <w:kern w:val="36"/>
          <w:sz w:val="40"/>
          <w:szCs w:val="40"/>
        </w:rPr>
        <w:t xml:space="preserve">Offers </w:t>
      </w:r>
      <w:r w:rsidR="00890DA2">
        <w:rPr>
          <w:b/>
          <w:color w:val="000000"/>
          <w:kern w:val="36"/>
          <w:sz w:val="40"/>
          <w:szCs w:val="40"/>
        </w:rPr>
        <w:t>Scientific</w:t>
      </w:r>
      <w:r w:rsidR="00576A7F">
        <w:rPr>
          <w:b/>
          <w:color w:val="000000"/>
          <w:kern w:val="36"/>
          <w:sz w:val="40"/>
          <w:szCs w:val="40"/>
        </w:rPr>
        <w:t xml:space="preserve"> Session at Vitafoods Singapore</w:t>
      </w:r>
    </w:p>
    <w:p w14:paraId="426EE7E7" w14:textId="77777777" w:rsidR="00E850DF" w:rsidRPr="00E850DF" w:rsidRDefault="00E850DF" w:rsidP="00E850DF">
      <w:pPr>
        <w:spacing w:after="160" w:line="240" w:lineRule="auto"/>
        <w:jc w:val="center"/>
        <w:rPr>
          <w:rFonts w:ascii="Times New Roman" w:eastAsia="Times New Roman" w:hAnsi="Times New Roman"/>
          <w:b/>
          <w:sz w:val="28"/>
          <w:szCs w:val="28"/>
        </w:rPr>
      </w:pPr>
      <w:r w:rsidRPr="00E850DF">
        <w:rPr>
          <w:rFonts w:ascii="Times New Roman" w:eastAsia="Times New Roman" w:hAnsi="Times New Roman"/>
          <w:b/>
          <w:sz w:val="28"/>
          <w:szCs w:val="28"/>
        </w:rPr>
        <w:t>Quality increasingly important in Asia’s collagen market</w:t>
      </w:r>
    </w:p>
    <w:p w14:paraId="33C35EDD" w14:textId="38465011" w:rsidR="00E850DF" w:rsidRPr="00E850DF" w:rsidRDefault="00576A7F" w:rsidP="00E850DF">
      <w:pPr>
        <w:spacing w:after="160" w:line="240" w:lineRule="auto"/>
        <w:rPr>
          <w:rFonts w:ascii="Times New Roman" w:eastAsia="Times New Roman" w:hAnsi="Times New Roman"/>
          <w:b/>
          <w:sz w:val="28"/>
          <w:szCs w:val="28"/>
        </w:rPr>
      </w:pPr>
      <w:r>
        <w:rPr>
          <w:rFonts w:ascii="Times New Roman" w:eastAsia="Times New Roman" w:hAnsi="Times New Roman"/>
          <w:sz w:val="24"/>
          <w:szCs w:val="24"/>
        </w:rPr>
        <w:t>August 20, 2108, Seester</w:t>
      </w:r>
      <w:r w:rsidR="00183125">
        <w:rPr>
          <w:rFonts w:ascii="Times New Roman" w:eastAsia="Times New Roman" w:hAnsi="Times New Roman"/>
          <w:sz w:val="24"/>
          <w:szCs w:val="24"/>
        </w:rPr>
        <w:t>műhe</w:t>
      </w:r>
      <w:r>
        <w:rPr>
          <w:rFonts w:ascii="Times New Roman" w:eastAsia="Times New Roman" w:hAnsi="Times New Roman"/>
          <w:sz w:val="24"/>
          <w:szCs w:val="24"/>
        </w:rPr>
        <w:t xml:space="preserve">, Germany - </w:t>
      </w:r>
      <w:r w:rsidR="00E850DF" w:rsidRPr="00E850DF">
        <w:rPr>
          <w:rFonts w:ascii="Times New Roman" w:eastAsia="Times New Roman" w:hAnsi="Times New Roman"/>
          <w:sz w:val="24"/>
          <w:szCs w:val="24"/>
        </w:rPr>
        <w:t xml:space="preserve">Asia’s collagen market is booming but consumers in the region are increasingly demanding quality and scientific substantiation. This will be the key message from category leaders </w:t>
      </w:r>
      <w:hyperlink r:id="rId7" w:history="1">
        <w:r w:rsidR="00E850DF" w:rsidRPr="000E224E">
          <w:rPr>
            <w:rStyle w:val="Hyperlink"/>
            <w:rFonts w:ascii="Times New Roman" w:eastAsia="Times New Roman" w:hAnsi="Times New Roman"/>
            <w:sz w:val="24"/>
            <w:szCs w:val="24"/>
          </w:rPr>
          <w:t>BioCell Technology</w:t>
        </w:r>
      </w:hyperlink>
      <w:r w:rsidR="00E850DF" w:rsidRPr="00E850DF">
        <w:rPr>
          <w:rFonts w:ascii="Times New Roman" w:eastAsia="Times New Roman" w:hAnsi="Times New Roman"/>
          <w:sz w:val="24"/>
          <w:szCs w:val="24"/>
        </w:rPr>
        <w:t xml:space="preserve"> at </w:t>
      </w:r>
      <w:hyperlink r:id="rId8" w:history="1">
        <w:r w:rsidR="00E850DF" w:rsidRPr="00E97CE2">
          <w:rPr>
            <w:rStyle w:val="Hyperlink"/>
            <w:rFonts w:ascii="Times New Roman" w:eastAsia="Times New Roman" w:hAnsi="Times New Roman"/>
            <w:sz w:val="24"/>
            <w:szCs w:val="24"/>
          </w:rPr>
          <w:t>Vitafoods Asia</w:t>
        </w:r>
      </w:hyperlink>
      <w:r w:rsidR="00E850DF" w:rsidRPr="00E850DF">
        <w:rPr>
          <w:rFonts w:ascii="Times New Roman" w:eastAsia="Times New Roman" w:hAnsi="Times New Roman"/>
          <w:sz w:val="24"/>
          <w:szCs w:val="24"/>
        </w:rPr>
        <w:t xml:space="preserve"> (September 1</w:t>
      </w:r>
      <w:r w:rsidR="00ED4241">
        <w:rPr>
          <w:rFonts w:ascii="Times New Roman" w:eastAsia="Times New Roman" w:hAnsi="Times New Roman"/>
          <w:sz w:val="24"/>
          <w:szCs w:val="24"/>
        </w:rPr>
        <w:t>1</w:t>
      </w:r>
      <w:r w:rsidR="00E850DF" w:rsidRPr="00E850DF">
        <w:rPr>
          <w:rFonts w:ascii="Times New Roman" w:eastAsia="Times New Roman" w:hAnsi="Times New Roman"/>
          <w:sz w:val="24"/>
          <w:szCs w:val="24"/>
        </w:rPr>
        <w:t>-1</w:t>
      </w:r>
      <w:r w:rsidR="00ED4241">
        <w:rPr>
          <w:rFonts w:ascii="Times New Roman" w:eastAsia="Times New Roman" w:hAnsi="Times New Roman"/>
          <w:sz w:val="24"/>
          <w:szCs w:val="24"/>
        </w:rPr>
        <w:t>2</w:t>
      </w:r>
      <w:r w:rsidR="00E850DF" w:rsidRPr="00E850DF">
        <w:rPr>
          <w:rFonts w:ascii="Times New Roman" w:eastAsia="Times New Roman" w:hAnsi="Times New Roman"/>
          <w:sz w:val="24"/>
          <w:szCs w:val="24"/>
        </w:rPr>
        <w:t xml:space="preserve"> in Singapore).</w:t>
      </w:r>
    </w:p>
    <w:p w14:paraId="691B04DF" w14:textId="77777777" w:rsidR="00E850DF" w:rsidRPr="00E850DF" w:rsidRDefault="00E850DF" w:rsidP="00E850DF">
      <w:pPr>
        <w:spacing w:after="0" w:line="240" w:lineRule="auto"/>
        <w:rPr>
          <w:rFonts w:ascii="Times New Roman" w:eastAsia="Times New Roman" w:hAnsi="Times New Roman"/>
          <w:sz w:val="24"/>
          <w:szCs w:val="24"/>
        </w:rPr>
      </w:pPr>
      <w:r w:rsidRPr="00E850DF">
        <w:rPr>
          <w:rFonts w:ascii="Times New Roman" w:eastAsia="Times New Roman" w:hAnsi="Times New Roman"/>
          <w:sz w:val="24"/>
          <w:szCs w:val="24"/>
        </w:rPr>
        <w:t>Collagen is long established as an ingredient in Asia’s beauty from within market, and its benefits for joint health add to its appeal for the region’s consumers, for whom healthy aging is an increasingly important goal.</w:t>
      </w:r>
    </w:p>
    <w:p w14:paraId="4C96CEE1" w14:textId="77777777" w:rsidR="00E850DF" w:rsidRPr="00E850DF" w:rsidRDefault="00E850DF" w:rsidP="00E850DF">
      <w:pPr>
        <w:spacing w:after="0" w:line="240" w:lineRule="auto"/>
        <w:rPr>
          <w:rFonts w:ascii="Times New Roman" w:eastAsia="Times New Roman" w:hAnsi="Times New Roman"/>
          <w:sz w:val="24"/>
          <w:szCs w:val="24"/>
        </w:rPr>
      </w:pPr>
    </w:p>
    <w:p w14:paraId="508B6ED8" w14:textId="77777777" w:rsidR="00E850DF" w:rsidRPr="00E850DF" w:rsidRDefault="00E850DF" w:rsidP="00E850DF">
      <w:pPr>
        <w:spacing w:after="0" w:line="240" w:lineRule="auto"/>
        <w:rPr>
          <w:rFonts w:ascii="Times New Roman" w:eastAsia="Times New Roman" w:hAnsi="Times New Roman"/>
          <w:sz w:val="24"/>
          <w:szCs w:val="24"/>
        </w:rPr>
      </w:pPr>
      <w:r w:rsidRPr="00E850DF">
        <w:rPr>
          <w:rFonts w:ascii="Times New Roman" w:eastAsia="Times New Roman" w:hAnsi="Times New Roman"/>
          <w:sz w:val="24"/>
          <w:szCs w:val="24"/>
        </w:rPr>
        <w:t xml:space="preserve">What makes </w:t>
      </w:r>
      <w:hyperlink r:id="rId9" w:history="1">
        <w:r w:rsidRPr="00E97CE2">
          <w:rPr>
            <w:rStyle w:val="Hyperlink"/>
            <w:rFonts w:ascii="Times New Roman" w:eastAsia="Times New Roman" w:hAnsi="Times New Roman"/>
            <w:sz w:val="24"/>
            <w:szCs w:val="24"/>
          </w:rPr>
          <w:t>BioCell Collagen®</w:t>
        </w:r>
      </w:hyperlink>
      <w:r w:rsidRPr="00E850DF">
        <w:rPr>
          <w:rFonts w:ascii="Times New Roman" w:eastAsia="Times New Roman" w:hAnsi="Times New Roman"/>
          <w:sz w:val="24"/>
          <w:szCs w:val="24"/>
        </w:rPr>
        <w:t xml:space="preserve"> unique is that it is a highly bioavailable naturally occurring matrix of </w:t>
      </w:r>
      <w:r w:rsidR="000E224E" w:rsidRPr="00E850DF">
        <w:rPr>
          <w:rFonts w:ascii="Times New Roman" w:eastAsia="Times New Roman" w:hAnsi="Times New Roman"/>
          <w:sz w:val="24"/>
          <w:szCs w:val="24"/>
        </w:rPr>
        <w:t>Hydrolyzed</w:t>
      </w:r>
      <w:r w:rsidRPr="00E850DF">
        <w:rPr>
          <w:rFonts w:ascii="Times New Roman" w:eastAsia="Times New Roman" w:hAnsi="Times New Roman"/>
          <w:sz w:val="24"/>
          <w:szCs w:val="24"/>
        </w:rPr>
        <w:t xml:space="preserve"> Type II collagen, </w:t>
      </w:r>
      <w:r w:rsidR="000E224E" w:rsidRPr="00E850DF">
        <w:rPr>
          <w:rFonts w:ascii="Times New Roman" w:eastAsia="Times New Roman" w:hAnsi="Times New Roman"/>
          <w:sz w:val="24"/>
          <w:szCs w:val="24"/>
        </w:rPr>
        <w:t>chondroitin</w:t>
      </w:r>
      <w:r w:rsidRPr="00E850DF">
        <w:rPr>
          <w:rFonts w:ascii="Times New Roman" w:eastAsia="Times New Roman" w:hAnsi="Times New Roman"/>
          <w:sz w:val="24"/>
          <w:szCs w:val="24"/>
        </w:rPr>
        <w:t xml:space="preserve"> sulfate and hyaluronic acid. Multiple human clinical studies have demonstrated its benefits for joint health and skin beauty.</w:t>
      </w:r>
    </w:p>
    <w:p w14:paraId="10283DE5" w14:textId="77777777" w:rsidR="00E850DF" w:rsidRPr="00E850DF" w:rsidRDefault="00E850DF" w:rsidP="00E850DF">
      <w:pPr>
        <w:spacing w:after="0" w:line="240" w:lineRule="auto"/>
        <w:rPr>
          <w:rFonts w:ascii="Times New Roman" w:eastAsia="Times New Roman" w:hAnsi="Times New Roman"/>
          <w:sz w:val="24"/>
          <w:szCs w:val="24"/>
        </w:rPr>
      </w:pPr>
    </w:p>
    <w:p w14:paraId="72DB4378" w14:textId="77777777" w:rsidR="00E850DF" w:rsidRPr="00E850DF" w:rsidRDefault="00E850DF" w:rsidP="00E850DF">
      <w:pPr>
        <w:spacing w:after="0" w:line="240" w:lineRule="auto"/>
        <w:rPr>
          <w:rFonts w:ascii="Times New Roman" w:eastAsia="Times New Roman" w:hAnsi="Times New Roman"/>
          <w:sz w:val="24"/>
          <w:szCs w:val="24"/>
        </w:rPr>
      </w:pPr>
      <w:r w:rsidRPr="00E850DF">
        <w:rPr>
          <w:rFonts w:ascii="Times New Roman" w:eastAsia="Times New Roman" w:hAnsi="Times New Roman"/>
          <w:sz w:val="24"/>
          <w:szCs w:val="24"/>
        </w:rPr>
        <w:t>In one study of 80 people it was confirmed safe and effective and, compared to a placebo group, significantly promoted joint comfort and mobility. The results corroborated an earlier trial which found that it promoted joint comfort by as much as 40%.</w:t>
      </w:r>
    </w:p>
    <w:p w14:paraId="60B84528" w14:textId="77777777" w:rsidR="00E850DF" w:rsidRPr="00E850DF" w:rsidRDefault="00E850DF" w:rsidP="00E850DF">
      <w:pPr>
        <w:spacing w:after="0" w:line="240" w:lineRule="auto"/>
        <w:rPr>
          <w:rFonts w:ascii="Times New Roman" w:eastAsia="Times New Roman" w:hAnsi="Times New Roman"/>
          <w:sz w:val="24"/>
          <w:szCs w:val="24"/>
        </w:rPr>
      </w:pPr>
    </w:p>
    <w:p w14:paraId="18420565" w14:textId="77777777" w:rsidR="00E850DF" w:rsidRPr="00E850DF" w:rsidRDefault="00E850DF" w:rsidP="00E850DF">
      <w:pPr>
        <w:spacing w:after="0" w:line="240" w:lineRule="auto"/>
        <w:rPr>
          <w:rFonts w:ascii="Times New Roman" w:eastAsia="Times New Roman" w:hAnsi="Times New Roman"/>
          <w:sz w:val="24"/>
          <w:szCs w:val="24"/>
        </w:rPr>
      </w:pPr>
      <w:r w:rsidRPr="00E850DF">
        <w:rPr>
          <w:rFonts w:ascii="Times New Roman" w:eastAsia="Times New Roman" w:hAnsi="Times New Roman"/>
          <w:sz w:val="24"/>
          <w:szCs w:val="24"/>
        </w:rPr>
        <w:t>There are also proven benefits for healthy aging and beauty. One study found that daily ingestion of BioCell Collagen® for 12 weeks led to a 13% reduction in wrinkles and a 76% reduction in dryness and skin scaling.</w:t>
      </w:r>
    </w:p>
    <w:p w14:paraId="37D5C2D1" w14:textId="77777777" w:rsidR="00E850DF" w:rsidRPr="00E850DF" w:rsidRDefault="00E850DF" w:rsidP="00E850DF">
      <w:pPr>
        <w:spacing w:after="0" w:line="240" w:lineRule="auto"/>
        <w:rPr>
          <w:rFonts w:ascii="Times New Roman" w:eastAsia="Times New Roman" w:hAnsi="Times New Roman"/>
          <w:sz w:val="24"/>
          <w:szCs w:val="24"/>
        </w:rPr>
      </w:pPr>
    </w:p>
    <w:p w14:paraId="1E9F9E93" w14:textId="60BE38D5" w:rsidR="00E850DF" w:rsidRPr="00E850DF" w:rsidRDefault="00E850DF" w:rsidP="00E850DF">
      <w:pPr>
        <w:spacing w:after="0" w:line="240" w:lineRule="auto"/>
        <w:rPr>
          <w:rFonts w:ascii="Times New Roman" w:eastAsia="Times New Roman" w:hAnsi="Times New Roman"/>
          <w:sz w:val="24"/>
          <w:szCs w:val="24"/>
        </w:rPr>
      </w:pPr>
      <w:r w:rsidRPr="00E850DF">
        <w:rPr>
          <w:rFonts w:ascii="Times New Roman" w:eastAsia="Times New Roman" w:hAnsi="Times New Roman"/>
          <w:sz w:val="24"/>
          <w:szCs w:val="24"/>
        </w:rPr>
        <w:t xml:space="preserve">An overview of this growing body of research will be presented at Vitafoods Asia by Dr Vincenzo Boldrini, Scientific Manager of Sochim International, </w:t>
      </w:r>
      <w:r w:rsidR="006B5C39" w:rsidRPr="00884903">
        <w:rPr>
          <w:rFonts w:ascii="Times New Roman" w:eastAsia="Times New Roman" w:hAnsi="Times New Roman"/>
          <w:sz w:val="24"/>
          <w:szCs w:val="24"/>
        </w:rPr>
        <w:t xml:space="preserve">a distributor for BioCell in [list countries]. </w:t>
      </w:r>
    </w:p>
    <w:p w14:paraId="6C932E4A" w14:textId="77777777" w:rsidR="00E850DF" w:rsidRPr="00E850DF" w:rsidRDefault="00E850DF" w:rsidP="00E850DF">
      <w:pPr>
        <w:spacing w:after="0" w:line="240" w:lineRule="auto"/>
        <w:rPr>
          <w:rFonts w:ascii="Times New Roman" w:eastAsia="Times New Roman" w:hAnsi="Times New Roman"/>
          <w:sz w:val="24"/>
          <w:szCs w:val="24"/>
        </w:rPr>
      </w:pPr>
    </w:p>
    <w:p w14:paraId="6563B242" w14:textId="7C971ECA" w:rsidR="00E850DF" w:rsidRPr="00E850DF" w:rsidRDefault="00E850DF" w:rsidP="00E850DF">
      <w:pPr>
        <w:spacing w:after="0" w:line="240" w:lineRule="auto"/>
        <w:rPr>
          <w:rFonts w:ascii="Times New Roman" w:eastAsia="Times New Roman" w:hAnsi="Times New Roman"/>
          <w:sz w:val="24"/>
          <w:szCs w:val="24"/>
        </w:rPr>
      </w:pPr>
      <w:r w:rsidRPr="00E850DF">
        <w:rPr>
          <w:rFonts w:ascii="Times New Roman" w:eastAsia="Times New Roman" w:hAnsi="Times New Roman"/>
          <w:sz w:val="24"/>
          <w:szCs w:val="24"/>
        </w:rPr>
        <w:t>Suhail Ishaq, President of BioCell, said: “</w:t>
      </w:r>
      <w:r w:rsidR="006B5C39">
        <w:rPr>
          <w:rFonts w:ascii="Times New Roman" w:eastAsia="Times New Roman" w:hAnsi="Times New Roman"/>
          <w:sz w:val="24"/>
          <w:szCs w:val="24"/>
        </w:rPr>
        <w:t>BioCell Collagen is a</w:t>
      </w:r>
      <w:r w:rsidRPr="00E850DF">
        <w:rPr>
          <w:rFonts w:ascii="Times New Roman" w:eastAsia="Times New Roman" w:hAnsi="Times New Roman"/>
          <w:sz w:val="24"/>
          <w:szCs w:val="24"/>
        </w:rPr>
        <w:t xml:space="preserve"> unique and comprehensive nutraceutical solution for joint health, skin beauty and healthy aging. The Asian market is thriving, but as elsewhere, consumers are increasingly looking for clinically proven ingredients. Biocell is committed to quality and we’re proud that the benefits of our collagen are backed up by robust scientific evidence.”</w:t>
      </w:r>
    </w:p>
    <w:p w14:paraId="3CBA850A" w14:textId="77777777" w:rsidR="00E850DF" w:rsidRPr="00E850DF" w:rsidRDefault="00E850DF" w:rsidP="00E850DF">
      <w:pPr>
        <w:spacing w:after="0" w:line="240" w:lineRule="auto"/>
        <w:rPr>
          <w:rFonts w:ascii="Times New Roman" w:eastAsia="Times New Roman" w:hAnsi="Times New Roman"/>
          <w:sz w:val="24"/>
          <w:szCs w:val="24"/>
        </w:rPr>
      </w:pPr>
    </w:p>
    <w:p w14:paraId="5A8E9C29" w14:textId="4E6201D2" w:rsidR="00E850DF" w:rsidRPr="00E850DF" w:rsidRDefault="00E850DF" w:rsidP="00E850DF">
      <w:pPr>
        <w:spacing w:after="0" w:line="240" w:lineRule="auto"/>
        <w:rPr>
          <w:rFonts w:ascii="Times New Roman" w:eastAsia="Times New Roman" w:hAnsi="Times New Roman"/>
          <w:sz w:val="24"/>
          <w:szCs w:val="24"/>
        </w:rPr>
      </w:pPr>
      <w:r w:rsidRPr="00E850DF">
        <w:rPr>
          <w:rFonts w:ascii="Times New Roman" w:eastAsia="Times New Roman" w:hAnsi="Times New Roman"/>
          <w:sz w:val="24"/>
          <w:szCs w:val="24"/>
        </w:rPr>
        <w:t>BioCell Collagen® is available in a Halal version certified to Malaysian Standard 1500 (MS 1500) which is recognized globally as the most developed Halal certification program in the world and provides a benchmark for Halal schemes globally.</w:t>
      </w:r>
    </w:p>
    <w:p w14:paraId="2C09AE55" w14:textId="77777777" w:rsidR="00E850DF" w:rsidRPr="00E850DF" w:rsidRDefault="00E850DF" w:rsidP="00E850DF">
      <w:pPr>
        <w:spacing w:after="0" w:line="240" w:lineRule="auto"/>
        <w:rPr>
          <w:rFonts w:ascii="Times New Roman" w:eastAsia="Times New Roman" w:hAnsi="Times New Roman"/>
          <w:sz w:val="24"/>
          <w:szCs w:val="24"/>
        </w:rPr>
      </w:pPr>
    </w:p>
    <w:p w14:paraId="0A71B9C4" w14:textId="77777777" w:rsidR="00E850DF" w:rsidRPr="00E850DF" w:rsidRDefault="00E97CE2" w:rsidP="00E850D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p>
    <w:p w14:paraId="47F0413C" w14:textId="77777777" w:rsidR="00E850DF" w:rsidRDefault="00E850DF" w:rsidP="00E850DF">
      <w:pPr>
        <w:spacing w:after="0" w:line="240" w:lineRule="auto"/>
        <w:jc w:val="center"/>
        <w:rPr>
          <w:rFonts w:ascii="Times New Roman" w:eastAsia="Times New Roman" w:hAnsi="Times New Roman"/>
          <w:b/>
          <w:sz w:val="24"/>
          <w:szCs w:val="24"/>
        </w:rPr>
      </w:pPr>
    </w:p>
    <w:p w14:paraId="67037B01" w14:textId="77777777" w:rsidR="00DA7140" w:rsidRDefault="00DA7140" w:rsidP="00E850DF">
      <w:pPr>
        <w:spacing w:after="0" w:line="240" w:lineRule="auto"/>
        <w:jc w:val="center"/>
        <w:rPr>
          <w:rFonts w:ascii="Times New Roman" w:eastAsia="Times New Roman" w:hAnsi="Times New Roman"/>
          <w:b/>
          <w:sz w:val="24"/>
          <w:szCs w:val="24"/>
        </w:rPr>
      </w:pPr>
    </w:p>
    <w:p w14:paraId="0B92B7E6" w14:textId="77777777" w:rsidR="00E97CE2" w:rsidRDefault="00E97CE2" w:rsidP="00E850DF">
      <w:pPr>
        <w:spacing w:after="0" w:line="240" w:lineRule="auto"/>
        <w:jc w:val="center"/>
        <w:rPr>
          <w:rFonts w:ascii="Times New Roman" w:eastAsia="Times New Roman" w:hAnsi="Times New Roman"/>
          <w:b/>
          <w:sz w:val="24"/>
          <w:szCs w:val="24"/>
        </w:rPr>
      </w:pPr>
    </w:p>
    <w:p w14:paraId="16A5A090" w14:textId="77777777" w:rsidR="00E97CE2" w:rsidRPr="00E850DF" w:rsidRDefault="00E97CE2" w:rsidP="00E850DF">
      <w:pPr>
        <w:spacing w:after="0" w:line="240" w:lineRule="auto"/>
        <w:jc w:val="center"/>
        <w:rPr>
          <w:rFonts w:ascii="Times New Roman" w:eastAsia="Times New Roman" w:hAnsi="Times New Roman"/>
          <w:b/>
          <w:sz w:val="24"/>
          <w:szCs w:val="24"/>
        </w:rPr>
      </w:pPr>
    </w:p>
    <w:p w14:paraId="6B0D7C04" w14:textId="77777777" w:rsidR="00E850DF" w:rsidRDefault="00E850DF" w:rsidP="00E850DF">
      <w:pPr>
        <w:autoSpaceDE w:val="0"/>
        <w:autoSpaceDN w:val="0"/>
        <w:spacing w:after="0" w:line="240" w:lineRule="auto"/>
        <w:rPr>
          <w:rFonts w:ascii="Times New Roman" w:hAnsi="Times New Roman"/>
          <w:noProof/>
          <w:color w:val="000000"/>
          <w:sz w:val="20"/>
          <w:szCs w:val="20"/>
          <w:lang w:val="en-GB" w:eastAsia="en-GB"/>
        </w:rPr>
      </w:pPr>
    </w:p>
    <w:p w14:paraId="7F5B9F22" w14:textId="77777777" w:rsidR="00E850DF" w:rsidRDefault="00E850DF" w:rsidP="00E850DF">
      <w:pPr>
        <w:autoSpaceDE w:val="0"/>
        <w:autoSpaceDN w:val="0"/>
        <w:spacing w:after="0" w:line="240" w:lineRule="auto"/>
        <w:rPr>
          <w:rFonts w:ascii="Times New Roman" w:hAnsi="Times New Roman"/>
          <w:noProof/>
          <w:color w:val="000000"/>
          <w:sz w:val="20"/>
          <w:szCs w:val="20"/>
          <w:lang w:val="en-GB" w:eastAsia="en-GB"/>
        </w:rPr>
      </w:pPr>
    </w:p>
    <w:p w14:paraId="78F4DAF4" w14:textId="77777777" w:rsidR="00E850DF" w:rsidRPr="00E850DF" w:rsidRDefault="00E850DF" w:rsidP="00E850DF">
      <w:pPr>
        <w:autoSpaceDE w:val="0"/>
        <w:autoSpaceDN w:val="0"/>
        <w:spacing w:after="0" w:line="240" w:lineRule="auto"/>
        <w:rPr>
          <w:rFonts w:ascii="Times New Roman" w:hAnsi="Times New Roman"/>
          <w:noProof/>
          <w:color w:val="000000"/>
          <w:sz w:val="20"/>
          <w:szCs w:val="20"/>
          <w:lang w:val="en-GB" w:eastAsia="en-GB"/>
        </w:rPr>
      </w:pPr>
    </w:p>
    <w:p w14:paraId="6480A95E" w14:textId="77777777" w:rsidR="00E850DF" w:rsidRPr="00E850DF" w:rsidRDefault="00E850DF" w:rsidP="00E850DF">
      <w:pPr>
        <w:widowControl w:val="0"/>
        <w:autoSpaceDE w:val="0"/>
        <w:autoSpaceDN w:val="0"/>
        <w:adjustRightInd w:val="0"/>
        <w:spacing w:after="0" w:line="240" w:lineRule="auto"/>
        <w:rPr>
          <w:rFonts w:ascii="Times New Roman" w:eastAsia="Times New Roman" w:hAnsi="Times New Roman"/>
          <w:bCs/>
          <w:sz w:val="24"/>
          <w:szCs w:val="24"/>
        </w:rPr>
      </w:pPr>
    </w:p>
    <w:p w14:paraId="36EE5630" w14:textId="77777777" w:rsidR="00E850DF" w:rsidRDefault="00E850DF" w:rsidP="00E850DF">
      <w:pPr>
        <w:spacing w:after="0"/>
        <w:jc w:val="both"/>
        <w:rPr>
          <w:rFonts w:ascii="Times New Roman" w:hAnsi="Times New Roman"/>
          <w:b/>
          <w:sz w:val="24"/>
          <w:szCs w:val="24"/>
        </w:rPr>
      </w:pPr>
    </w:p>
    <w:p w14:paraId="706D3D83" w14:textId="77777777" w:rsidR="00E850DF" w:rsidRDefault="00E850DF" w:rsidP="00E850DF">
      <w:pPr>
        <w:spacing w:after="0"/>
        <w:jc w:val="both"/>
        <w:rPr>
          <w:rFonts w:ascii="Times New Roman" w:hAnsi="Times New Roman"/>
          <w:b/>
          <w:sz w:val="24"/>
          <w:szCs w:val="24"/>
        </w:rPr>
      </w:pPr>
    </w:p>
    <w:p w14:paraId="29DDAEC5" w14:textId="77777777" w:rsidR="00E850DF" w:rsidRDefault="00E850DF" w:rsidP="00E850DF">
      <w:pPr>
        <w:spacing w:after="0"/>
        <w:jc w:val="both"/>
        <w:rPr>
          <w:rFonts w:ascii="Times New Roman" w:hAnsi="Times New Roman"/>
          <w:b/>
          <w:sz w:val="24"/>
          <w:szCs w:val="24"/>
        </w:rPr>
      </w:pPr>
    </w:p>
    <w:p w14:paraId="38868FDD" w14:textId="77777777" w:rsidR="00E850DF" w:rsidRPr="00E850DF" w:rsidRDefault="00E850DF" w:rsidP="00E850DF">
      <w:pPr>
        <w:spacing w:after="0"/>
        <w:jc w:val="both"/>
        <w:rPr>
          <w:rFonts w:ascii="Times New Roman" w:hAnsi="Times New Roman"/>
          <w:b/>
          <w:sz w:val="24"/>
          <w:szCs w:val="24"/>
        </w:rPr>
      </w:pPr>
      <w:r w:rsidRPr="00E850DF">
        <w:rPr>
          <w:rFonts w:ascii="Times New Roman" w:hAnsi="Times New Roman"/>
          <w:b/>
          <w:sz w:val="24"/>
          <w:szCs w:val="24"/>
        </w:rPr>
        <w:t>About BioCell Collagen®</w:t>
      </w:r>
    </w:p>
    <w:p w14:paraId="1D49D207" w14:textId="77777777" w:rsidR="00E850DF" w:rsidRPr="00E850DF" w:rsidRDefault="00E850DF" w:rsidP="00E850DF">
      <w:pPr>
        <w:autoSpaceDE w:val="0"/>
        <w:autoSpaceDN w:val="0"/>
        <w:adjustRightInd w:val="0"/>
        <w:spacing w:after="0" w:line="240" w:lineRule="auto"/>
        <w:rPr>
          <w:rFonts w:ascii="Times New Roman" w:hAnsi="Times New Roman"/>
          <w:sz w:val="24"/>
          <w:szCs w:val="24"/>
        </w:rPr>
      </w:pPr>
      <w:r w:rsidRPr="00E850DF">
        <w:rPr>
          <w:rFonts w:ascii="Times New Roman" w:hAnsi="Times New Roman"/>
          <w:sz w:val="24"/>
          <w:szCs w:val="24"/>
        </w:rPr>
        <w:t>BioCell Collagen is a clinically tested dietary ingredient that promotes active</w:t>
      </w:r>
      <w:r w:rsidR="00E97CE2">
        <w:rPr>
          <w:rFonts w:ascii="Times New Roman" w:hAnsi="Times New Roman"/>
          <w:sz w:val="24"/>
          <w:szCs w:val="24"/>
        </w:rPr>
        <w:t xml:space="preserve"> </w:t>
      </w:r>
      <w:r w:rsidRPr="00E850DF">
        <w:rPr>
          <w:rFonts w:ascii="Times New Roman" w:hAnsi="Times New Roman"/>
          <w:sz w:val="24"/>
          <w:szCs w:val="24"/>
        </w:rPr>
        <w:t xml:space="preserve">joints, youthful-looking skin, and healthy connective tissues. BioCell Collagen contains a patented composition of naturally occurring hydrolyzed collagen type II, chondroitin sulfate and hyaluronic acid in a highly absorbable matrix form that has been the subject of numerous human clinical trials, including trials on safety, efficacy, and bioavailability. For more information and a directory of where to buy products made with BioCell Collagen®, visit </w:t>
      </w:r>
      <w:hyperlink r:id="rId10" w:history="1">
        <w:r w:rsidRPr="00E850DF">
          <w:rPr>
            <w:rFonts w:ascii="Times New Roman" w:hAnsi="Times New Roman"/>
            <w:b/>
            <w:bCs/>
            <w:color w:val="336633"/>
            <w:sz w:val="24"/>
            <w:szCs w:val="24"/>
            <w:u w:val="single"/>
          </w:rPr>
          <w:t>www.BioCellCollagen.com</w:t>
        </w:r>
      </w:hyperlink>
      <w:r w:rsidRPr="00E850DF">
        <w:rPr>
          <w:rFonts w:ascii="Times New Roman" w:hAnsi="Times New Roman"/>
          <w:sz w:val="24"/>
          <w:szCs w:val="24"/>
        </w:rPr>
        <w:t xml:space="preserve">. </w:t>
      </w:r>
    </w:p>
    <w:p w14:paraId="340B079F" w14:textId="77777777" w:rsidR="00E850DF" w:rsidRPr="00E850DF" w:rsidRDefault="00E850DF" w:rsidP="00E850DF">
      <w:pPr>
        <w:spacing w:after="0"/>
        <w:jc w:val="both"/>
        <w:rPr>
          <w:rFonts w:ascii="Times New Roman" w:hAnsi="Times New Roman"/>
          <w:sz w:val="24"/>
          <w:szCs w:val="24"/>
        </w:rPr>
      </w:pPr>
      <w:r w:rsidRPr="00E850DF">
        <w:rPr>
          <w:rFonts w:ascii="Times New Roman" w:hAnsi="Times New Roman"/>
          <w:sz w:val="24"/>
          <w:szCs w:val="24"/>
        </w:rPr>
        <w:t xml:space="preserve">  </w:t>
      </w:r>
    </w:p>
    <w:p w14:paraId="263037A1" w14:textId="77777777" w:rsidR="00E850DF" w:rsidRPr="00E850DF" w:rsidRDefault="00E850DF" w:rsidP="00E850DF">
      <w:pPr>
        <w:spacing w:after="0"/>
        <w:jc w:val="both"/>
        <w:rPr>
          <w:rFonts w:ascii="Times New Roman" w:hAnsi="Times New Roman"/>
          <w:b/>
          <w:sz w:val="24"/>
          <w:szCs w:val="24"/>
        </w:rPr>
      </w:pPr>
      <w:r w:rsidRPr="00E850DF">
        <w:rPr>
          <w:rFonts w:ascii="Times New Roman" w:hAnsi="Times New Roman"/>
          <w:b/>
          <w:sz w:val="24"/>
          <w:szCs w:val="24"/>
        </w:rPr>
        <w:t>About BioCell Technology</w:t>
      </w:r>
    </w:p>
    <w:p w14:paraId="22D2DF4D" w14:textId="77777777" w:rsidR="00E850DF" w:rsidRPr="00E850DF" w:rsidRDefault="00E850DF" w:rsidP="00E850DF">
      <w:pPr>
        <w:autoSpaceDE w:val="0"/>
        <w:autoSpaceDN w:val="0"/>
        <w:adjustRightInd w:val="0"/>
        <w:spacing w:after="0" w:line="240" w:lineRule="auto"/>
        <w:rPr>
          <w:rFonts w:ascii="Times New Roman" w:hAnsi="Times New Roman"/>
          <w:sz w:val="24"/>
          <w:szCs w:val="24"/>
        </w:rPr>
      </w:pPr>
      <w:r w:rsidRPr="00E850DF">
        <w:rPr>
          <w:rFonts w:ascii="Times New Roman" w:hAnsi="Times New Roman"/>
          <w:sz w:val="24"/>
          <w:szCs w:val="24"/>
        </w:rPr>
        <w:t>BioCell Technology is a research, product development, branding, and marketing</w:t>
      </w:r>
      <w:r w:rsidR="00E97CE2">
        <w:rPr>
          <w:rFonts w:ascii="Times New Roman" w:hAnsi="Times New Roman"/>
          <w:sz w:val="24"/>
          <w:szCs w:val="24"/>
        </w:rPr>
        <w:t xml:space="preserve"> </w:t>
      </w:r>
      <w:r w:rsidRPr="00E850DF">
        <w:rPr>
          <w:rFonts w:ascii="Times New Roman" w:hAnsi="Times New Roman"/>
          <w:sz w:val="24"/>
          <w:szCs w:val="24"/>
        </w:rPr>
        <w:t xml:space="preserve">company that manufactures innovative, science-based raw material ingredients that have applications in dietary supplements, functional foods and cosmetics. The company licenses its branded ingredients to leading consumer packaged goods companies for use in their finished products. For more information visit </w:t>
      </w:r>
      <w:hyperlink r:id="rId11" w:history="1">
        <w:r w:rsidRPr="00E850DF">
          <w:rPr>
            <w:rFonts w:ascii="Times New Roman" w:hAnsi="Times New Roman"/>
            <w:b/>
            <w:bCs/>
            <w:color w:val="336633"/>
            <w:sz w:val="24"/>
            <w:szCs w:val="24"/>
            <w:u w:val="single"/>
          </w:rPr>
          <w:t>www.BioCellTechnology.com</w:t>
        </w:r>
      </w:hyperlink>
      <w:r w:rsidRPr="00E850DF">
        <w:rPr>
          <w:rFonts w:ascii="Times New Roman" w:hAnsi="Times New Roman"/>
          <w:sz w:val="24"/>
          <w:szCs w:val="24"/>
        </w:rPr>
        <w:t xml:space="preserve">. </w:t>
      </w:r>
    </w:p>
    <w:p w14:paraId="0ECD4F36" w14:textId="77777777" w:rsidR="00E850DF" w:rsidRPr="00E850DF" w:rsidRDefault="00E850DF" w:rsidP="00E850DF">
      <w:pPr>
        <w:widowControl w:val="0"/>
        <w:autoSpaceDE w:val="0"/>
        <w:autoSpaceDN w:val="0"/>
        <w:adjustRightInd w:val="0"/>
        <w:spacing w:after="0" w:line="240" w:lineRule="auto"/>
        <w:rPr>
          <w:rFonts w:ascii="Times New Roman" w:eastAsia="Times New Roman" w:hAnsi="Times New Roman"/>
          <w:bCs/>
          <w:sz w:val="24"/>
          <w:szCs w:val="24"/>
        </w:rPr>
      </w:pPr>
    </w:p>
    <w:p w14:paraId="756493F8" w14:textId="77777777" w:rsidR="007A220C" w:rsidRDefault="007A220C"/>
    <w:sectPr w:rsidR="007A220C" w:rsidSect="00147D2B">
      <w:headerReference w:type="even" r:id="rId12"/>
      <w:headerReference w:type="default" r:id="rId13"/>
      <w:footerReference w:type="default" r:id="rId14"/>
      <w:headerReference w:type="first" r:id="rId15"/>
      <w:pgSz w:w="12240" w:h="15840" w:code="1"/>
      <w:pgMar w:top="720" w:right="720" w:bottom="245" w:left="72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A65B8" w14:textId="77777777" w:rsidR="00E61CC0" w:rsidRDefault="00E61CC0" w:rsidP="007A220C">
      <w:pPr>
        <w:spacing w:after="0" w:line="240" w:lineRule="auto"/>
      </w:pPr>
      <w:r>
        <w:separator/>
      </w:r>
    </w:p>
  </w:endnote>
  <w:endnote w:type="continuationSeparator" w:id="0">
    <w:p w14:paraId="325E1E13" w14:textId="77777777" w:rsidR="00E61CC0" w:rsidRDefault="00E61CC0" w:rsidP="007A220C">
      <w:pPr>
        <w:spacing w:after="0" w:line="240" w:lineRule="auto"/>
      </w:pPr>
      <w:r>
        <w:continuationSeparator/>
      </w:r>
    </w:p>
  </w:endnote>
  <w:endnote w:type="continuationNotice" w:id="1">
    <w:p w14:paraId="2F34B89C" w14:textId="77777777" w:rsidR="00E61CC0" w:rsidRDefault="00E61C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CCAFB" w14:textId="77777777" w:rsidR="009D56DE" w:rsidRDefault="009D5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DA1BC" w14:textId="77777777" w:rsidR="00E61CC0" w:rsidRDefault="00E61CC0" w:rsidP="007A220C">
      <w:pPr>
        <w:spacing w:after="0" w:line="240" w:lineRule="auto"/>
      </w:pPr>
      <w:r>
        <w:separator/>
      </w:r>
    </w:p>
  </w:footnote>
  <w:footnote w:type="continuationSeparator" w:id="0">
    <w:p w14:paraId="572C6E50" w14:textId="77777777" w:rsidR="00E61CC0" w:rsidRDefault="00E61CC0" w:rsidP="007A220C">
      <w:pPr>
        <w:spacing w:after="0" w:line="240" w:lineRule="auto"/>
      </w:pPr>
      <w:r>
        <w:continuationSeparator/>
      </w:r>
    </w:p>
  </w:footnote>
  <w:footnote w:type="continuationNotice" w:id="1">
    <w:p w14:paraId="75EBD640" w14:textId="77777777" w:rsidR="00E61CC0" w:rsidRDefault="00E61C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D8AA1" w14:textId="77777777" w:rsidR="007A220C" w:rsidRDefault="00E61CC0">
    <w:pPr>
      <w:pStyle w:val="Header"/>
    </w:pPr>
    <w:r>
      <w:rPr>
        <w:noProof/>
      </w:rPr>
      <w:pict w14:anchorId="407B6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8632766" o:spid="_x0000_s2050" type="#_x0000_t75" style="position:absolute;margin-left:0;margin-top:0;width:612pt;height:11in;z-index:-251658752;mso-position-horizontal:center;mso-position-horizontal-relative:margin;mso-position-vertical:center;mso-position-vertical-relative:margin" o:allowincell="f">
          <v:imagedata r:id="rId1" o:title="Biocell Letterhead-Germany_2018-01 (00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FAD04" w14:textId="77777777" w:rsidR="007A220C" w:rsidRDefault="00E61CC0">
    <w:pPr>
      <w:pStyle w:val="Header"/>
    </w:pPr>
    <w:r>
      <w:rPr>
        <w:noProof/>
      </w:rPr>
      <w:pict w14:anchorId="44564A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8632767" o:spid="_x0000_s2051" type="#_x0000_t75" style="position:absolute;margin-left:0;margin-top:0;width:612pt;height:11in;z-index:-251657728;mso-position-horizontal:center;mso-position-horizontal-relative:margin;mso-position-vertical:center;mso-position-vertical-relative:margin" o:allowincell="f">
          <v:imagedata r:id="rId1" o:title="Biocell Letterhead-Germany_2018-01 (00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B4263" w14:textId="77777777" w:rsidR="007A220C" w:rsidRDefault="00E61CC0">
    <w:pPr>
      <w:pStyle w:val="Header"/>
    </w:pPr>
    <w:r>
      <w:rPr>
        <w:noProof/>
      </w:rPr>
      <w:pict w14:anchorId="219E64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8632765" o:spid="_x0000_s2049" type="#_x0000_t75" style="position:absolute;margin-left:0;margin-top:0;width:612pt;height:11in;z-index:-251659776;mso-position-horizontal:center;mso-position-horizontal-relative:margin;mso-position-vertical:center;mso-position-vertical-relative:margin" o:allowincell="f">
          <v:imagedata r:id="rId1" o:title="Biocell Letterhead-Germany_2018-01 (00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0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Q2NTe0NDc2MTIzNzVQ0lEKTi0uzszPAykwrAUAHDyg5SwAAAA="/>
  </w:docVars>
  <w:rsids>
    <w:rsidRoot w:val="007A220C"/>
    <w:rsid w:val="000E224E"/>
    <w:rsid w:val="00125222"/>
    <w:rsid w:val="00147D2B"/>
    <w:rsid w:val="00183125"/>
    <w:rsid w:val="00334DEE"/>
    <w:rsid w:val="003D0884"/>
    <w:rsid w:val="004A2E8F"/>
    <w:rsid w:val="00576A7F"/>
    <w:rsid w:val="006B5C39"/>
    <w:rsid w:val="0070310E"/>
    <w:rsid w:val="00706076"/>
    <w:rsid w:val="007A220C"/>
    <w:rsid w:val="007E387A"/>
    <w:rsid w:val="00823504"/>
    <w:rsid w:val="00884903"/>
    <w:rsid w:val="00890DA2"/>
    <w:rsid w:val="00971588"/>
    <w:rsid w:val="009D56DE"/>
    <w:rsid w:val="00C3445D"/>
    <w:rsid w:val="00C7621B"/>
    <w:rsid w:val="00CE6976"/>
    <w:rsid w:val="00DA7140"/>
    <w:rsid w:val="00DB7F43"/>
    <w:rsid w:val="00E61CC0"/>
    <w:rsid w:val="00E74E55"/>
    <w:rsid w:val="00E850DF"/>
    <w:rsid w:val="00E97CE2"/>
    <w:rsid w:val="00ED4241"/>
    <w:rsid w:val="00F525EC"/>
    <w:rsid w:val="00FF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842C21"/>
  <w15:chartTrackingRefBased/>
  <w15:docId w15:val="{A1E09DAD-BFDE-493D-8453-EFE88617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20C"/>
  </w:style>
  <w:style w:type="paragraph" w:styleId="Footer">
    <w:name w:val="footer"/>
    <w:basedOn w:val="Normal"/>
    <w:link w:val="FooterChar"/>
    <w:uiPriority w:val="99"/>
    <w:unhideWhenUsed/>
    <w:rsid w:val="007A2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20C"/>
  </w:style>
  <w:style w:type="paragraph" w:styleId="BalloonText">
    <w:name w:val="Balloon Text"/>
    <w:basedOn w:val="Normal"/>
    <w:link w:val="BalloonTextChar"/>
    <w:uiPriority w:val="99"/>
    <w:semiHidden/>
    <w:unhideWhenUsed/>
    <w:rsid w:val="007A220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220C"/>
    <w:rPr>
      <w:rFonts w:ascii="Segoe UI" w:hAnsi="Segoe UI" w:cs="Segoe UI"/>
      <w:sz w:val="18"/>
      <w:szCs w:val="18"/>
    </w:rPr>
  </w:style>
  <w:style w:type="character" w:styleId="Hyperlink">
    <w:name w:val="Hyperlink"/>
    <w:uiPriority w:val="99"/>
    <w:unhideWhenUsed/>
    <w:rsid w:val="000E224E"/>
    <w:rPr>
      <w:color w:val="0563C1"/>
      <w:u w:val="single"/>
    </w:rPr>
  </w:style>
  <w:style w:type="character" w:styleId="UnresolvedMention">
    <w:name w:val="Unresolved Mention"/>
    <w:uiPriority w:val="99"/>
    <w:semiHidden/>
    <w:unhideWhenUsed/>
    <w:rsid w:val="000E224E"/>
    <w:rPr>
      <w:color w:val="605E5C"/>
      <w:shd w:val="clear" w:color="auto" w:fill="E1DFDD"/>
    </w:rPr>
  </w:style>
  <w:style w:type="character" w:styleId="FollowedHyperlink">
    <w:name w:val="FollowedHyperlink"/>
    <w:basedOn w:val="DefaultParagraphFont"/>
    <w:uiPriority w:val="99"/>
    <w:semiHidden/>
    <w:unhideWhenUsed/>
    <w:rsid w:val="006B5C39"/>
    <w:rPr>
      <w:color w:val="954F72" w:themeColor="followedHyperlink"/>
      <w:u w:val="single"/>
    </w:rPr>
  </w:style>
  <w:style w:type="paragraph" w:styleId="Revision">
    <w:name w:val="Revision"/>
    <w:hidden/>
    <w:uiPriority w:val="99"/>
    <w:semiHidden/>
    <w:rsid w:val="009D56D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tafoodsasia.com/en/welcome.html"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biocelltechnology.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teve@ingredientcommunications.com" TargetMode="External"/><Relationship Id="rId11" Type="http://schemas.openxmlformats.org/officeDocument/2006/relationships/hyperlink" Target="http://www.BioCellTechnology.com" TargetMode="Externa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BioCellCollagen.com" TargetMode="External"/><Relationship Id="rId4" Type="http://schemas.openxmlformats.org/officeDocument/2006/relationships/footnotes" Target="footnotes.xml"/><Relationship Id="rId9" Type="http://schemas.openxmlformats.org/officeDocument/2006/relationships/hyperlink" Target="https://www.biocelltechnology.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Links>
    <vt:vector size="42" baseType="variant">
      <vt:variant>
        <vt:i4>5570565</vt:i4>
      </vt:variant>
      <vt:variant>
        <vt:i4>18</vt:i4>
      </vt:variant>
      <vt:variant>
        <vt:i4>0</vt:i4>
      </vt:variant>
      <vt:variant>
        <vt:i4>5</vt:i4>
      </vt:variant>
      <vt:variant>
        <vt:lpwstr>http://www.biocelltechnology.com/</vt:lpwstr>
      </vt:variant>
      <vt:variant>
        <vt:lpwstr/>
      </vt:variant>
      <vt:variant>
        <vt:i4>2818172</vt:i4>
      </vt:variant>
      <vt:variant>
        <vt:i4>15</vt:i4>
      </vt:variant>
      <vt:variant>
        <vt:i4>0</vt:i4>
      </vt:variant>
      <vt:variant>
        <vt:i4>5</vt:i4>
      </vt:variant>
      <vt:variant>
        <vt:lpwstr>http://www.biocellcollagen.com/</vt:lpwstr>
      </vt:variant>
      <vt:variant>
        <vt:lpwstr/>
      </vt:variant>
      <vt:variant>
        <vt:i4>1835080</vt:i4>
      </vt:variant>
      <vt:variant>
        <vt:i4>12</vt:i4>
      </vt:variant>
      <vt:variant>
        <vt:i4>0</vt:i4>
      </vt:variant>
      <vt:variant>
        <vt:i4>5</vt:i4>
      </vt:variant>
      <vt:variant>
        <vt:lpwstr>https://www.hqc-germany.com/</vt:lpwstr>
      </vt:variant>
      <vt:variant>
        <vt:lpwstr/>
      </vt:variant>
      <vt:variant>
        <vt:i4>3276862</vt:i4>
      </vt:variant>
      <vt:variant>
        <vt:i4>9</vt:i4>
      </vt:variant>
      <vt:variant>
        <vt:i4>0</vt:i4>
      </vt:variant>
      <vt:variant>
        <vt:i4>5</vt:i4>
      </vt:variant>
      <vt:variant>
        <vt:lpwstr>https://www.biocelltechnology.com/</vt:lpwstr>
      </vt:variant>
      <vt:variant>
        <vt:lpwstr/>
      </vt:variant>
      <vt:variant>
        <vt:i4>5701727</vt:i4>
      </vt:variant>
      <vt:variant>
        <vt:i4>6</vt:i4>
      </vt:variant>
      <vt:variant>
        <vt:i4>0</vt:i4>
      </vt:variant>
      <vt:variant>
        <vt:i4>5</vt:i4>
      </vt:variant>
      <vt:variant>
        <vt:lpwstr>https://www.vitafoodsasia.com/en/welcome.html</vt:lpwstr>
      </vt:variant>
      <vt:variant>
        <vt:lpwstr/>
      </vt:variant>
      <vt:variant>
        <vt:i4>3276862</vt:i4>
      </vt:variant>
      <vt:variant>
        <vt:i4>3</vt:i4>
      </vt:variant>
      <vt:variant>
        <vt:i4>0</vt:i4>
      </vt:variant>
      <vt:variant>
        <vt:i4>5</vt:i4>
      </vt:variant>
      <vt:variant>
        <vt:lpwstr>https://www.biocelltechnology.com/</vt:lpwstr>
      </vt:variant>
      <vt:variant>
        <vt:lpwstr/>
      </vt:variant>
      <vt:variant>
        <vt:i4>4718693</vt:i4>
      </vt:variant>
      <vt:variant>
        <vt:i4>0</vt:i4>
      </vt:variant>
      <vt:variant>
        <vt:i4>0</vt:i4>
      </vt:variant>
      <vt:variant>
        <vt:i4>5</vt:i4>
      </vt:variant>
      <vt:variant>
        <vt:lpwstr>mailto:steve@ingredientcommunications.com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Toni2 Dizon</dc:creator>
  <cp:keywords/>
  <dc:description/>
  <cp:lastModifiedBy>Steve Harman</cp:lastModifiedBy>
  <cp:revision>2</cp:revision>
  <cp:lastPrinted>2017-12-04T16:40:00Z</cp:lastPrinted>
  <dcterms:created xsi:type="dcterms:W3CDTF">2018-08-22T11:52:00Z</dcterms:created>
  <dcterms:modified xsi:type="dcterms:W3CDTF">2018-08-22T11:52:00Z</dcterms:modified>
</cp:coreProperties>
</file>