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3561"/>
      </w:tblGrid>
      <w:tr w:rsidR="009E3F7C" w:rsidRPr="009E3F7C" w:rsidTr="0024327B">
        <w:tc>
          <w:tcPr>
            <w:tcW w:w="356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4327B">
        <w:tc>
          <w:tcPr>
            <w:tcW w:w="356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bookmarkEnd w:id="1"/>
      <w:tr w:rsidR="00B22B6E" w:rsidRPr="009E3F7C" w:rsidTr="0024327B">
        <w:tc>
          <w:tcPr>
            <w:tcW w:w="3561" w:type="dxa"/>
          </w:tcPr>
          <w:p w:rsidR="00B22B6E" w:rsidRPr="0072798A" w:rsidRDefault="00B22B6E" w:rsidP="00F84FED">
            <w:pPr>
              <w:spacing w:after="80"/>
              <w:ind w:right="141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9039" w:type="dxa"/>
        <w:tblLook w:val="00BF"/>
      </w:tblPr>
      <w:tblGrid>
        <w:gridCol w:w="9039"/>
      </w:tblGrid>
      <w:tr w:rsidR="00B22B6E" w:rsidRPr="00B22B6E" w:rsidTr="006057E9">
        <w:trPr>
          <w:trHeight w:val="851"/>
        </w:trPr>
        <w:tc>
          <w:tcPr>
            <w:tcW w:w="9039" w:type="dxa"/>
          </w:tcPr>
          <w:p w:rsidR="00B22B6E" w:rsidRPr="005616BC" w:rsidRDefault="00B22B6E" w:rsidP="006E0CD3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616BC">
              <w:rPr>
                <w:rFonts w:ascii="Arial" w:hAnsi="Arial" w:cs="Arial"/>
                <w:sz w:val="24"/>
                <w:szCs w:val="24"/>
              </w:rPr>
              <w:t>Göteborg den</w:t>
            </w:r>
            <w:r w:rsidR="00B6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532">
              <w:rPr>
                <w:rFonts w:ascii="Arial" w:hAnsi="Arial" w:cs="Arial"/>
                <w:sz w:val="24"/>
                <w:szCs w:val="24"/>
              </w:rPr>
              <w:t>6</w:t>
            </w:r>
            <w:r w:rsidRPr="005616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CD3">
              <w:rPr>
                <w:rFonts w:ascii="Arial" w:hAnsi="Arial" w:cs="Arial"/>
                <w:sz w:val="24"/>
                <w:szCs w:val="24"/>
              </w:rPr>
              <w:t>december</w:t>
            </w:r>
            <w:r w:rsidR="003B1F2A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E0C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22B6E" w:rsidRPr="009E1140" w:rsidRDefault="009E1140" w:rsidP="00833D37">
      <w:pPr>
        <w:ind w:right="282"/>
        <w:rPr>
          <w:rFonts w:ascii="Arial" w:hAnsi="Arial" w:cs="Arial"/>
          <w:b/>
          <w:sz w:val="32"/>
          <w:szCs w:val="32"/>
        </w:rPr>
      </w:pPr>
      <w:r w:rsidRPr="009E1140">
        <w:rPr>
          <w:rFonts w:ascii="Arial" w:hAnsi="Arial" w:cs="Arial"/>
          <w:b/>
          <w:sz w:val="32"/>
          <w:szCs w:val="32"/>
        </w:rPr>
        <w:t>SveaReal</w:t>
      </w:r>
      <w:r w:rsidR="00B620CF">
        <w:rPr>
          <w:rFonts w:ascii="Arial" w:hAnsi="Arial" w:cs="Arial"/>
          <w:b/>
          <w:sz w:val="32"/>
          <w:szCs w:val="32"/>
        </w:rPr>
        <w:t>-</w:t>
      </w:r>
      <w:r w:rsidR="00F226D5">
        <w:rPr>
          <w:rFonts w:ascii="Arial" w:hAnsi="Arial" w:cs="Arial"/>
          <w:b/>
          <w:sz w:val="32"/>
          <w:szCs w:val="32"/>
        </w:rPr>
        <w:t>kund</w:t>
      </w:r>
      <w:r w:rsidR="006E0CD3">
        <w:rPr>
          <w:rFonts w:ascii="Arial" w:hAnsi="Arial" w:cs="Arial"/>
          <w:b/>
          <w:sz w:val="32"/>
          <w:szCs w:val="32"/>
        </w:rPr>
        <w:t xml:space="preserve"> i Malmö </w:t>
      </w:r>
      <w:r w:rsidR="00F226D5">
        <w:rPr>
          <w:rFonts w:ascii="Arial" w:hAnsi="Arial" w:cs="Arial"/>
          <w:b/>
          <w:sz w:val="32"/>
          <w:szCs w:val="32"/>
        </w:rPr>
        <w:t>utökar med 2.800kvm</w:t>
      </w:r>
    </w:p>
    <w:p w:rsidR="00B22B6E" w:rsidRPr="009E1140" w:rsidRDefault="00B22B6E" w:rsidP="00833D37">
      <w:pPr>
        <w:ind w:right="282"/>
        <w:rPr>
          <w:rFonts w:ascii="Arial" w:hAnsi="Arial" w:cs="Arial"/>
          <w:b/>
          <w:sz w:val="24"/>
          <w:szCs w:val="24"/>
        </w:rPr>
      </w:pPr>
    </w:p>
    <w:p w:rsidR="005E6C02" w:rsidRDefault="005E6C02" w:rsidP="003D6F1B">
      <w:pPr>
        <w:tabs>
          <w:tab w:val="clear" w:pos="284"/>
        </w:tabs>
        <w:spacing w:before="100" w:beforeAutospacing="1" w:after="225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244475</wp:posOffset>
            </wp:positionV>
            <wp:extent cx="1714500" cy="1143000"/>
            <wp:effectExtent l="19050" t="0" r="0" b="0"/>
            <wp:wrapTight wrapText="bothSides">
              <wp:wrapPolygon edited="0">
                <wp:start x="-240" y="0"/>
                <wp:lineTo x="-240" y="21240"/>
                <wp:lineTo x="21600" y="21240"/>
                <wp:lineTo x="21600" y="0"/>
                <wp:lineTo x="-240" y="0"/>
              </wp:wrapPolygon>
            </wp:wrapTight>
            <wp:docPr id="1" name="Bildobjekt 0" descr="120319-Claes far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19-Claes far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CD3">
        <w:rPr>
          <w:rFonts w:ascii="Arial" w:hAnsi="Arial" w:cs="Arial"/>
          <w:noProof/>
          <w:sz w:val="28"/>
          <w:szCs w:val="28"/>
        </w:rPr>
        <w:t xml:space="preserve">Lantmännen Maskin </w:t>
      </w:r>
      <w:r>
        <w:rPr>
          <w:rFonts w:ascii="Arial" w:hAnsi="Arial" w:cs="Arial"/>
          <w:noProof/>
          <w:sz w:val="28"/>
          <w:szCs w:val="28"/>
        </w:rPr>
        <w:t xml:space="preserve">utökar </w:t>
      </w:r>
      <w:r w:rsidR="006E0CD3">
        <w:rPr>
          <w:rFonts w:ascii="Arial" w:hAnsi="Arial" w:cs="Arial"/>
          <w:noProof/>
          <w:sz w:val="28"/>
          <w:szCs w:val="28"/>
        </w:rPr>
        <w:t>till 11.360 kvm</w:t>
      </w:r>
      <w:r>
        <w:rPr>
          <w:rFonts w:ascii="Arial" w:hAnsi="Arial" w:cs="Arial"/>
          <w:noProof/>
          <w:sz w:val="28"/>
          <w:szCs w:val="28"/>
        </w:rPr>
        <w:t xml:space="preserve"> i</w:t>
      </w:r>
      <w:r w:rsidRPr="00F361A9">
        <w:rPr>
          <w:rFonts w:ascii="Arial" w:hAnsi="Arial" w:cs="Arial"/>
          <w:noProof/>
          <w:sz w:val="28"/>
          <w:szCs w:val="28"/>
        </w:rPr>
        <w:t xml:space="preserve"> </w:t>
      </w:r>
      <w:r w:rsidRPr="005E6C02">
        <w:rPr>
          <w:rFonts w:ascii="Arial" w:hAnsi="Arial" w:cs="Arial"/>
          <w:noProof/>
          <w:sz w:val="28"/>
          <w:szCs w:val="28"/>
        </w:rPr>
        <w:t>SveaReals</w:t>
      </w:r>
      <w:r>
        <w:rPr>
          <w:rFonts w:ascii="Arial" w:hAnsi="Arial" w:cs="Arial"/>
          <w:noProof/>
          <w:sz w:val="28"/>
          <w:szCs w:val="28"/>
        </w:rPr>
        <w:t xml:space="preserve"> fastighet på Bjurögatan 26 i Östra Hamnen i </w:t>
      </w:r>
      <w:r w:rsidRPr="00F361A9">
        <w:rPr>
          <w:rFonts w:ascii="Arial" w:hAnsi="Arial" w:cs="Arial"/>
          <w:noProof/>
          <w:sz w:val="28"/>
          <w:szCs w:val="28"/>
        </w:rPr>
        <w:t>Malmö</w:t>
      </w:r>
      <w:r>
        <w:rPr>
          <w:rFonts w:ascii="Arial" w:hAnsi="Arial" w:cs="Arial"/>
          <w:noProof/>
          <w:sz w:val="28"/>
          <w:szCs w:val="28"/>
        </w:rPr>
        <w:t>. Fastigheten är nu fullt uthyrd.</w:t>
      </w:r>
    </w:p>
    <w:p w:rsidR="006E0CD3" w:rsidRDefault="006E0CD3" w:rsidP="003D6F1B">
      <w:pPr>
        <w:tabs>
          <w:tab w:val="clear" w:pos="284"/>
        </w:tabs>
        <w:spacing w:before="100" w:beforeAutospacing="1" w:after="225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Lantmännen Maskin</w:t>
      </w:r>
      <w:r w:rsidR="00ED44C1">
        <w:rPr>
          <w:rFonts w:ascii="Arial" w:hAnsi="Arial" w:cs="Arial"/>
          <w:szCs w:val="22"/>
        </w:rPr>
        <w:t xml:space="preserve"> </w:t>
      </w:r>
      <w:r w:rsidR="006F0E3D">
        <w:rPr>
          <w:rFonts w:ascii="Arial" w:hAnsi="Arial" w:cs="Arial"/>
          <w:szCs w:val="22"/>
        </w:rPr>
        <w:t>är hyresgäster i fast</w:t>
      </w:r>
      <w:r w:rsidR="003B1780">
        <w:rPr>
          <w:rFonts w:ascii="Arial" w:hAnsi="Arial" w:cs="Arial"/>
          <w:szCs w:val="22"/>
        </w:rPr>
        <w:t>ighet</w:t>
      </w:r>
      <w:r w:rsidR="005E6C02">
        <w:rPr>
          <w:rFonts w:ascii="Arial" w:hAnsi="Arial" w:cs="Arial"/>
          <w:szCs w:val="22"/>
        </w:rPr>
        <w:t>en</w:t>
      </w:r>
      <w:r w:rsidR="00ED44C1">
        <w:rPr>
          <w:rFonts w:ascii="Arial" w:hAnsi="Arial" w:cs="Arial"/>
          <w:szCs w:val="22"/>
        </w:rPr>
        <w:t xml:space="preserve"> sedan </w:t>
      </w:r>
      <w:r w:rsidR="00F226D5" w:rsidRPr="00F226D5">
        <w:rPr>
          <w:rFonts w:ascii="Arial" w:hAnsi="Arial" w:cs="Arial"/>
          <w:szCs w:val="22"/>
        </w:rPr>
        <w:t>länge</w:t>
      </w:r>
      <w:r w:rsidR="00F226D5">
        <w:rPr>
          <w:rFonts w:ascii="Arial" w:hAnsi="Arial" w:cs="Arial"/>
          <w:color w:val="FF0000"/>
          <w:szCs w:val="22"/>
        </w:rPr>
        <w:t xml:space="preserve"> </w:t>
      </w:r>
      <w:r w:rsidR="00ED44C1">
        <w:rPr>
          <w:rFonts w:ascii="Arial" w:hAnsi="Arial" w:cs="Arial"/>
          <w:szCs w:val="22"/>
        </w:rPr>
        <w:t xml:space="preserve">och hyr </w:t>
      </w:r>
      <w:r w:rsidR="005E6C02">
        <w:rPr>
          <w:rFonts w:ascii="Arial" w:hAnsi="Arial" w:cs="Arial"/>
          <w:szCs w:val="22"/>
        </w:rPr>
        <w:t>sedan tidigare</w:t>
      </w:r>
      <w:r w:rsidR="00ED44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8.500</w:t>
      </w:r>
      <w:r w:rsidR="00F361A9">
        <w:rPr>
          <w:rFonts w:ascii="Arial" w:hAnsi="Arial" w:cs="Arial"/>
          <w:szCs w:val="22"/>
        </w:rPr>
        <w:t xml:space="preserve"> kvm </w:t>
      </w:r>
      <w:r w:rsidR="00ED44C1" w:rsidRPr="0053277A">
        <w:rPr>
          <w:rFonts w:ascii="Arial" w:hAnsi="Arial" w:cs="Arial"/>
          <w:szCs w:val="22"/>
        </w:rPr>
        <w:t>lager</w:t>
      </w:r>
      <w:r w:rsidR="00ED44C1">
        <w:rPr>
          <w:rFonts w:ascii="Arial" w:hAnsi="Arial" w:cs="Arial"/>
          <w:szCs w:val="22"/>
        </w:rPr>
        <w:t xml:space="preserve">. </w:t>
      </w:r>
      <w:r w:rsidR="00C909A5">
        <w:rPr>
          <w:rFonts w:ascii="Arial" w:hAnsi="Arial" w:cs="Arial"/>
          <w:szCs w:val="22"/>
        </w:rPr>
        <w:t>Det nya a</w:t>
      </w:r>
      <w:r w:rsidR="00ED44C1">
        <w:rPr>
          <w:rFonts w:ascii="Arial" w:hAnsi="Arial" w:cs="Arial"/>
          <w:szCs w:val="22"/>
        </w:rPr>
        <w:t>vtalet är på</w:t>
      </w:r>
      <w:r w:rsidR="00BF2876">
        <w:rPr>
          <w:rFonts w:ascii="Arial" w:hAnsi="Arial" w:cs="Arial"/>
          <w:szCs w:val="22"/>
        </w:rPr>
        <w:t xml:space="preserve"> </w:t>
      </w:r>
      <w:r w:rsidR="00BF2876" w:rsidRPr="00B616E1">
        <w:rPr>
          <w:rFonts w:ascii="Arial" w:hAnsi="Arial" w:cs="Arial"/>
          <w:szCs w:val="22"/>
        </w:rPr>
        <w:t>ytterligare</w:t>
      </w:r>
      <w:r w:rsidR="00ED44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2.800</w:t>
      </w:r>
      <w:r w:rsidR="00AC1661">
        <w:rPr>
          <w:rFonts w:ascii="Arial" w:hAnsi="Arial" w:cs="Arial"/>
          <w:szCs w:val="22"/>
        </w:rPr>
        <w:t xml:space="preserve"> kvm</w:t>
      </w:r>
      <w:r w:rsidR="005E6C02">
        <w:rPr>
          <w:rFonts w:ascii="Arial" w:hAnsi="Arial" w:cs="Arial"/>
          <w:szCs w:val="22"/>
        </w:rPr>
        <w:t xml:space="preserve"> lager</w:t>
      </w:r>
      <w:r w:rsidR="00ED44C1" w:rsidRPr="006E0CD3">
        <w:rPr>
          <w:rFonts w:ascii="Arial" w:hAnsi="Arial" w:cs="Arial"/>
          <w:szCs w:val="22"/>
        </w:rPr>
        <w:t>.</w:t>
      </w:r>
      <w:r w:rsidRPr="006E0CD3">
        <w:rPr>
          <w:rFonts w:ascii="Arial" w:hAnsi="Arial" w:cs="Arial"/>
          <w:szCs w:val="22"/>
        </w:rPr>
        <w:t xml:space="preserve"> Samtidigt </w:t>
      </w:r>
      <w:r w:rsidRPr="006E0CD3">
        <w:rPr>
          <w:rFonts w:ascii="Arial" w:hAnsi="Arial" w:cs="Arial"/>
          <w:color w:val="000000"/>
          <w:szCs w:val="22"/>
        </w:rPr>
        <w:t xml:space="preserve">förlänger man </w:t>
      </w:r>
      <w:r>
        <w:rPr>
          <w:rFonts w:ascii="Arial" w:hAnsi="Arial" w:cs="Arial"/>
          <w:color w:val="000000"/>
          <w:szCs w:val="22"/>
        </w:rPr>
        <w:t xml:space="preserve">hela </w:t>
      </w:r>
      <w:r w:rsidRPr="006E0CD3">
        <w:rPr>
          <w:rFonts w:ascii="Arial" w:hAnsi="Arial" w:cs="Arial"/>
          <w:color w:val="000000"/>
          <w:szCs w:val="22"/>
        </w:rPr>
        <w:t>hyresavtalet till 2020-02-06</w:t>
      </w:r>
      <w:r>
        <w:rPr>
          <w:rFonts w:ascii="Arial" w:hAnsi="Arial" w:cs="Arial"/>
          <w:color w:val="000000"/>
          <w:szCs w:val="22"/>
        </w:rPr>
        <w:t>.</w:t>
      </w:r>
    </w:p>
    <w:p w:rsidR="00B3730E" w:rsidRPr="009E1140" w:rsidRDefault="009E1140" w:rsidP="00775882">
      <w:pPr>
        <w:tabs>
          <w:tab w:val="clear" w:pos="284"/>
        </w:tabs>
        <w:spacing w:before="100" w:beforeAutospacing="1" w:after="225"/>
        <w:rPr>
          <w:rFonts w:ascii="Arial" w:hAnsi="Arial" w:cs="Arial"/>
          <w:szCs w:val="22"/>
        </w:rPr>
      </w:pPr>
      <w:r w:rsidRPr="009E1140">
        <w:rPr>
          <w:rFonts w:ascii="Arial" w:hAnsi="Arial" w:cs="Arial"/>
          <w:szCs w:val="22"/>
        </w:rPr>
        <w:t>-</w:t>
      </w:r>
      <w:r w:rsidRPr="009E1140">
        <w:rPr>
          <w:rFonts w:ascii="Arial" w:hAnsi="Arial" w:cs="Arial"/>
          <w:i/>
          <w:iCs/>
          <w:szCs w:val="22"/>
        </w:rPr>
        <w:t xml:space="preserve"> </w:t>
      </w:r>
      <w:r w:rsidR="00775882">
        <w:rPr>
          <w:rFonts w:ascii="Arial" w:hAnsi="Arial" w:cs="Arial"/>
          <w:i/>
          <w:iCs/>
          <w:szCs w:val="22"/>
        </w:rPr>
        <w:t xml:space="preserve">Det känns alltid bra när man fyller upp fastigheterna till 100%. </w:t>
      </w:r>
      <w:r w:rsidR="00775882">
        <w:rPr>
          <w:rFonts w:ascii="Arial" w:hAnsi="Arial" w:cs="Arial"/>
          <w:i/>
          <w:szCs w:val="22"/>
        </w:rPr>
        <w:t>Våra förvaltare</w:t>
      </w:r>
      <w:r w:rsidR="00775882" w:rsidRPr="003B1780">
        <w:rPr>
          <w:rFonts w:ascii="Arial" w:hAnsi="Arial" w:cs="Arial"/>
          <w:i/>
          <w:szCs w:val="22"/>
        </w:rPr>
        <w:t xml:space="preserve"> fokuserar mycket på våra kunder och deras </w:t>
      </w:r>
      <w:r w:rsidR="00775882">
        <w:rPr>
          <w:rFonts w:ascii="Arial" w:hAnsi="Arial" w:cs="Arial"/>
          <w:i/>
          <w:szCs w:val="22"/>
        </w:rPr>
        <w:t xml:space="preserve">behov </w:t>
      </w:r>
      <w:r w:rsidR="00775882">
        <w:rPr>
          <w:rFonts w:ascii="Arial" w:hAnsi="Arial" w:cs="Arial"/>
          <w:i/>
          <w:iCs/>
          <w:szCs w:val="22"/>
        </w:rPr>
        <w:t>och det är ju ett</w:t>
      </w:r>
      <w:r w:rsidR="003B1780">
        <w:rPr>
          <w:rFonts w:ascii="Arial" w:hAnsi="Arial" w:cs="Arial"/>
          <w:i/>
          <w:iCs/>
          <w:szCs w:val="22"/>
        </w:rPr>
        <w:t xml:space="preserve"> gott betyg</w:t>
      </w:r>
      <w:r w:rsidR="00775882">
        <w:rPr>
          <w:rFonts w:ascii="Arial" w:hAnsi="Arial" w:cs="Arial"/>
          <w:i/>
          <w:iCs/>
          <w:szCs w:val="22"/>
        </w:rPr>
        <w:t xml:space="preserve"> på deras arbete</w:t>
      </w:r>
      <w:r w:rsidR="003B1780">
        <w:rPr>
          <w:rFonts w:ascii="Arial" w:hAnsi="Arial" w:cs="Arial"/>
          <w:i/>
          <w:iCs/>
          <w:szCs w:val="22"/>
        </w:rPr>
        <w:t xml:space="preserve"> när en kund väljer att </w:t>
      </w:r>
      <w:r w:rsidR="00775882">
        <w:rPr>
          <w:rFonts w:ascii="Arial" w:hAnsi="Arial" w:cs="Arial"/>
          <w:i/>
          <w:iCs/>
          <w:szCs w:val="22"/>
        </w:rPr>
        <w:t>växa i våra fastigheter</w:t>
      </w:r>
      <w:r w:rsidRPr="009E1140">
        <w:rPr>
          <w:rFonts w:ascii="Arial" w:hAnsi="Arial" w:cs="Arial"/>
          <w:szCs w:val="22"/>
        </w:rPr>
        <w:t xml:space="preserve">, säger </w:t>
      </w:r>
      <w:r w:rsidR="00775882">
        <w:rPr>
          <w:rFonts w:ascii="Arial" w:hAnsi="Arial" w:cs="Arial"/>
          <w:szCs w:val="22"/>
        </w:rPr>
        <w:t>Peter Olsson, marknadsområdeschef Syd</w:t>
      </w:r>
      <w:r w:rsidRPr="003B1780">
        <w:rPr>
          <w:rFonts w:ascii="Arial" w:hAnsi="Arial" w:cs="Arial"/>
          <w:szCs w:val="22"/>
        </w:rPr>
        <w:t>.</w:t>
      </w:r>
      <w:r w:rsidR="00C909A5">
        <w:rPr>
          <w:rFonts w:ascii="Arial" w:hAnsi="Arial" w:cs="Arial"/>
          <w:szCs w:val="22"/>
        </w:rPr>
        <w:br/>
      </w:r>
      <w:r w:rsidR="00B3051D" w:rsidRPr="00B616E1">
        <w:rPr>
          <w:rFonts w:ascii="Arial" w:hAnsi="Arial" w:cs="Arial"/>
          <w:szCs w:val="22"/>
        </w:rPr>
        <w:br/>
      </w:r>
      <w:r w:rsidR="00B22B6E" w:rsidRPr="00B616E1">
        <w:rPr>
          <w:rFonts w:ascii="Arial" w:hAnsi="Arial" w:cs="Arial"/>
          <w:szCs w:val="22"/>
        </w:rPr>
        <w:t>För</w:t>
      </w:r>
      <w:r w:rsidR="00B22B6E" w:rsidRPr="009E1140">
        <w:rPr>
          <w:rFonts w:ascii="Arial" w:hAnsi="Arial" w:cs="Arial"/>
          <w:szCs w:val="22"/>
        </w:rPr>
        <w:t xml:space="preserve"> vidare frågor kontakta </w:t>
      </w:r>
      <w:r w:rsidR="00775882">
        <w:rPr>
          <w:rFonts w:ascii="Arial" w:hAnsi="Arial" w:cs="Arial"/>
          <w:szCs w:val="22"/>
        </w:rPr>
        <w:t xml:space="preserve">Peter Olsson, marknadsområdeschef Syd, 040-10 77 56 eller </w:t>
      </w:r>
      <w:r w:rsidR="00833D37" w:rsidRPr="009E1140">
        <w:rPr>
          <w:rFonts w:ascii="Arial" w:hAnsi="Arial" w:cs="Arial"/>
          <w:szCs w:val="22"/>
        </w:rPr>
        <w:t xml:space="preserve">SveaReals </w:t>
      </w:r>
      <w:r w:rsidR="00D04679" w:rsidRPr="009E1140">
        <w:rPr>
          <w:rFonts w:ascii="Arial" w:hAnsi="Arial" w:cs="Arial"/>
          <w:szCs w:val="22"/>
        </w:rPr>
        <w:t>V</w:t>
      </w:r>
      <w:r w:rsidR="00A617E3">
        <w:rPr>
          <w:rFonts w:ascii="Arial" w:hAnsi="Arial" w:cs="Arial"/>
          <w:szCs w:val="22"/>
        </w:rPr>
        <w:t>D Claes Malmkvist, 031-63 65 90.</w:t>
      </w:r>
    </w:p>
    <w:p w:rsidR="006F0E3D" w:rsidRPr="009E1140" w:rsidRDefault="006F0E3D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Cs w:val="22"/>
        </w:rPr>
      </w:pPr>
    </w:p>
    <w:sectPr w:rsidR="006F0E3D" w:rsidRPr="009E1140" w:rsidSect="006E526B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275" w:bottom="851" w:left="1418" w:header="284" w:footer="4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2" w:rsidRDefault="005E6C02">
      <w:r>
        <w:separator/>
      </w:r>
    </w:p>
  </w:endnote>
  <w:endnote w:type="continuationSeparator" w:id="0">
    <w:p w:rsidR="005E6C02" w:rsidRDefault="005E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02" w:rsidRPr="009E3F7C" w:rsidRDefault="005E6C02" w:rsidP="006E526B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5E6C02" w:rsidRPr="005E6C02" w:rsidRDefault="005E6C02" w:rsidP="005E6C0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b/>
        <w:color w:val="A6A6A6" w:themeColor="background1" w:themeShade="A6"/>
        <w:sz w:val="18"/>
        <w:szCs w:val="18"/>
      </w:rPr>
      <w:br/>
    </w:r>
    <w:hyperlink r:id="rId1" w:history="1">
      <w:r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25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bookmarkStart w:id="2" w:name="_GoBack"/>
    <w:bookmarkEnd w:id="2"/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2" w:rsidRDefault="005E6C02">
      <w:r>
        <w:separator/>
      </w:r>
    </w:p>
  </w:footnote>
  <w:footnote w:type="continuationSeparator" w:id="0">
    <w:p w:rsidR="005E6C02" w:rsidRDefault="005E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5E6C02">
      <w:tc>
        <w:tcPr>
          <w:tcW w:w="2881" w:type="dxa"/>
        </w:tcPr>
        <w:p w:rsidR="005E6C02" w:rsidRDefault="005E6C02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5E6C02" w:rsidRDefault="005E6C02">
          <w:pPr>
            <w:pStyle w:val="Sidhuvud"/>
            <w:jc w:val="center"/>
          </w:pPr>
        </w:p>
      </w:tc>
      <w:tc>
        <w:tcPr>
          <w:tcW w:w="3276" w:type="dxa"/>
        </w:tcPr>
        <w:p w:rsidR="005E6C02" w:rsidRDefault="005E6C02">
          <w:pPr>
            <w:pStyle w:val="Sidhuvud"/>
            <w:jc w:val="right"/>
          </w:pPr>
        </w:p>
      </w:tc>
    </w:tr>
  </w:tbl>
  <w:p w:rsidR="005E6C02" w:rsidRDefault="005E6C02">
    <w:pPr>
      <w:pStyle w:val="Sidhuvud"/>
    </w:pPr>
  </w:p>
  <w:p w:rsidR="005E6C02" w:rsidRDefault="005E6C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5E6C02" w:rsidTr="007A30AC">
      <w:trPr>
        <w:trHeight w:val="537"/>
      </w:trPr>
      <w:tc>
        <w:tcPr>
          <w:tcW w:w="2866" w:type="dxa"/>
        </w:tcPr>
        <w:p w:rsidR="005E6C02" w:rsidRDefault="005E6C02">
          <w:pPr>
            <w:pStyle w:val="Sidhuvud"/>
          </w:pPr>
        </w:p>
      </w:tc>
      <w:tc>
        <w:tcPr>
          <w:tcW w:w="2867" w:type="dxa"/>
        </w:tcPr>
        <w:p w:rsidR="005E6C02" w:rsidRDefault="005E6C02">
          <w:pPr>
            <w:pStyle w:val="Sidhuvud"/>
            <w:jc w:val="center"/>
          </w:pPr>
        </w:p>
      </w:tc>
      <w:tc>
        <w:tcPr>
          <w:tcW w:w="3306" w:type="dxa"/>
        </w:tcPr>
        <w:p w:rsidR="005E6C02" w:rsidRDefault="005E6C02">
          <w:pPr>
            <w:pStyle w:val="Sidhuvud"/>
            <w:jc w:val="right"/>
          </w:pPr>
        </w:p>
      </w:tc>
    </w:tr>
  </w:tbl>
  <w:p w:rsidR="005E6C02" w:rsidRDefault="005E6C02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0CF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D756F"/>
    <w:multiLevelType w:val="multilevel"/>
    <w:tmpl w:val="F92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100B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3ABD"/>
    <w:multiLevelType w:val="hybridMultilevel"/>
    <w:tmpl w:val="63FE671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04188"/>
    <w:multiLevelType w:val="hybridMultilevel"/>
    <w:tmpl w:val="A8EE45E0"/>
    <w:lvl w:ilvl="0" w:tplc="ECF6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561F7"/>
    <w:multiLevelType w:val="hybridMultilevel"/>
    <w:tmpl w:val="E3FA806C"/>
    <w:lvl w:ilvl="0" w:tplc="74AC5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037B0"/>
    <w:rsid w:val="00017E03"/>
    <w:rsid w:val="00054174"/>
    <w:rsid w:val="000607E1"/>
    <w:rsid w:val="00064A0F"/>
    <w:rsid w:val="000B4CE6"/>
    <w:rsid w:val="000F42E0"/>
    <w:rsid w:val="000F4848"/>
    <w:rsid w:val="00100DC0"/>
    <w:rsid w:val="00111791"/>
    <w:rsid w:val="00121901"/>
    <w:rsid w:val="00127CCF"/>
    <w:rsid w:val="00131045"/>
    <w:rsid w:val="0015034D"/>
    <w:rsid w:val="00155756"/>
    <w:rsid w:val="0016072C"/>
    <w:rsid w:val="00162532"/>
    <w:rsid w:val="0016623A"/>
    <w:rsid w:val="001727D4"/>
    <w:rsid w:val="00181874"/>
    <w:rsid w:val="001A660D"/>
    <w:rsid w:val="001B0256"/>
    <w:rsid w:val="001F311E"/>
    <w:rsid w:val="002017F1"/>
    <w:rsid w:val="0023201C"/>
    <w:rsid w:val="0024327B"/>
    <w:rsid w:val="00277F92"/>
    <w:rsid w:val="002A739F"/>
    <w:rsid w:val="002B0A1C"/>
    <w:rsid w:val="002C68CF"/>
    <w:rsid w:val="002E3EEE"/>
    <w:rsid w:val="00313C01"/>
    <w:rsid w:val="0031481B"/>
    <w:rsid w:val="00331D30"/>
    <w:rsid w:val="003371BC"/>
    <w:rsid w:val="00337B8E"/>
    <w:rsid w:val="003503C3"/>
    <w:rsid w:val="00355D36"/>
    <w:rsid w:val="00356E29"/>
    <w:rsid w:val="003771E2"/>
    <w:rsid w:val="003B1780"/>
    <w:rsid w:val="003B1F2A"/>
    <w:rsid w:val="003D4BB5"/>
    <w:rsid w:val="003D6F1B"/>
    <w:rsid w:val="003F54DB"/>
    <w:rsid w:val="004008E5"/>
    <w:rsid w:val="00411B09"/>
    <w:rsid w:val="00453FC8"/>
    <w:rsid w:val="00455CF9"/>
    <w:rsid w:val="004702A5"/>
    <w:rsid w:val="00480B55"/>
    <w:rsid w:val="00487D80"/>
    <w:rsid w:val="00514DA5"/>
    <w:rsid w:val="0053277A"/>
    <w:rsid w:val="005355CC"/>
    <w:rsid w:val="005616BC"/>
    <w:rsid w:val="00572FB5"/>
    <w:rsid w:val="00575484"/>
    <w:rsid w:val="00586E3F"/>
    <w:rsid w:val="005A159D"/>
    <w:rsid w:val="005A34F4"/>
    <w:rsid w:val="005B5C7D"/>
    <w:rsid w:val="005E5F86"/>
    <w:rsid w:val="005E6C02"/>
    <w:rsid w:val="005F655B"/>
    <w:rsid w:val="00601328"/>
    <w:rsid w:val="006057E9"/>
    <w:rsid w:val="00636F2F"/>
    <w:rsid w:val="00675DAF"/>
    <w:rsid w:val="006B412B"/>
    <w:rsid w:val="006E0CD3"/>
    <w:rsid w:val="006E526B"/>
    <w:rsid w:val="006F0E3D"/>
    <w:rsid w:val="007175CD"/>
    <w:rsid w:val="00726551"/>
    <w:rsid w:val="0072798A"/>
    <w:rsid w:val="00760626"/>
    <w:rsid w:val="00775882"/>
    <w:rsid w:val="007A30AC"/>
    <w:rsid w:val="007A7A72"/>
    <w:rsid w:val="007C4A48"/>
    <w:rsid w:val="008034F5"/>
    <w:rsid w:val="00833D37"/>
    <w:rsid w:val="008C2A9E"/>
    <w:rsid w:val="008C5A01"/>
    <w:rsid w:val="009041AC"/>
    <w:rsid w:val="0090491B"/>
    <w:rsid w:val="00912B7D"/>
    <w:rsid w:val="00916922"/>
    <w:rsid w:val="009200B0"/>
    <w:rsid w:val="00924929"/>
    <w:rsid w:val="00941056"/>
    <w:rsid w:val="00945B64"/>
    <w:rsid w:val="009635CD"/>
    <w:rsid w:val="00984F7E"/>
    <w:rsid w:val="009865E4"/>
    <w:rsid w:val="009A378D"/>
    <w:rsid w:val="009E0C56"/>
    <w:rsid w:val="009E1140"/>
    <w:rsid w:val="009E1EA6"/>
    <w:rsid w:val="009E3F7C"/>
    <w:rsid w:val="009F2D7F"/>
    <w:rsid w:val="00A004E6"/>
    <w:rsid w:val="00A225DF"/>
    <w:rsid w:val="00A33283"/>
    <w:rsid w:val="00A428A4"/>
    <w:rsid w:val="00A617E3"/>
    <w:rsid w:val="00A70EE9"/>
    <w:rsid w:val="00A740BB"/>
    <w:rsid w:val="00A758D6"/>
    <w:rsid w:val="00A95F5E"/>
    <w:rsid w:val="00AB6648"/>
    <w:rsid w:val="00AC1661"/>
    <w:rsid w:val="00AF1708"/>
    <w:rsid w:val="00B06EB1"/>
    <w:rsid w:val="00B22B6E"/>
    <w:rsid w:val="00B3051D"/>
    <w:rsid w:val="00B3730E"/>
    <w:rsid w:val="00B616E1"/>
    <w:rsid w:val="00B620CF"/>
    <w:rsid w:val="00B819BF"/>
    <w:rsid w:val="00BA5C0F"/>
    <w:rsid w:val="00BC2018"/>
    <w:rsid w:val="00BE000B"/>
    <w:rsid w:val="00BF2876"/>
    <w:rsid w:val="00C30E29"/>
    <w:rsid w:val="00C33C86"/>
    <w:rsid w:val="00C3751A"/>
    <w:rsid w:val="00C515F2"/>
    <w:rsid w:val="00C54980"/>
    <w:rsid w:val="00C909A5"/>
    <w:rsid w:val="00C923DE"/>
    <w:rsid w:val="00C96F1E"/>
    <w:rsid w:val="00CA4702"/>
    <w:rsid w:val="00CB44C5"/>
    <w:rsid w:val="00CC7D19"/>
    <w:rsid w:val="00D04679"/>
    <w:rsid w:val="00D2373C"/>
    <w:rsid w:val="00D277AD"/>
    <w:rsid w:val="00D34494"/>
    <w:rsid w:val="00D3461C"/>
    <w:rsid w:val="00D40BE8"/>
    <w:rsid w:val="00D473D8"/>
    <w:rsid w:val="00D51688"/>
    <w:rsid w:val="00D661BB"/>
    <w:rsid w:val="00D90FC3"/>
    <w:rsid w:val="00DB662C"/>
    <w:rsid w:val="00DF3435"/>
    <w:rsid w:val="00DF674A"/>
    <w:rsid w:val="00E1451C"/>
    <w:rsid w:val="00E230C4"/>
    <w:rsid w:val="00E357B6"/>
    <w:rsid w:val="00E4753E"/>
    <w:rsid w:val="00E8050E"/>
    <w:rsid w:val="00E908EC"/>
    <w:rsid w:val="00E92C41"/>
    <w:rsid w:val="00E96397"/>
    <w:rsid w:val="00EA5A95"/>
    <w:rsid w:val="00EB636B"/>
    <w:rsid w:val="00ED44C1"/>
    <w:rsid w:val="00EE7CCA"/>
    <w:rsid w:val="00EF13A6"/>
    <w:rsid w:val="00F226D5"/>
    <w:rsid w:val="00F361A9"/>
    <w:rsid w:val="00F45473"/>
    <w:rsid w:val="00F466C1"/>
    <w:rsid w:val="00F8406A"/>
    <w:rsid w:val="00F84FED"/>
    <w:rsid w:val="00FE247B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EB636B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9E1140"/>
    <w:rPr>
      <w:i/>
      <w:iCs/>
    </w:rPr>
  </w:style>
  <w:style w:type="paragraph" w:customStyle="1" w:styleId="Default">
    <w:name w:val="Default"/>
    <w:rsid w:val="003B17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69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03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500001mne</cp:lastModifiedBy>
  <cp:revision>7</cp:revision>
  <cp:lastPrinted>2013-12-05T11:01:00Z</cp:lastPrinted>
  <dcterms:created xsi:type="dcterms:W3CDTF">2013-12-05T10:35:00Z</dcterms:created>
  <dcterms:modified xsi:type="dcterms:W3CDTF">2013-12-06T08:13:00Z</dcterms:modified>
</cp:coreProperties>
</file>