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96284" w14:textId="77777777" w:rsidR="00F34E76" w:rsidRDefault="00F34E76" w:rsidP="007637AA">
      <w:pPr>
        <w:pStyle w:val="Normalwebb"/>
        <w:spacing w:line="270" w:lineRule="atLeast"/>
        <w:rPr>
          <w:rFonts w:ascii="Verdana" w:hAnsi="Verdana" w:cs="Segoe UI"/>
          <w:b/>
          <w:color w:val="282828"/>
          <w:sz w:val="28"/>
          <w:szCs w:val="28"/>
          <w:shd w:val="clear" w:color="auto" w:fill="FFFFFF"/>
        </w:rPr>
      </w:pPr>
    </w:p>
    <w:p w14:paraId="038992A6" w14:textId="3EB6BB08" w:rsidR="00F34E76" w:rsidRPr="00F34E76" w:rsidRDefault="00052DAA" w:rsidP="007637AA">
      <w:pPr>
        <w:pStyle w:val="Normalwebb"/>
        <w:spacing w:line="270" w:lineRule="atLeast"/>
        <w:rPr>
          <w:rStyle w:val="Stark"/>
          <w:rFonts w:ascii="Georgia" w:hAnsi="Georgia" w:cs="Helvetica"/>
          <w:color w:val="000000" w:themeColor="text1"/>
          <w:sz w:val="36"/>
          <w:szCs w:val="36"/>
        </w:rPr>
      </w:pPr>
      <w:r>
        <w:rPr>
          <w:rFonts w:ascii="Verdana" w:hAnsi="Verdana" w:cs="Segoe UI"/>
          <w:b/>
          <w:color w:val="282828"/>
          <w:sz w:val="36"/>
          <w:szCs w:val="36"/>
          <w:shd w:val="clear" w:color="auto" w:fill="FFFFFF"/>
        </w:rPr>
        <w:t>Kraftig minskning av ormbitna hundar</w:t>
      </w:r>
    </w:p>
    <w:p w14:paraId="077B235C" w14:textId="76D64B76" w:rsidR="00F34E76" w:rsidRPr="00F34E76" w:rsidRDefault="00052DAA" w:rsidP="007637AA">
      <w:pPr>
        <w:pStyle w:val="Normalwebb"/>
        <w:spacing w:line="270" w:lineRule="atLeast"/>
        <w:rPr>
          <w:rStyle w:val="Stark"/>
          <w:rFonts w:ascii="Verdana" w:hAnsi="Verdana" w:cs="Helvetica"/>
          <w:b w:val="0"/>
          <w:color w:val="000000" w:themeColor="text1"/>
        </w:rPr>
      </w:pPr>
      <w:r>
        <w:rPr>
          <w:rFonts w:ascii="Verdana" w:hAnsi="Verdana" w:cs="Segoe UI"/>
          <w:b/>
          <w:color w:val="282828"/>
          <w:shd w:val="clear" w:color="auto" w:fill="FFFFFF"/>
        </w:rPr>
        <w:t>24 procent färre fall i år jämfört med 2014</w:t>
      </w:r>
    </w:p>
    <w:p w14:paraId="1B4AC71A" w14:textId="77777777" w:rsidR="002116E6" w:rsidRDefault="002116E6" w:rsidP="002116E6">
      <w:pPr>
        <w:rPr>
          <w:rFonts w:ascii="Georgia" w:hAnsi="Georgia"/>
          <w:b/>
          <w:sz w:val="20"/>
          <w:szCs w:val="20"/>
        </w:rPr>
      </w:pPr>
    </w:p>
    <w:p w14:paraId="2D471704" w14:textId="6F208357" w:rsidR="002116E6" w:rsidRPr="002116E6" w:rsidRDefault="00052DAA" w:rsidP="002116E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Färsk statistik från våra djursjukhus visar att antalet ormbett minskat kraftigt under den kalla våren</w:t>
      </w:r>
      <w:r w:rsidR="00BC17B4">
        <w:rPr>
          <w:rFonts w:ascii="Georgia" w:hAnsi="Georgia"/>
          <w:b/>
          <w:sz w:val="20"/>
          <w:szCs w:val="20"/>
        </w:rPr>
        <w:t xml:space="preserve"> som vi haft i år</w:t>
      </w:r>
      <w:r>
        <w:rPr>
          <w:rFonts w:ascii="Georgia" w:hAnsi="Georgia"/>
          <w:b/>
          <w:sz w:val="20"/>
          <w:szCs w:val="20"/>
        </w:rPr>
        <w:t xml:space="preserve">. </w:t>
      </w:r>
      <w:r w:rsidR="00BC17B4">
        <w:rPr>
          <w:rFonts w:ascii="Georgia" w:hAnsi="Georgia"/>
          <w:b/>
          <w:sz w:val="20"/>
          <w:szCs w:val="20"/>
        </w:rPr>
        <w:t xml:space="preserve">Sett över hela landet ser vi en minskning på 24 procent den här våren jämför med samma period 2014. </w:t>
      </w:r>
      <w:r>
        <w:rPr>
          <w:rFonts w:ascii="Georgia" w:hAnsi="Georgia"/>
          <w:b/>
          <w:sz w:val="20"/>
          <w:szCs w:val="20"/>
        </w:rPr>
        <w:t>Men nu när värmen kommer finns det anledning att se upp. Många känner inte till hur farligt ormbett är för hundar.</w:t>
      </w:r>
    </w:p>
    <w:p w14:paraId="4FDAC077" w14:textId="77777777" w:rsidR="002116E6" w:rsidRDefault="002116E6" w:rsidP="002116E6">
      <w:pPr>
        <w:rPr>
          <w:rFonts w:ascii="Georgia" w:hAnsi="Georgia"/>
          <w:sz w:val="20"/>
          <w:szCs w:val="20"/>
        </w:rPr>
      </w:pPr>
    </w:p>
    <w:p w14:paraId="7FA93268" w14:textId="77777777" w:rsidR="00530D4E" w:rsidRDefault="00530D4E" w:rsidP="00530D4E">
      <w:pPr>
        <w:rPr>
          <w:rFonts w:ascii="Georgia" w:hAnsi="Georgia"/>
          <w:sz w:val="22"/>
          <w:szCs w:val="22"/>
        </w:rPr>
      </w:pPr>
    </w:p>
    <w:p w14:paraId="35D57182" w14:textId="23003892" w:rsidR="00BC17B4" w:rsidRDefault="00BC17B4" w:rsidP="00530D4E">
      <w:pPr>
        <w:rPr>
          <w:rFonts w:ascii="Georgia" w:hAnsi="Georgia"/>
          <w:sz w:val="22"/>
          <w:szCs w:val="22"/>
        </w:rPr>
      </w:pPr>
      <w:r w:rsidRPr="00530D4E">
        <w:rPr>
          <w:rFonts w:ascii="Georgia" w:hAnsi="Georgia"/>
          <w:sz w:val="22"/>
          <w:szCs w:val="22"/>
        </w:rPr>
        <w:t>Varje år blir cirka 2</w:t>
      </w:r>
      <w:r>
        <w:rPr>
          <w:rFonts w:ascii="Georgia" w:hAnsi="Georgia"/>
          <w:sz w:val="22"/>
          <w:szCs w:val="22"/>
        </w:rPr>
        <w:t xml:space="preserve"> </w:t>
      </w:r>
      <w:r w:rsidRPr="00530D4E">
        <w:rPr>
          <w:rFonts w:ascii="Georgia" w:hAnsi="Georgia"/>
          <w:sz w:val="22"/>
          <w:szCs w:val="22"/>
        </w:rPr>
        <w:t xml:space="preserve">000 hundar bitna av huggorm i Sverige. Oftast blir hundar bitna i nosen eller kring huvudet eftersom hunden är ett nyfiket djur som luktar på ormen. </w:t>
      </w:r>
      <w:r>
        <w:rPr>
          <w:rFonts w:ascii="Georgia" w:hAnsi="Georgia"/>
          <w:sz w:val="22"/>
          <w:szCs w:val="22"/>
        </w:rPr>
        <w:t xml:space="preserve">Det är även vanligt med bett i </w:t>
      </w:r>
      <w:r w:rsidRPr="00530D4E">
        <w:rPr>
          <w:rFonts w:ascii="Georgia" w:hAnsi="Georgia"/>
          <w:sz w:val="22"/>
          <w:szCs w:val="22"/>
        </w:rPr>
        <w:t xml:space="preserve">en tass eller ett ben när </w:t>
      </w:r>
      <w:r>
        <w:rPr>
          <w:rFonts w:ascii="Georgia" w:hAnsi="Georgia"/>
          <w:sz w:val="22"/>
          <w:szCs w:val="22"/>
        </w:rPr>
        <w:t>hunden</w:t>
      </w:r>
      <w:r w:rsidRPr="00530D4E">
        <w:rPr>
          <w:rFonts w:ascii="Georgia" w:hAnsi="Georgia"/>
          <w:sz w:val="22"/>
          <w:szCs w:val="22"/>
        </w:rPr>
        <w:t xml:space="preserve"> råkar trampa på en orm.</w:t>
      </w:r>
    </w:p>
    <w:p w14:paraId="4D5B8695" w14:textId="77777777" w:rsidR="00BC17B4" w:rsidRDefault="00BC17B4" w:rsidP="00530D4E">
      <w:pPr>
        <w:rPr>
          <w:rFonts w:ascii="Georgia" w:hAnsi="Georgia"/>
          <w:sz w:val="22"/>
          <w:szCs w:val="22"/>
        </w:rPr>
      </w:pPr>
    </w:p>
    <w:p w14:paraId="6AA778E2" w14:textId="6C35090E" w:rsidR="00BC17B4" w:rsidRDefault="00BC17B4" w:rsidP="00530D4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Men den här våren har varit lugnare än vanligt</w:t>
      </w:r>
      <w:r w:rsidR="000551D9">
        <w:rPr>
          <w:rFonts w:ascii="Georgia" w:hAnsi="Georgia"/>
          <w:sz w:val="22"/>
          <w:szCs w:val="22"/>
        </w:rPr>
        <w:t xml:space="preserve"> på våra akutmottagningar</w:t>
      </w:r>
      <w:r>
        <w:rPr>
          <w:rFonts w:ascii="Georgia" w:hAnsi="Georgia"/>
          <w:sz w:val="22"/>
          <w:szCs w:val="22"/>
        </w:rPr>
        <w:t xml:space="preserve">. Under perioden mars – maj i år har vi sett 24 procent färre ormbett jämfört med samma period förra året. </w:t>
      </w:r>
    </w:p>
    <w:p w14:paraId="45BE2184" w14:textId="77777777" w:rsidR="00BC17B4" w:rsidRPr="00530D4E" w:rsidRDefault="00BC17B4" w:rsidP="00530D4E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77536917" w14:textId="1C298392" w:rsidR="00530D4E" w:rsidRPr="00530D4E" w:rsidRDefault="00530D4E" w:rsidP="00530D4E">
      <w:pPr>
        <w:pStyle w:val="Liststycke"/>
        <w:numPr>
          <w:ilvl w:val="0"/>
          <w:numId w:val="25"/>
        </w:numPr>
        <w:rPr>
          <w:rFonts w:ascii="Georgia" w:hAnsi="Georgia"/>
        </w:rPr>
      </w:pPr>
      <w:r w:rsidRPr="00530D4E">
        <w:rPr>
          <w:rFonts w:ascii="Georgia" w:hAnsi="Georgia"/>
        </w:rPr>
        <w:t>Det beror på det kalla vädret. Nu när vä</w:t>
      </w:r>
      <w:r>
        <w:rPr>
          <w:rFonts w:ascii="Georgia" w:hAnsi="Georgia"/>
        </w:rPr>
        <w:t>rmen kommer kan vi räkna med fl</w:t>
      </w:r>
      <w:r w:rsidRPr="00530D4E">
        <w:rPr>
          <w:rFonts w:ascii="Georgia" w:hAnsi="Georgia"/>
        </w:rPr>
        <w:t xml:space="preserve">er ormar och då kommer vi se en ökning av huggormsbetten, säger Mia Runnérus, djursjukhuschef på Evidensia Specialistdjursjukhuset Strömsholm. </w:t>
      </w:r>
    </w:p>
    <w:p w14:paraId="256FE89A" w14:textId="77777777" w:rsidR="00530D4E" w:rsidRDefault="00530D4E" w:rsidP="00530D4E">
      <w:pPr>
        <w:rPr>
          <w:rFonts w:ascii="Georgia" w:hAnsi="Georgia"/>
          <w:sz w:val="22"/>
          <w:szCs w:val="22"/>
        </w:rPr>
      </w:pPr>
    </w:p>
    <w:p w14:paraId="641B9943" w14:textId="5AE6FDE7" w:rsidR="00530D4E" w:rsidRDefault="00530D4E" w:rsidP="00530D4E">
      <w:pPr>
        <w:rPr>
          <w:rFonts w:ascii="Georgia" w:hAnsi="Georgia"/>
          <w:sz w:val="22"/>
          <w:szCs w:val="22"/>
        </w:rPr>
      </w:pPr>
      <w:r w:rsidRPr="00530D4E">
        <w:rPr>
          <w:rFonts w:ascii="Georgia" w:hAnsi="Georgia"/>
          <w:sz w:val="22"/>
          <w:szCs w:val="22"/>
        </w:rPr>
        <w:t xml:space="preserve">Ormbett kan vara livshotade och kräver ibland vård dygnet runt. </w:t>
      </w:r>
      <w:r>
        <w:rPr>
          <w:rFonts w:ascii="Georgia" w:hAnsi="Georgia"/>
          <w:sz w:val="22"/>
          <w:szCs w:val="22"/>
        </w:rPr>
        <w:t>Även om de flesta hundarna överlever kan återhämtningen ta lång tid.</w:t>
      </w:r>
    </w:p>
    <w:p w14:paraId="5A87108E" w14:textId="77777777" w:rsidR="00BC17B4" w:rsidRDefault="00BC17B4" w:rsidP="00530D4E">
      <w:pPr>
        <w:rPr>
          <w:rFonts w:ascii="Georgia" w:hAnsi="Georgia"/>
          <w:sz w:val="22"/>
          <w:szCs w:val="22"/>
        </w:rPr>
      </w:pPr>
    </w:p>
    <w:p w14:paraId="7076648C" w14:textId="09D7EB1A" w:rsidR="00705624" w:rsidRPr="00F3041C" w:rsidRDefault="00BC17B4" w:rsidP="00D91B65">
      <w:pPr>
        <w:pStyle w:val="Liststycke"/>
        <w:numPr>
          <w:ilvl w:val="0"/>
          <w:numId w:val="25"/>
        </w:numPr>
        <w:rPr>
          <w:rFonts w:ascii="Georgia" w:hAnsi="Georgia"/>
          <w:b/>
          <w:sz w:val="20"/>
          <w:szCs w:val="20"/>
        </w:rPr>
      </w:pPr>
      <w:r w:rsidRPr="00BC17B4">
        <w:rPr>
          <w:rFonts w:ascii="Georgia" w:hAnsi="Georgia"/>
        </w:rPr>
        <w:t>Om du misstänker att hunden blivit ormbiten ska du kontakta din veterinär så fort som möjligt. Det kan vara ett livshotande tillstånd, det vet man aldrig, säger Mia Runnérus.</w:t>
      </w:r>
    </w:p>
    <w:p w14:paraId="08FC3690" w14:textId="1B4C2E31" w:rsidR="00705624" w:rsidRPr="009D79F9" w:rsidRDefault="00705624" w:rsidP="00D91B65">
      <w:pPr>
        <w:rPr>
          <w:rFonts w:ascii="Georgia" w:hAnsi="Georgia"/>
          <w:b/>
          <w:bCs/>
          <w:sz w:val="20"/>
          <w:szCs w:val="20"/>
          <w:lang w:val="nb-NO"/>
        </w:rPr>
      </w:pPr>
      <w:r w:rsidRPr="009D79F9">
        <w:rPr>
          <w:rFonts w:ascii="Georgia" w:hAnsi="Georgia"/>
          <w:b/>
          <w:bCs/>
          <w:sz w:val="20"/>
          <w:szCs w:val="20"/>
          <w:lang w:val="nb-NO"/>
        </w:rPr>
        <w:t xml:space="preserve">Mer information om ormbett finns här: </w:t>
      </w:r>
    </w:p>
    <w:p w14:paraId="28824E61" w14:textId="63A963CD" w:rsidR="00705624" w:rsidRPr="009D79F9" w:rsidRDefault="00CA400A" w:rsidP="00D91B65">
      <w:pPr>
        <w:rPr>
          <w:rFonts w:ascii="Georgia" w:hAnsi="Georgia"/>
          <w:b/>
          <w:bCs/>
          <w:sz w:val="20"/>
          <w:szCs w:val="20"/>
          <w:lang w:val="nb-NO"/>
        </w:rPr>
      </w:pPr>
      <w:hyperlink r:id="rId8" w:history="1">
        <w:r w:rsidR="00705624" w:rsidRPr="009D79F9">
          <w:rPr>
            <w:rStyle w:val="Hyperlnk"/>
            <w:rFonts w:ascii="Georgia" w:hAnsi="Georgia"/>
            <w:b/>
            <w:bCs/>
            <w:sz w:val="20"/>
            <w:szCs w:val="20"/>
            <w:lang w:val="nb-NO"/>
          </w:rPr>
          <w:t>http://www.evidensia.se/hund/ormbett</w:t>
        </w:r>
      </w:hyperlink>
    </w:p>
    <w:p w14:paraId="50D20FEA" w14:textId="77777777" w:rsidR="00705624" w:rsidRPr="009D79F9" w:rsidRDefault="00705624" w:rsidP="00D91B65">
      <w:pPr>
        <w:rPr>
          <w:rFonts w:ascii="Georgia" w:hAnsi="Georgia"/>
          <w:b/>
          <w:bCs/>
          <w:sz w:val="20"/>
          <w:szCs w:val="20"/>
          <w:lang w:val="nb-NO"/>
        </w:rPr>
      </w:pPr>
    </w:p>
    <w:p w14:paraId="57855455" w14:textId="53D7C80B" w:rsidR="00705624" w:rsidRPr="009D79F9" w:rsidRDefault="00705624" w:rsidP="00D91B65">
      <w:pPr>
        <w:rPr>
          <w:rFonts w:ascii="Georgia" w:hAnsi="Georgia"/>
          <w:b/>
          <w:bCs/>
          <w:sz w:val="20"/>
          <w:szCs w:val="20"/>
          <w:lang w:val="nb-NO"/>
        </w:rPr>
      </w:pPr>
      <w:r w:rsidRPr="009D79F9">
        <w:rPr>
          <w:rFonts w:ascii="Georgia" w:hAnsi="Georgia"/>
          <w:b/>
          <w:bCs/>
          <w:sz w:val="20"/>
          <w:szCs w:val="20"/>
          <w:lang w:val="nb-NO"/>
        </w:rPr>
        <w:t xml:space="preserve">En video </w:t>
      </w:r>
      <w:r w:rsidR="00052DAA">
        <w:rPr>
          <w:rFonts w:ascii="Georgia" w:hAnsi="Georgia"/>
          <w:b/>
          <w:bCs/>
          <w:sz w:val="20"/>
          <w:szCs w:val="20"/>
          <w:lang w:val="nb-NO"/>
        </w:rPr>
        <w:t xml:space="preserve">om </w:t>
      </w:r>
      <w:r w:rsidRPr="009D79F9">
        <w:rPr>
          <w:rFonts w:ascii="Georgia" w:hAnsi="Georgia"/>
          <w:b/>
          <w:bCs/>
          <w:sz w:val="20"/>
          <w:szCs w:val="20"/>
          <w:lang w:val="nb-NO"/>
        </w:rPr>
        <w:t>ormbett finns här:</w:t>
      </w:r>
    </w:p>
    <w:p w14:paraId="31011373" w14:textId="18222FEE" w:rsidR="00705624" w:rsidRPr="009D79F9" w:rsidRDefault="00CA400A" w:rsidP="00D91B65">
      <w:pPr>
        <w:rPr>
          <w:rFonts w:ascii="Georgia" w:eastAsia="Times New Roman" w:hAnsi="Georgia" w:cs="Helvetica"/>
          <w:sz w:val="20"/>
          <w:szCs w:val="20"/>
        </w:rPr>
      </w:pPr>
      <w:hyperlink r:id="rId9" w:history="1">
        <w:r w:rsidR="00705624" w:rsidRPr="009D79F9">
          <w:rPr>
            <w:rStyle w:val="Hyperlnk"/>
            <w:rFonts w:ascii="Georgia" w:eastAsia="Times New Roman" w:hAnsi="Georgia" w:cs="Helvetica"/>
            <w:sz w:val="20"/>
            <w:szCs w:val="20"/>
          </w:rPr>
          <w:t>https://youtu.be/U3P69MRCf44</w:t>
        </w:r>
      </w:hyperlink>
    </w:p>
    <w:p w14:paraId="0BBCC2D3" w14:textId="77777777" w:rsidR="00705624" w:rsidRPr="009D79F9" w:rsidRDefault="00705624" w:rsidP="00D91B65">
      <w:pPr>
        <w:rPr>
          <w:rFonts w:ascii="Georgia" w:eastAsia="Times New Roman" w:hAnsi="Georgia" w:cs="Helvetica"/>
          <w:sz w:val="20"/>
          <w:szCs w:val="20"/>
        </w:rPr>
      </w:pPr>
    </w:p>
    <w:p w14:paraId="74713029" w14:textId="01DB7275" w:rsidR="00705624" w:rsidRPr="009D79F9" w:rsidRDefault="00705624" w:rsidP="00D91B65">
      <w:pPr>
        <w:rPr>
          <w:rFonts w:ascii="Georgia" w:eastAsia="Times New Roman" w:hAnsi="Georgia" w:cs="Helvetica"/>
          <w:b/>
          <w:sz w:val="20"/>
          <w:szCs w:val="20"/>
        </w:rPr>
      </w:pPr>
      <w:r w:rsidRPr="009D79F9">
        <w:rPr>
          <w:rFonts w:ascii="Georgia" w:eastAsia="Times New Roman" w:hAnsi="Georgia" w:cs="Helvetica"/>
          <w:b/>
          <w:sz w:val="20"/>
          <w:szCs w:val="20"/>
        </w:rPr>
        <w:t>En ny studie om kortisonbehandling vid ormbett finns här:</w:t>
      </w:r>
    </w:p>
    <w:p w14:paraId="35517C5F" w14:textId="7FC859AF" w:rsidR="00705624" w:rsidRDefault="00CA400A" w:rsidP="00D91B65">
      <w:pPr>
        <w:rPr>
          <w:rStyle w:val="Hyperlnk"/>
          <w:rFonts w:ascii="Georgia" w:hAnsi="Georgia" w:cs="Helvetica"/>
          <w:sz w:val="20"/>
          <w:szCs w:val="20"/>
        </w:rPr>
      </w:pPr>
      <w:hyperlink r:id="rId10" w:history="1">
        <w:r w:rsidR="00705624" w:rsidRPr="009D79F9">
          <w:rPr>
            <w:rStyle w:val="Hyperlnk"/>
            <w:rFonts w:ascii="Georgia" w:hAnsi="Georgia" w:cs="Helvetica"/>
            <w:sz w:val="20"/>
            <w:szCs w:val="20"/>
          </w:rPr>
          <w:t>http://www.slu.se/huggormsbett</w:t>
        </w:r>
      </w:hyperlink>
    </w:p>
    <w:p w14:paraId="57B2846B" w14:textId="77777777" w:rsidR="00F3041C" w:rsidRDefault="00F3041C" w:rsidP="00D91B65">
      <w:pPr>
        <w:rPr>
          <w:rStyle w:val="Hyperlnk"/>
          <w:rFonts w:ascii="Georgia" w:hAnsi="Georgia" w:cs="Helvetica"/>
          <w:sz w:val="20"/>
          <w:szCs w:val="20"/>
        </w:rPr>
      </w:pPr>
    </w:p>
    <w:p w14:paraId="3515031E" w14:textId="4146E456" w:rsidR="00F3041C" w:rsidRPr="009D79F9" w:rsidRDefault="00F3041C" w:rsidP="00F3041C">
      <w:pPr>
        <w:rPr>
          <w:rFonts w:ascii="Georgia" w:eastAsia="Times New Roman" w:hAnsi="Georgia" w:cs="Helvetica"/>
          <w:b/>
          <w:sz w:val="20"/>
          <w:szCs w:val="20"/>
        </w:rPr>
      </w:pPr>
      <w:r>
        <w:rPr>
          <w:rFonts w:ascii="Georgia" w:eastAsia="Times New Roman" w:hAnsi="Georgia" w:cs="Helvetica"/>
          <w:b/>
          <w:sz w:val="20"/>
          <w:szCs w:val="20"/>
        </w:rPr>
        <w:t>Bilder finns i vårt pressrum</w:t>
      </w:r>
      <w:r w:rsidRPr="009D79F9">
        <w:rPr>
          <w:rFonts w:ascii="Georgia" w:eastAsia="Times New Roman" w:hAnsi="Georgia" w:cs="Helvetica"/>
          <w:b/>
          <w:sz w:val="20"/>
          <w:szCs w:val="20"/>
        </w:rPr>
        <w:t xml:space="preserve"> här:</w:t>
      </w:r>
    </w:p>
    <w:p w14:paraId="5F063FF2" w14:textId="00826721" w:rsidR="00705624" w:rsidRPr="00F3041C" w:rsidRDefault="00F3041C" w:rsidP="00D91B65">
      <w:pPr>
        <w:rPr>
          <w:rFonts w:ascii="Georgia" w:hAnsi="Georgia"/>
          <w:bCs/>
          <w:sz w:val="20"/>
          <w:szCs w:val="20"/>
        </w:rPr>
      </w:pPr>
      <w:r w:rsidRPr="00F3041C">
        <w:rPr>
          <w:rFonts w:ascii="Georgia" w:hAnsi="Georgia"/>
          <w:bCs/>
          <w:sz w:val="20"/>
          <w:szCs w:val="20"/>
        </w:rPr>
        <w:t>http://www.mynewsdesk.com/se/evidensia/latest_media</w:t>
      </w:r>
    </w:p>
    <w:p w14:paraId="105BE2E4" w14:textId="77777777" w:rsidR="009D79F9" w:rsidRPr="00705624" w:rsidRDefault="009D79F9" w:rsidP="00D91B65">
      <w:pPr>
        <w:rPr>
          <w:rFonts w:ascii="Georgia" w:hAnsi="Georgia"/>
          <w:b/>
          <w:bCs/>
          <w:sz w:val="22"/>
          <w:szCs w:val="22"/>
          <w:lang w:val="nb-NO"/>
        </w:rPr>
      </w:pPr>
    </w:p>
    <w:p w14:paraId="09A666CD" w14:textId="06C13B4D" w:rsidR="00D91B65" w:rsidRDefault="00D91B65" w:rsidP="00D91B65">
      <w:r>
        <w:rPr>
          <w:b/>
          <w:bCs/>
          <w:sz w:val="22"/>
          <w:szCs w:val="22"/>
        </w:rPr>
        <w:t xml:space="preserve">För </w:t>
      </w:r>
      <w:r w:rsidR="0098548D">
        <w:rPr>
          <w:b/>
          <w:bCs/>
          <w:sz w:val="22"/>
          <w:szCs w:val="22"/>
        </w:rPr>
        <w:t>ytterligare</w:t>
      </w:r>
      <w:r>
        <w:rPr>
          <w:b/>
          <w:bCs/>
          <w:sz w:val="22"/>
          <w:szCs w:val="22"/>
        </w:rPr>
        <w:t xml:space="preserve"> information kontakta:</w:t>
      </w:r>
    </w:p>
    <w:p w14:paraId="17E7641F" w14:textId="2F6DF212" w:rsidR="00B42FF2" w:rsidRDefault="002116E6" w:rsidP="00ED33A1">
      <w:pPr>
        <w:pStyle w:val="Ingetavstnd"/>
        <w:rPr>
          <w:rStyle w:val="Betoning"/>
          <w:rFonts w:ascii="Georgia" w:hAnsi="Georgia"/>
          <w:color w:val="000000" w:themeColor="text1"/>
          <w:sz w:val="20"/>
          <w:szCs w:val="20"/>
        </w:rPr>
      </w:pPr>
      <w:r w:rsidRPr="00183D3F">
        <w:rPr>
          <w:rStyle w:val="Betoning"/>
          <w:rFonts w:ascii="Georgia" w:hAnsi="Georgia"/>
          <w:b/>
          <w:color w:val="000000" w:themeColor="text1"/>
          <w:sz w:val="20"/>
          <w:szCs w:val="20"/>
        </w:rPr>
        <w:t>Maria Hofling</w:t>
      </w:r>
      <w:r w:rsidRPr="00183D3F">
        <w:rPr>
          <w:rStyle w:val="Betoning"/>
          <w:rFonts w:ascii="Georgia" w:hAnsi="Georgia"/>
          <w:color w:val="000000" w:themeColor="text1"/>
          <w:sz w:val="20"/>
          <w:szCs w:val="20"/>
        </w:rPr>
        <w:t>, press- och informationsansvarig, Evidensia</w:t>
      </w:r>
      <w:r w:rsidR="00052DAA">
        <w:rPr>
          <w:rStyle w:val="Betoning"/>
          <w:rFonts w:ascii="Georgia" w:hAnsi="Georgia"/>
          <w:color w:val="000000" w:themeColor="text1"/>
          <w:sz w:val="20"/>
          <w:szCs w:val="20"/>
        </w:rPr>
        <w:t xml:space="preserve"> Djursjukvård, 0702 - 45 49 43, </w:t>
      </w:r>
      <w:hyperlink r:id="rId11" w:history="1">
        <w:r w:rsidR="00052DAA" w:rsidRPr="00661F36">
          <w:rPr>
            <w:rStyle w:val="Hyperlnk"/>
            <w:rFonts w:ascii="Georgia" w:hAnsi="Georgia"/>
            <w:sz w:val="20"/>
            <w:szCs w:val="20"/>
          </w:rPr>
          <w:t>maria.hofling@evidensia.se</w:t>
        </w:r>
      </w:hyperlink>
    </w:p>
    <w:p w14:paraId="54B4DD9B" w14:textId="3CBF52EE" w:rsidR="00052DAA" w:rsidRPr="00100A34" w:rsidRDefault="00052DAA" w:rsidP="00ED33A1">
      <w:pPr>
        <w:pStyle w:val="Ingetavstnd"/>
        <w:rPr>
          <w:rFonts w:ascii="Georgia" w:hAnsi="Georgia"/>
          <w:sz w:val="20"/>
          <w:szCs w:val="20"/>
        </w:rPr>
      </w:pPr>
      <w:r w:rsidRPr="00BC17B4">
        <w:rPr>
          <w:rStyle w:val="Betoning"/>
          <w:rFonts w:ascii="Georgia" w:hAnsi="Georgia"/>
          <w:b/>
          <w:color w:val="000000" w:themeColor="text1"/>
          <w:sz w:val="20"/>
          <w:szCs w:val="20"/>
        </w:rPr>
        <w:t>Mia Runnérus</w:t>
      </w:r>
      <w:r>
        <w:rPr>
          <w:rStyle w:val="Betoning"/>
          <w:rFonts w:ascii="Georgia" w:hAnsi="Georgia"/>
          <w:color w:val="000000" w:themeColor="text1"/>
          <w:sz w:val="20"/>
          <w:szCs w:val="20"/>
        </w:rPr>
        <w:t xml:space="preserve">, </w:t>
      </w:r>
      <w:r w:rsidR="00BC17B4">
        <w:rPr>
          <w:rStyle w:val="Betoning"/>
          <w:rFonts w:ascii="Georgia" w:hAnsi="Georgia"/>
          <w:color w:val="000000" w:themeColor="text1"/>
          <w:sz w:val="20"/>
          <w:szCs w:val="20"/>
        </w:rPr>
        <w:t>djursjukhuschef Evidensia Specialistdjursjukhuset Strömsholm, 070 – 370 10 58, mia.runnerus@evidensia.se</w:t>
      </w:r>
    </w:p>
    <w:p w14:paraId="2EAD8EEB" w14:textId="77777777" w:rsidR="00934A5D" w:rsidRPr="00100A34" w:rsidRDefault="00934A5D">
      <w:pPr>
        <w:rPr>
          <w:rFonts w:ascii="Georgia" w:hAnsi="Georgia"/>
          <w:sz w:val="20"/>
          <w:szCs w:val="20"/>
        </w:rPr>
      </w:pPr>
    </w:p>
    <w:sectPr w:rsidR="00934A5D" w:rsidRPr="00100A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4AC0" w14:textId="77777777" w:rsidR="00CA400A" w:rsidRDefault="00CA400A" w:rsidP="00A227F7">
      <w:r>
        <w:separator/>
      </w:r>
    </w:p>
  </w:endnote>
  <w:endnote w:type="continuationSeparator" w:id="0">
    <w:p w14:paraId="3BE57086" w14:textId="77777777" w:rsidR="00CA400A" w:rsidRDefault="00CA400A" w:rsidP="00A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CD5B" w14:textId="77777777" w:rsidR="00E67C07" w:rsidRPr="00522415" w:rsidRDefault="00E67C07" w:rsidP="00B43E01">
    <w:pPr>
      <w:pStyle w:val="Ingetavstnd"/>
      <w:rPr>
        <w:rFonts w:ascii="Verdana" w:hAnsi="Verdana"/>
        <w:b/>
        <w:color w:val="A6A6A6" w:themeColor="background1" w:themeShade="A6"/>
        <w:sz w:val="18"/>
        <w:szCs w:val="18"/>
        <w:lang w:eastAsia="sv-SE"/>
      </w:rPr>
    </w:pPr>
    <w:r w:rsidRPr="00522415">
      <w:rPr>
        <w:rFonts w:ascii="Verdana" w:hAnsi="Verdana"/>
        <w:b/>
        <w:color w:val="A6A6A6" w:themeColor="background1" w:themeShade="A6"/>
        <w:sz w:val="18"/>
        <w:szCs w:val="18"/>
        <w:lang w:eastAsia="sv-SE"/>
      </w:rPr>
      <w:t>Om Evidensia Djursjukvård:</w:t>
    </w:r>
  </w:p>
  <w:p w14:paraId="22396460" w14:textId="465C2332" w:rsidR="00E67C07" w:rsidRPr="000551D9" w:rsidRDefault="00E67C07" w:rsidP="00B43E01">
    <w:pPr>
      <w:pStyle w:val="Ingetavstnd"/>
      <w:rPr>
        <w:rFonts w:ascii="Verdana" w:hAnsi="Verdana"/>
        <w:b/>
        <w:color w:val="A6A6A6" w:themeColor="background1" w:themeShade="A6"/>
        <w:sz w:val="18"/>
        <w:szCs w:val="18"/>
        <w:lang w:eastAsia="sv-SE"/>
      </w:rPr>
    </w:pPr>
    <w:r w:rsidRPr="00522415">
      <w:rPr>
        <w:rFonts w:ascii="Verdana" w:hAnsi="Verdana"/>
        <w:color w:val="A6A6A6" w:themeColor="background1" w:themeShade="A6"/>
        <w:sz w:val="18"/>
        <w:szCs w:val="18"/>
        <w:lang w:eastAsia="sv-SE"/>
      </w:rPr>
      <w:t xml:space="preserve">Evidensia består av </w:t>
    </w:r>
    <w:r w:rsidR="00F34E76">
      <w:rPr>
        <w:rFonts w:ascii="Verdana" w:hAnsi="Verdana"/>
        <w:color w:val="A6A6A6" w:themeColor="background1" w:themeShade="A6"/>
        <w:sz w:val="18"/>
        <w:szCs w:val="18"/>
        <w:lang w:eastAsia="sv-SE"/>
      </w:rPr>
      <w:t>mer än</w:t>
    </w:r>
    <w:r w:rsidR="000551D9">
      <w:rPr>
        <w:rFonts w:ascii="Verdana" w:hAnsi="Verdana"/>
        <w:color w:val="A6A6A6" w:themeColor="background1" w:themeShade="A6"/>
        <w:sz w:val="18"/>
        <w:szCs w:val="18"/>
        <w:lang w:eastAsia="sv-SE"/>
      </w:rPr>
      <w:t xml:space="preserve"> 13</w:t>
    </w:r>
    <w:r w:rsidRPr="00522415">
      <w:rPr>
        <w:rFonts w:ascii="Verdana" w:hAnsi="Verdana"/>
        <w:color w:val="A6A6A6" w:themeColor="background1" w:themeShade="A6"/>
        <w:sz w:val="18"/>
        <w:szCs w:val="18"/>
        <w:lang w:eastAsia="sv-SE"/>
      </w:rPr>
      <w:t>0 djursjukhus och kliniker i Sverige, Norge, Finland och D</w:t>
    </w:r>
    <w:r w:rsidR="00F34E76">
      <w:rPr>
        <w:rFonts w:ascii="Verdana" w:hAnsi="Verdana"/>
        <w:color w:val="A6A6A6" w:themeColor="background1" w:themeShade="A6"/>
        <w:sz w:val="18"/>
        <w:szCs w:val="18"/>
        <w:lang w:eastAsia="sv-SE"/>
      </w:rPr>
      <w:t xml:space="preserve">anmark. Varje år behandlar vi </w:t>
    </w:r>
    <w:r w:rsidR="000551D9">
      <w:rPr>
        <w:rFonts w:ascii="Verdana" w:hAnsi="Verdana"/>
        <w:color w:val="A6A6A6" w:themeColor="background1" w:themeShade="A6"/>
        <w:sz w:val="18"/>
        <w:szCs w:val="18"/>
        <w:lang w:eastAsia="sv-SE"/>
      </w:rPr>
      <w:t>runt 1 000 000</w:t>
    </w:r>
    <w:r w:rsidR="00F34E76">
      <w:rPr>
        <w:rFonts w:ascii="Verdana" w:hAnsi="Verdana"/>
        <w:color w:val="A6A6A6" w:themeColor="background1" w:themeShade="A6"/>
        <w:sz w:val="18"/>
        <w:szCs w:val="18"/>
        <w:lang w:eastAsia="sv-SE"/>
      </w:rPr>
      <w:t xml:space="preserve"> djur</w:t>
    </w:r>
    <w:r w:rsidR="000551D9">
      <w:rPr>
        <w:rFonts w:ascii="Verdana" w:hAnsi="Verdana"/>
        <w:color w:val="A6A6A6" w:themeColor="background1" w:themeShade="A6"/>
        <w:sz w:val="18"/>
        <w:szCs w:val="18"/>
        <w:lang w:eastAsia="sv-SE"/>
      </w:rPr>
      <w:t xml:space="preserve"> - hundar, katter, smådjur, </w:t>
    </w:r>
    <w:r w:rsidRPr="00522415">
      <w:rPr>
        <w:rFonts w:ascii="Verdana" w:hAnsi="Verdana"/>
        <w:color w:val="A6A6A6" w:themeColor="background1" w:themeShade="A6"/>
        <w:sz w:val="18"/>
        <w:szCs w:val="18"/>
        <w:lang w:eastAsia="sv-SE"/>
      </w:rPr>
      <w:t>exotiska djur</w:t>
    </w:r>
    <w:r w:rsidR="000551D9">
      <w:rPr>
        <w:rFonts w:ascii="Verdana" w:hAnsi="Verdana"/>
        <w:color w:val="A6A6A6" w:themeColor="background1" w:themeShade="A6"/>
        <w:sz w:val="18"/>
        <w:szCs w:val="18"/>
        <w:lang w:eastAsia="sv-SE"/>
      </w:rPr>
      <w:t xml:space="preserve"> och</w:t>
    </w:r>
    <w:r w:rsidRPr="00522415">
      <w:rPr>
        <w:rFonts w:ascii="Verdana" w:hAnsi="Verdana"/>
        <w:color w:val="A6A6A6" w:themeColor="background1" w:themeShade="A6"/>
        <w:sz w:val="18"/>
        <w:szCs w:val="18"/>
        <w:lang w:eastAsia="sv-SE"/>
      </w:rPr>
      <w:t xml:space="preserve"> hästar.</w:t>
    </w:r>
    <w:r w:rsidRPr="00522415">
      <w:rPr>
        <w:rFonts w:ascii="Verdana" w:hAnsi="Verdana"/>
      </w:rPr>
      <w:t xml:space="preserve"> </w:t>
    </w:r>
    <w:r w:rsidRPr="00522415">
      <w:rPr>
        <w:rFonts w:ascii="Verdana" w:hAnsi="Verdana"/>
        <w:color w:val="A6A6A6" w:themeColor="background1" w:themeShade="A6"/>
        <w:sz w:val="18"/>
        <w:szCs w:val="18"/>
        <w:lang w:eastAsia="sv-SE"/>
      </w:rPr>
      <w:t>Hos oss får viktiga familjemedlemmar veterinärmedicinsk service i världsklass.  Vi vill se fler friska och lyckliga djur. Därför ska vi vara det allra bästa för djuren. Bara så kan man skapa morgondagens djursjukvård. www.evidensia.se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7B3FE" w14:textId="77777777" w:rsidR="00CA400A" w:rsidRDefault="00CA400A" w:rsidP="00A227F7">
      <w:r>
        <w:separator/>
      </w:r>
    </w:p>
  </w:footnote>
  <w:footnote w:type="continuationSeparator" w:id="0">
    <w:p w14:paraId="315E7511" w14:textId="77777777" w:rsidR="00CA400A" w:rsidRDefault="00CA400A" w:rsidP="00A2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2BCE" w14:textId="4F0449C5" w:rsidR="00E67C07" w:rsidRDefault="005B490A" w:rsidP="00A227F7">
    <w:pPr>
      <w:pStyle w:val="Sidhuvud"/>
      <w:jc w:val="right"/>
    </w:pPr>
    <w:r>
      <w:rPr>
        <w:noProof/>
      </w:rPr>
      <w:drawing>
        <wp:inline distT="0" distB="0" distL="0" distR="0" wp14:anchorId="728EF15E" wp14:editId="719894F7">
          <wp:extent cx="1529278" cy="723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DENSIA DJURSJUKVARD_BLU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03" cy="72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22C38" w14:textId="19C490E2" w:rsidR="00E67C07" w:rsidRPr="00AC33A5" w:rsidRDefault="005B490A" w:rsidP="00A227F7">
    <w:pPr>
      <w:pStyle w:val="Sidhuvud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Pressmeddelande 150</w:t>
    </w:r>
    <w:r w:rsidR="000551D9">
      <w:rPr>
        <w:rFonts w:ascii="Verdana" w:hAnsi="Verdana"/>
        <w:sz w:val="20"/>
        <w:szCs w:val="20"/>
      </w:rPr>
      <w:t>6</w:t>
    </w:r>
    <w:r w:rsidR="00FF2843">
      <w:rPr>
        <w:rFonts w:ascii="Verdana" w:hAnsi="Verdana"/>
        <w:sz w:val="20"/>
        <w:szCs w:val="20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505"/>
    <w:multiLevelType w:val="hybridMultilevel"/>
    <w:tmpl w:val="3DBCC2B2"/>
    <w:lvl w:ilvl="0" w:tplc="A6103C0E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EC9"/>
    <w:multiLevelType w:val="hybridMultilevel"/>
    <w:tmpl w:val="B1DE1C64"/>
    <w:lvl w:ilvl="0" w:tplc="D820CCC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5E9A"/>
    <w:multiLevelType w:val="hybridMultilevel"/>
    <w:tmpl w:val="21D8C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59C"/>
    <w:multiLevelType w:val="hybridMultilevel"/>
    <w:tmpl w:val="A2088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116C"/>
    <w:multiLevelType w:val="hybridMultilevel"/>
    <w:tmpl w:val="2500F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0C85"/>
    <w:multiLevelType w:val="hybridMultilevel"/>
    <w:tmpl w:val="B0066418"/>
    <w:lvl w:ilvl="0" w:tplc="8306FEC0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7A3"/>
    <w:multiLevelType w:val="hybridMultilevel"/>
    <w:tmpl w:val="106A1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2E7D"/>
    <w:multiLevelType w:val="hybridMultilevel"/>
    <w:tmpl w:val="6A189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851A1"/>
    <w:multiLevelType w:val="hybridMultilevel"/>
    <w:tmpl w:val="DC16E8B2"/>
    <w:lvl w:ilvl="0" w:tplc="6C0ED97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0146E"/>
    <w:multiLevelType w:val="hybridMultilevel"/>
    <w:tmpl w:val="D20CB146"/>
    <w:lvl w:ilvl="0" w:tplc="DAAEC952">
      <w:start w:val="2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C4967"/>
    <w:multiLevelType w:val="hybridMultilevel"/>
    <w:tmpl w:val="79CE7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F7651"/>
    <w:multiLevelType w:val="hybridMultilevel"/>
    <w:tmpl w:val="564656D4"/>
    <w:lvl w:ilvl="0" w:tplc="AA14499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C1577"/>
    <w:multiLevelType w:val="hybridMultilevel"/>
    <w:tmpl w:val="431E6480"/>
    <w:lvl w:ilvl="0" w:tplc="AA14499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3594"/>
    <w:multiLevelType w:val="hybridMultilevel"/>
    <w:tmpl w:val="794CD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86A25"/>
    <w:multiLevelType w:val="hybridMultilevel"/>
    <w:tmpl w:val="511AC556"/>
    <w:lvl w:ilvl="0" w:tplc="61FEB39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10505"/>
    <w:multiLevelType w:val="hybridMultilevel"/>
    <w:tmpl w:val="CA28E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11AAD"/>
    <w:multiLevelType w:val="hybridMultilevel"/>
    <w:tmpl w:val="EDFEB846"/>
    <w:lvl w:ilvl="0" w:tplc="236C4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67475"/>
    <w:multiLevelType w:val="hybridMultilevel"/>
    <w:tmpl w:val="D8AA9770"/>
    <w:lvl w:ilvl="0" w:tplc="738E6C0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6031"/>
    <w:multiLevelType w:val="hybridMultilevel"/>
    <w:tmpl w:val="E7F66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14097"/>
    <w:multiLevelType w:val="hybridMultilevel"/>
    <w:tmpl w:val="3E48D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33C66"/>
    <w:multiLevelType w:val="hybridMultilevel"/>
    <w:tmpl w:val="655AAC12"/>
    <w:lvl w:ilvl="0" w:tplc="E8F4696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B652D"/>
    <w:multiLevelType w:val="hybridMultilevel"/>
    <w:tmpl w:val="4D702014"/>
    <w:lvl w:ilvl="0" w:tplc="8436837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802A0"/>
    <w:multiLevelType w:val="hybridMultilevel"/>
    <w:tmpl w:val="D0FC0354"/>
    <w:lvl w:ilvl="0" w:tplc="BF4EB36C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3"/>
  </w:num>
  <w:num w:numId="8">
    <w:abstractNumId w:val="15"/>
  </w:num>
  <w:num w:numId="9">
    <w:abstractNumId w:val="19"/>
  </w:num>
  <w:num w:numId="10">
    <w:abstractNumId w:val="21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16"/>
  </w:num>
  <w:num w:numId="16">
    <w:abstractNumId w:val="16"/>
  </w:num>
  <w:num w:numId="17">
    <w:abstractNumId w:val="4"/>
  </w:num>
  <w:num w:numId="18">
    <w:abstractNumId w:val="0"/>
  </w:num>
  <w:num w:numId="19">
    <w:abstractNumId w:val="22"/>
  </w:num>
  <w:num w:numId="20">
    <w:abstractNumId w:val="8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E"/>
    <w:rsid w:val="00006FA5"/>
    <w:rsid w:val="00012BBC"/>
    <w:rsid w:val="00037631"/>
    <w:rsid w:val="000528F0"/>
    <w:rsid w:val="00052DAA"/>
    <w:rsid w:val="00054049"/>
    <w:rsid w:val="000541D5"/>
    <w:rsid w:val="000551D9"/>
    <w:rsid w:val="000568E2"/>
    <w:rsid w:val="00060199"/>
    <w:rsid w:val="00065304"/>
    <w:rsid w:val="00065F5A"/>
    <w:rsid w:val="000A4865"/>
    <w:rsid w:val="000D20CD"/>
    <w:rsid w:val="000E0155"/>
    <w:rsid w:val="00100A34"/>
    <w:rsid w:val="00134DEA"/>
    <w:rsid w:val="00136CBC"/>
    <w:rsid w:val="00172A72"/>
    <w:rsid w:val="0018570D"/>
    <w:rsid w:val="001B27A3"/>
    <w:rsid w:val="001C5E17"/>
    <w:rsid w:val="001E6374"/>
    <w:rsid w:val="002116E6"/>
    <w:rsid w:val="0021358A"/>
    <w:rsid w:val="00264118"/>
    <w:rsid w:val="002D2B29"/>
    <w:rsid w:val="002E7134"/>
    <w:rsid w:val="0033392D"/>
    <w:rsid w:val="0035212A"/>
    <w:rsid w:val="00363C8D"/>
    <w:rsid w:val="00364EB2"/>
    <w:rsid w:val="00370F5E"/>
    <w:rsid w:val="003743C9"/>
    <w:rsid w:val="0037523D"/>
    <w:rsid w:val="003815EF"/>
    <w:rsid w:val="003937C4"/>
    <w:rsid w:val="00396F86"/>
    <w:rsid w:val="003A5524"/>
    <w:rsid w:val="003A5DD6"/>
    <w:rsid w:val="003C16E8"/>
    <w:rsid w:val="003D0404"/>
    <w:rsid w:val="003E53DE"/>
    <w:rsid w:val="003F371D"/>
    <w:rsid w:val="00413E84"/>
    <w:rsid w:val="00426142"/>
    <w:rsid w:val="00442F25"/>
    <w:rsid w:val="004466C3"/>
    <w:rsid w:val="00452B2F"/>
    <w:rsid w:val="00464706"/>
    <w:rsid w:val="00464FB3"/>
    <w:rsid w:val="0047412F"/>
    <w:rsid w:val="00481056"/>
    <w:rsid w:val="004C24F1"/>
    <w:rsid w:val="004D4436"/>
    <w:rsid w:val="004D5F5C"/>
    <w:rsid w:val="004F722C"/>
    <w:rsid w:val="00501829"/>
    <w:rsid w:val="0051634D"/>
    <w:rsid w:val="00522415"/>
    <w:rsid w:val="00523D6F"/>
    <w:rsid w:val="00530D4E"/>
    <w:rsid w:val="005351CD"/>
    <w:rsid w:val="00563070"/>
    <w:rsid w:val="00571CC6"/>
    <w:rsid w:val="00583809"/>
    <w:rsid w:val="00587EC9"/>
    <w:rsid w:val="00591DB7"/>
    <w:rsid w:val="00595AAB"/>
    <w:rsid w:val="005B490A"/>
    <w:rsid w:val="005E6632"/>
    <w:rsid w:val="00622B03"/>
    <w:rsid w:val="006306E2"/>
    <w:rsid w:val="006333D9"/>
    <w:rsid w:val="006478DF"/>
    <w:rsid w:val="006517B8"/>
    <w:rsid w:val="006600CD"/>
    <w:rsid w:val="00664FB7"/>
    <w:rsid w:val="00677228"/>
    <w:rsid w:val="006800C8"/>
    <w:rsid w:val="00691800"/>
    <w:rsid w:val="006A46E3"/>
    <w:rsid w:val="006B3598"/>
    <w:rsid w:val="006F219E"/>
    <w:rsid w:val="00705624"/>
    <w:rsid w:val="007351C0"/>
    <w:rsid w:val="00752BD4"/>
    <w:rsid w:val="007531E6"/>
    <w:rsid w:val="007540EE"/>
    <w:rsid w:val="007637AA"/>
    <w:rsid w:val="007771CE"/>
    <w:rsid w:val="007917FB"/>
    <w:rsid w:val="00795670"/>
    <w:rsid w:val="007E19BB"/>
    <w:rsid w:val="007E20A0"/>
    <w:rsid w:val="00827939"/>
    <w:rsid w:val="00835AAD"/>
    <w:rsid w:val="008418D5"/>
    <w:rsid w:val="008501F2"/>
    <w:rsid w:val="00856897"/>
    <w:rsid w:val="00876C89"/>
    <w:rsid w:val="008B4FCB"/>
    <w:rsid w:val="008C5B03"/>
    <w:rsid w:val="008D5AF4"/>
    <w:rsid w:val="008E00CE"/>
    <w:rsid w:val="008F7B6D"/>
    <w:rsid w:val="00903E15"/>
    <w:rsid w:val="009116DA"/>
    <w:rsid w:val="00934A5D"/>
    <w:rsid w:val="00966CBC"/>
    <w:rsid w:val="00971D38"/>
    <w:rsid w:val="00980EB0"/>
    <w:rsid w:val="00982FEA"/>
    <w:rsid w:val="0098548D"/>
    <w:rsid w:val="00986C35"/>
    <w:rsid w:val="009C5187"/>
    <w:rsid w:val="009D79F9"/>
    <w:rsid w:val="00A1553F"/>
    <w:rsid w:val="00A227F7"/>
    <w:rsid w:val="00A551E1"/>
    <w:rsid w:val="00A57C78"/>
    <w:rsid w:val="00AC4619"/>
    <w:rsid w:val="00AC6535"/>
    <w:rsid w:val="00AD76F9"/>
    <w:rsid w:val="00AE4955"/>
    <w:rsid w:val="00B02DA0"/>
    <w:rsid w:val="00B16AF9"/>
    <w:rsid w:val="00B24592"/>
    <w:rsid w:val="00B42FF2"/>
    <w:rsid w:val="00B43E01"/>
    <w:rsid w:val="00B52ABE"/>
    <w:rsid w:val="00B83452"/>
    <w:rsid w:val="00B96B8D"/>
    <w:rsid w:val="00BC17B4"/>
    <w:rsid w:val="00BD4CDB"/>
    <w:rsid w:val="00BD69DD"/>
    <w:rsid w:val="00BE7590"/>
    <w:rsid w:val="00BF4191"/>
    <w:rsid w:val="00C039AE"/>
    <w:rsid w:val="00C47103"/>
    <w:rsid w:val="00C65EFF"/>
    <w:rsid w:val="00C7371C"/>
    <w:rsid w:val="00C913AE"/>
    <w:rsid w:val="00C9437F"/>
    <w:rsid w:val="00CA400A"/>
    <w:rsid w:val="00CB7897"/>
    <w:rsid w:val="00CD020D"/>
    <w:rsid w:val="00CD0B88"/>
    <w:rsid w:val="00CF2194"/>
    <w:rsid w:val="00D021A6"/>
    <w:rsid w:val="00D25702"/>
    <w:rsid w:val="00D25F5B"/>
    <w:rsid w:val="00D266D5"/>
    <w:rsid w:val="00D46357"/>
    <w:rsid w:val="00D54987"/>
    <w:rsid w:val="00D62B04"/>
    <w:rsid w:val="00D8253B"/>
    <w:rsid w:val="00D909AB"/>
    <w:rsid w:val="00D91B65"/>
    <w:rsid w:val="00DA1270"/>
    <w:rsid w:val="00DA57DA"/>
    <w:rsid w:val="00DB3FC0"/>
    <w:rsid w:val="00DC706F"/>
    <w:rsid w:val="00DD2788"/>
    <w:rsid w:val="00E160B2"/>
    <w:rsid w:val="00E37409"/>
    <w:rsid w:val="00E40799"/>
    <w:rsid w:val="00E6797A"/>
    <w:rsid w:val="00E67C07"/>
    <w:rsid w:val="00E71FD6"/>
    <w:rsid w:val="00E77A7E"/>
    <w:rsid w:val="00E84D4C"/>
    <w:rsid w:val="00E974D2"/>
    <w:rsid w:val="00ED24AA"/>
    <w:rsid w:val="00ED33A1"/>
    <w:rsid w:val="00ED7097"/>
    <w:rsid w:val="00F06983"/>
    <w:rsid w:val="00F13A8E"/>
    <w:rsid w:val="00F15328"/>
    <w:rsid w:val="00F17407"/>
    <w:rsid w:val="00F3041C"/>
    <w:rsid w:val="00F306CE"/>
    <w:rsid w:val="00F3170C"/>
    <w:rsid w:val="00F34E76"/>
    <w:rsid w:val="00F429D6"/>
    <w:rsid w:val="00F46E0A"/>
    <w:rsid w:val="00F50EBA"/>
    <w:rsid w:val="00F51314"/>
    <w:rsid w:val="00F94EC1"/>
    <w:rsid w:val="00FD27B5"/>
    <w:rsid w:val="00FF2843"/>
    <w:rsid w:val="00FF2B42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59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81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442F2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qFormat/>
    <w:rsid w:val="00442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46470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27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7F7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587EC9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B52AB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442F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42F2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10">
    <w:name w:val="Rubrik1"/>
    <w:basedOn w:val="Standardstycketeckensnitt"/>
    <w:rsid w:val="00442F25"/>
  </w:style>
  <w:style w:type="character" w:customStyle="1" w:styleId="org">
    <w:name w:val="org"/>
    <w:basedOn w:val="Standardstycketeckensnitt"/>
    <w:rsid w:val="00442F25"/>
  </w:style>
  <w:style w:type="paragraph" w:customStyle="1" w:styleId="period">
    <w:name w:val="period"/>
    <w:basedOn w:val="Normal"/>
    <w:rsid w:val="00442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stycketeckensnitt"/>
    <w:rsid w:val="00442F25"/>
  </w:style>
  <w:style w:type="character" w:customStyle="1" w:styleId="duration">
    <w:name w:val="duration"/>
    <w:basedOn w:val="Standardstycketeckensnitt"/>
    <w:rsid w:val="00442F25"/>
  </w:style>
  <w:style w:type="paragraph" w:customStyle="1" w:styleId="Default">
    <w:name w:val="Default"/>
    <w:rsid w:val="00F94E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3C16E8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3C16E8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38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elease-type">
    <w:name w:val="release-type"/>
    <w:basedOn w:val="Standardstycketeckensnitt"/>
    <w:rsid w:val="003815EF"/>
  </w:style>
  <w:style w:type="paragraph" w:customStyle="1" w:styleId="p1">
    <w:name w:val="p1"/>
    <w:basedOn w:val="Normal"/>
    <w:rsid w:val="00D91B65"/>
    <w:rPr>
      <w:rFonts w:eastAsia="Times New Roman"/>
    </w:rPr>
  </w:style>
  <w:style w:type="paragraph" w:customStyle="1" w:styleId="owapara">
    <w:name w:val="owapara"/>
    <w:basedOn w:val="Normal"/>
    <w:rsid w:val="0070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81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442F2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qFormat/>
    <w:rsid w:val="00442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46470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27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7F7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587EC9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B52AB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442F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42F2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10">
    <w:name w:val="Rubrik1"/>
    <w:basedOn w:val="Standardstycketeckensnitt"/>
    <w:rsid w:val="00442F25"/>
  </w:style>
  <w:style w:type="character" w:customStyle="1" w:styleId="org">
    <w:name w:val="org"/>
    <w:basedOn w:val="Standardstycketeckensnitt"/>
    <w:rsid w:val="00442F25"/>
  </w:style>
  <w:style w:type="paragraph" w:customStyle="1" w:styleId="period">
    <w:name w:val="period"/>
    <w:basedOn w:val="Normal"/>
    <w:rsid w:val="00442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stycketeckensnitt"/>
    <w:rsid w:val="00442F25"/>
  </w:style>
  <w:style w:type="character" w:customStyle="1" w:styleId="duration">
    <w:name w:val="duration"/>
    <w:basedOn w:val="Standardstycketeckensnitt"/>
    <w:rsid w:val="00442F25"/>
  </w:style>
  <w:style w:type="paragraph" w:customStyle="1" w:styleId="Default">
    <w:name w:val="Default"/>
    <w:rsid w:val="00F94E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3C16E8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3C16E8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38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elease-type">
    <w:name w:val="release-type"/>
    <w:basedOn w:val="Standardstycketeckensnitt"/>
    <w:rsid w:val="003815EF"/>
  </w:style>
  <w:style w:type="paragraph" w:customStyle="1" w:styleId="p1">
    <w:name w:val="p1"/>
    <w:basedOn w:val="Normal"/>
    <w:rsid w:val="00D91B65"/>
    <w:rPr>
      <w:rFonts w:eastAsia="Times New Roman"/>
    </w:rPr>
  </w:style>
  <w:style w:type="paragraph" w:customStyle="1" w:styleId="owapara">
    <w:name w:val="owapara"/>
    <w:basedOn w:val="Normal"/>
    <w:rsid w:val="0070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sia.se/hund/ormbet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.hofling@evidensi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.facebook.com/l.php?u=http%3A%2F%2Fwww.slu.se%2Fhuggormsbett&amp;h=NAQEHQaSH&amp;enc=AZMaLgFF9CfwOoerSEZGa_oInX7yyY9xAFD3EiPrMGVC59NI0pmvLTI3HoGkMp5h9pNmd1R3BoI3qNDR_IS2XkZcJtxgFJs66tky7YvbFjGzSPsfgJpAQvMcenn3v42jhDdRGXatRmX22obeGBmLdtcb6A5p-6FAur-xDtSguNMaSw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3P69MRCf4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Regiondjursjukhuset Strömsholm AB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Hofling</dc:creator>
  <cp:lastModifiedBy>Maria Hofling</cp:lastModifiedBy>
  <cp:revision>5</cp:revision>
  <cp:lastPrinted>2015-03-30T09:17:00Z</cp:lastPrinted>
  <dcterms:created xsi:type="dcterms:W3CDTF">2015-06-04T09:57:00Z</dcterms:created>
  <dcterms:modified xsi:type="dcterms:W3CDTF">2015-06-18T09:15:00Z</dcterms:modified>
</cp:coreProperties>
</file>