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DA" w:rsidRPr="004B34DA" w:rsidRDefault="004B34DA" w:rsidP="004B34DA">
      <w:pPr>
        <w:spacing w:after="0"/>
        <w:rPr>
          <w:rFonts w:ascii="Times New Roman" w:eastAsia="Times New Roman" w:hAnsi="Times New Roman" w:cs="Times New Roman"/>
          <w:sz w:val="20"/>
          <w:szCs w:val="24"/>
          <w:lang w:eastAsia="sv-SE"/>
        </w:rPr>
      </w:pPr>
      <w:r w:rsidRPr="004B34DA">
        <w:rPr>
          <w:rFonts w:ascii="Times New Roman" w:eastAsia="Times New Roman" w:hAnsi="Times New Roman" w:cs="Times New Roman"/>
          <w:sz w:val="20"/>
          <w:szCs w:val="24"/>
          <w:lang w:eastAsia="sv-SE"/>
        </w:rPr>
        <w:t xml:space="preserve">Pressmeddelande från </w:t>
      </w:r>
      <w:proofErr w:type="spellStart"/>
      <w:r w:rsidRPr="004B34DA">
        <w:rPr>
          <w:rFonts w:ascii="Times New Roman" w:eastAsia="Times New Roman" w:hAnsi="Times New Roman" w:cs="Times New Roman"/>
          <w:sz w:val="20"/>
          <w:szCs w:val="24"/>
          <w:lang w:eastAsia="sv-SE"/>
        </w:rPr>
        <w:t>Icopal</w:t>
      </w:r>
      <w:proofErr w:type="spellEnd"/>
      <w:r w:rsidRPr="004B34DA">
        <w:rPr>
          <w:rFonts w:ascii="Times New Roman" w:eastAsia="Times New Roman" w:hAnsi="Times New Roman" w:cs="Times New Roman"/>
          <w:sz w:val="20"/>
          <w:szCs w:val="24"/>
          <w:lang w:eastAsia="sv-SE"/>
        </w:rPr>
        <w:t xml:space="preserve"> AB</w:t>
      </w:r>
    </w:p>
    <w:p w:rsidR="004B34DA" w:rsidRPr="004B34DA" w:rsidRDefault="000606A0" w:rsidP="004B34DA">
      <w:pPr>
        <w:spacing w:after="0"/>
        <w:rPr>
          <w:rFonts w:ascii="Times New Roman" w:eastAsia="Times New Roman" w:hAnsi="Times New Roman" w:cs="Times New Roman"/>
          <w:sz w:val="20"/>
          <w:szCs w:val="24"/>
          <w:lang w:eastAsia="sv-SE"/>
        </w:rPr>
      </w:pPr>
      <w:r>
        <w:rPr>
          <w:rFonts w:ascii="Times New Roman" w:eastAsia="Times New Roman" w:hAnsi="Times New Roman" w:cs="Times New Roman"/>
          <w:sz w:val="20"/>
          <w:szCs w:val="24"/>
          <w:lang w:eastAsia="sv-SE"/>
        </w:rPr>
        <w:t xml:space="preserve">Malmö, </w:t>
      </w:r>
      <w:r w:rsidR="00326CE6">
        <w:rPr>
          <w:rFonts w:ascii="Times New Roman" w:eastAsia="Times New Roman" w:hAnsi="Times New Roman" w:cs="Times New Roman"/>
          <w:sz w:val="20"/>
          <w:szCs w:val="24"/>
          <w:lang w:eastAsia="sv-SE"/>
        </w:rPr>
        <w:t>1 september</w:t>
      </w:r>
      <w:r w:rsidR="004B34DA" w:rsidRPr="004B34DA">
        <w:rPr>
          <w:rFonts w:ascii="Times New Roman" w:eastAsia="Times New Roman" w:hAnsi="Times New Roman" w:cs="Times New Roman"/>
          <w:sz w:val="20"/>
          <w:szCs w:val="24"/>
          <w:lang w:eastAsia="sv-SE"/>
        </w:rPr>
        <w:t xml:space="preserve"> 2016</w:t>
      </w:r>
    </w:p>
    <w:p w:rsidR="004B34DA" w:rsidRPr="00AB780A" w:rsidRDefault="004B34DA" w:rsidP="004B34DA">
      <w:pPr>
        <w:spacing w:after="0"/>
        <w:rPr>
          <w:rFonts w:ascii="Times New Roman" w:eastAsia="Times New Roman" w:hAnsi="Times New Roman" w:cs="Times New Roman"/>
          <w:b/>
          <w:bCs/>
          <w:sz w:val="24"/>
          <w:szCs w:val="24"/>
          <w:lang w:eastAsia="sv-SE"/>
        </w:rPr>
      </w:pPr>
    </w:p>
    <w:p w:rsidR="004B34DA" w:rsidRPr="00AB780A" w:rsidRDefault="004B34DA" w:rsidP="004B34DA">
      <w:pPr>
        <w:spacing w:after="0"/>
        <w:rPr>
          <w:rFonts w:ascii="Times New Roman" w:eastAsia="Times New Roman" w:hAnsi="Times New Roman" w:cs="Times New Roman"/>
          <w:sz w:val="32"/>
          <w:szCs w:val="24"/>
          <w:lang w:eastAsia="sv-SE"/>
        </w:rPr>
      </w:pPr>
      <w:r w:rsidRPr="00AB780A">
        <w:rPr>
          <w:rFonts w:ascii="Times New Roman" w:eastAsia="Times New Roman" w:hAnsi="Times New Roman" w:cs="Times New Roman"/>
          <w:b/>
          <w:bCs/>
          <w:sz w:val="32"/>
          <w:szCs w:val="24"/>
          <w:lang w:eastAsia="sv-SE"/>
        </w:rPr>
        <w:t xml:space="preserve">ICOPAL </w:t>
      </w:r>
      <w:r w:rsidR="009B1A55" w:rsidRPr="00AB780A">
        <w:rPr>
          <w:rFonts w:ascii="Times New Roman" w:eastAsia="Times New Roman" w:hAnsi="Times New Roman" w:cs="Times New Roman"/>
          <w:b/>
          <w:bCs/>
          <w:sz w:val="32"/>
          <w:szCs w:val="24"/>
          <w:lang w:eastAsia="sv-SE"/>
        </w:rPr>
        <w:t xml:space="preserve">EFFEKTIVISERAR SITT INFORMATIONSFLÖDE MOT </w:t>
      </w:r>
      <w:r w:rsidR="00AB780A" w:rsidRPr="00AB780A">
        <w:rPr>
          <w:rFonts w:ascii="Times New Roman" w:eastAsia="Times New Roman" w:hAnsi="Times New Roman" w:cs="Times New Roman"/>
          <w:b/>
          <w:bCs/>
          <w:sz w:val="32"/>
          <w:szCs w:val="24"/>
          <w:lang w:eastAsia="sv-SE"/>
        </w:rPr>
        <w:t>FÖRESKRIVARE</w:t>
      </w:r>
    </w:p>
    <w:p w:rsidR="004B34DA" w:rsidRPr="0089246D" w:rsidRDefault="004B34DA" w:rsidP="004B34DA">
      <w:pPr>
        <w:spacing w:after="0"/>
        <w:rPr>
          <w:rFonts w:ascii="Times New Roman" w:eastAsia="Times New Roman" w:hAnsi="Times New Roman" w:cs="Times New Roman"/>
          <w:color w:val="FF0000"/>
          <w:sz w:val="24"/>
          <w:szCs w:val="24"/>
          <w:lang w:eastAsia="sv-SE"/>
        </w:rPr>
      </w:pPr>
    </w:p>
    <w:p w:rsidR="000B39AC" w:rsidRPr="0089246D" w:rsidRDefault="000B39AC" w:rsidP="005D6033">
      <w:pPr>
        <w:spacing w:after="0"/>
        <w:rPr>
          <w:rFonts w:cs="Arial"/>
          <w:color w:val="FF0000"/>
        </w:rPr>
      </w:pPr>
    </w:p>
    <w:p w:rsidR="004B34DA" w:rsidRPr="00326CE6" w:rsidRDefault="004B34DA" w:rsidP="004B34DA">
      <w:pPr>
        <w:rPr>
          <w:rFonts w:cs="Arial"/>
          <w:b/>
        </w:rPr>
      </w:pPr>
      <w:proofErr w:type="spellStart"/>
      <w:r w:rsidRPr="00326CE6">
        <w:rPr>
          <w:rFonts w:cs="Arial"/>
          <w:b/>
        </w:rPr>
        <w:t>Icopal</w:t>
      </w:r>
      <w:proofErr w:type="spellEnd"/>
      <w:r w:rsidR="00DE4C14" w:rsidRPr="00326CE6">
        <w:rPr>
          <w:rFonts w:cs="Arial"/>
          <w:b/>
        </w:rPr>
        <w:t xml:space="preserve"> AB</w:t>
      </w:r>
      <w:r w:rsidRPr="00326CE6">
        <w:rPr>
          <w:rFonts w:cs="Arial"/>
          <w:b/>
        </w:rPr>
        <w:t xml:space="preserve">, med huvudkontor i Malmö, investerar i en </w:t>
      </w:r>
      <w:r w:rsidR="00326CE6" w:rsidRPr="00326CE6">
        <w:rPr>
          <w:rFonts w:cs="Arial"/>
          <w:b/>
        </w:rPr>
        <w:t xml:space="preserve">ytterligare </w:t>
      </w:r>
      <w:r w:rsidRPr="00326CE6">
        <w:rPr>
          <w:rFonts w:cs="Arial"/>
          <w:b/>
        </w:rPr>
        <w:t xml:space="preserve">lösning för effektivare hantering av produktinformation, </w:t>
      </w:r>
      <w:r w:rsidR="00326CE6" w:rsidRPr="00326CE6">
        <w:rPr>
          <w:rFonts w:cs="Arial"/>
          <w:b/>
        </w:rPr>
        <w:t xml:space="preserve">denna gång mot föreskrivare och via </w:t>
      </w:r>
      <w:proofErr w:type="spellStart"/>
      <w:r w:rsidR="00326CE6" w:rsidRPr="00326CE6">
        <w:rPr>
          <w:rFonts w:cs="Arial"/>
          <w:b/>
        </w:rPr>
        <w:t>BIMobject</w:t>
      </w:r>
      <w:proofErr w:type="spellEnd"/>
      <w:r w:rsidR="00326CE6" w:rsidRPr="00326CE6">
        <w:rPr>
          <w:rFonts w:cs="Arial"/>
          <w:b/>
        </w:rPr>
        <w:t xml:space="preserve">. </w:t>
      </w:r>
    </w:p>
    <w:p w:rsidR="004B34DA" w:rsidRPr="0089246D" w:rsidRDefault="004B34DA" w:rsidP="004B34DA">
      <w:pPr>
        <w:rPr>
          <w:rFonts w:cs="Arial"/>
          <w:color w:val="FF0000"/>
        </w:rPr>
      </w:pPr>
    </w:p>
    <w:p w:rsidR="00803439" w:rsidRPr="00326CE6" w:rsidRDefault="004B34DA" w:rsidP="004B34DA">
      <w:pPr>
        <w:rPr>
          <w:rFonts w:cs="Arial"/>
        </w:rPr>
      </w:pPr>
      <w:r w:rsidRPr="00326CE6">
        <w:rPr>
          <w:rFonts w:cs="Arial"/>
        </w:rPr>
        <w:t xml:space="preserve">Under våren har </w:t>
      </w:r>
      <w:proofErr w:type="spellStart"/>
      <w:r w:rsidRPr="00326CE6">
        <w:rPr>
          <w:rFonts w:cs="Arial"/>
        </w:rPr>
        <w:t>Icopals</w:t>
      </w:r>
      <w:proofErr w:type="spellEnd"/>
      <w:r w:rsidRPr="00326CE6">
        <w:rPr>
          <w:rFonts w:cs="Arial"/>
        </w:rPr>
        <w:t xml:space="preserve"> arbetsprocesser analyserats utifrån hur produktinformation på ett enklare och snabbare sätt kan kommuniceras </w:t>
      </w:r>
      <w:r w:rsidR="00DE4C14" w:rsidRPr="00326CE6">
        <w:rPr>
          <w:rFonts w:cs="Arial"/>
        </w:rPr>
        <w:t xml:space="preserve">till företagets </w:t>
      </w:r>
      <w:r w:rsidR="00326CE6" w:rsidRPr="00326CE6">
        <w:rPr>
          <w:rFonts w:cs="Arial"/>
        </w:rPr>
        <w:t>många brukare</w:t>
      </w:r>
      <w:r w:rsidR="00DE4C14" w:rsidRPr="00326CE6">
        <w:rPr>
          <w:rFonts w:cs="Arial"/>
        </w:rPr>
        <w:t xml:space="preserve">. </w:t>
      </w:r>
      <w:r w:rsidR="00326CE6" w:rsidRPr="00326CE6">
        <w:rPr>
          <w:rFonts w:cs="Arial"/>
        </w:rPr>
        <w:t xml:space="preserve">Nu satsar </w:t>
      </w:r>
      <w:proofErr w:type="spellStart"/>
      <w:r w:rsidR="00326CE6" w:rsidRPr="00326CE6">
        <w:rPr>
          <w:rFonts w:cs="Arial"/>
        </w:rPr>
        <w:t>Icopal</w:t>
      </w:r>
      <w:proofErr w:type="spellEnd"/>
      <w:r w:rsidR="00326CE6" w:rsidRPr="00326CE6">
        <w:rPr>
          <w:rFonts w:cs="Arial"/>
        </w:rPr>
        <w:t xml:space="preserve"> på ytterligare en digital lösning, nämligen den mot föreskrivare via </w:t>
      </w:r>
      <w:proofErr w:type="spellStart"/>
      <w:r w:rsidR="00326CE6" w:rsidRPr="00326CE6">
        <w:rPr>
          <w:rFonts w:cs="Arial"/>
        </w:rPr>
        <w:t>BIMobject</w:t>
      </w:r>
      <w:proofErr w:type="spellEnd"/>
      <w:r w:rsidR="00326CE6" w:rsidRPr="00326CE6">
        <w:rPr>
          <w:rFonts w:cs="Arial"/>
        </w:rPr>
        <w:t>.</w:t>
      </w:r>
      <w:r w:rsidR="000E04FD">
        <w:rPr>
          <w:rFonts w:cs="Arial"/>
        </w:rPr>
        <w:t xml:space="preserve"> </w:t>
      </w:r>
      <w:r w:rsidR="000E04FD" w:rsidRPr="000E04FD">
        <w:rPr>
          <w:rFonts w:cs="Arial"/>
        </w:rPr>
        <w:t>Ett BIM-objekt är ett "objekt" i en databas som innehåller information om 2D- och 3D-geometri samt beskrivning, funktioner, y</w:t>
      </w:r>
      <w:r w:rsidR="000E04FD">
        <w:rPr>
          <w:rFonts w:cs="Arial"/>
        </w:rPr>
        <w:t xml:space="preserve">tskikt eller andra produktdata. </w:t>
      </w:r>
      <w:r w:rsidR="000E04FD" w:rsidRPr="000E04FD">
        <w:rPr>
          <w:rFonts w:cs="Arial"/>
        </w:rPr>
        <w:t>Länkar till underhålls</w:t>
      </w:r>
      <w:r w:rsidR="000E04FD">
        <w:rPr>
          <w:rFonts w:cs="Arial"/>
        </w:rPr>
        <w:t>-</w:t>
      </w:r>
      <w:r w:rsidR="000E04FD" w:rsidRPr="000E04FD">
        <w:rPr>
          <w:rFonts w:cs="Arial"/>
        </w:rPr>
        <w:t>dokument, monteringsmanualer m.m. finns även i objektets informationsdel.</w:t>
      </w:r>
    </w:p>
    <w:p w:rsidR="00ED17C3" w:rsidRPr="00326CE6" w:rsidRDefault="00DE4C14" w:rsidP="004B34DA">
      <w:pPr>
        <w:rPr>
          <w:rFonts w:cs="Arial"/>
        </w:rPr>
      </w:pPr>
      <w:r w:rsidRPr="00326CE6">
        <w:rPr>
          <w:rFonts w:cs="Arial"/>
        </w:rPr>
        <w:t xml:space="preserve"> </w:t>
      </w:r>
    </w:p>
    <w:p w:rsidR="004B34DA" w:rsidRPr="00326CE6" w:rsidRDefault="003B4955" w:rsidP="00803439">
      <w:pPr>
        <w:pStyle w:val="Liststycke"/>
        <w:numPr>
          <w:ilvl w:val="0"/>
          <w:numId w:val="2"/>
        </w:numPr>
        <w:rPr>
          <w:rFonts w:cs="Arial"/>
        </w:rPr>
      </w:pPr>
      <w:r>
        <w:rPr>
          <w:rFonts w:cs="Arial"/>
        </w:rPr>
        <w:t xml:space="preserve">Vi på </w:t>
      </w:r>
      <w:proofErr w:type="spellStart"/>
      <w:r>
        <w:rPr>
          <w:rFonts w:cs="Arial"/>
        </w:rPr>
        <w:t>I</w:t>
      </w:r>
      <w:r w:rsidR="00326CE6" w:rsidRPr="00326CE6">
        <w:rPr>
          <w:rFonts w:cs="Arial"/>
        </w:rPr>
        <w:t>copal</w:t>
      </w:r>
      <w:proofErr w:type="spellEnd"/>
      <w:r w:rsidR="00326CE6" w:rsidRPr="00326CE6">
        <w:rPr>
          <w:rFonts w:cs="Arial"/>
        </w:rPr>
        <w:t xml:space="preserve"> ser </w:t>
      </w:r>
      <w:r w:rsidR="000E04FD">
        <w:rPr>
          <w:rFonts w:cs="Arial"/>
        </w:rPr>
        <w:t xml:space="preserve">en självklar </w:t>
      </w:r>
      <w:r w:rsidR="00326CE6" w:rsidRPr="00326CE6">
        <w:rPr>
          <w:rFonts w:cs="Arial"/>
        </w:rPr>
        <w:t>fördel och nytta med digitalise</w:t>
      </w:r>
      <w:r w:rsidR="000E04FD">
        <w:rPr>
          <w:rFonts w:cs="Arial"/>
        </w:rPr>
        <w:t>ring av</w:t>
      </w:r>
      <w:r w:rsidR="00326CE6">
        <w:rPr>
          <w:rFonts w:cs="Arial"/>
        </w:rPr>
        <w:t xml:space="preserve"> </w:t>
      </w:r>
      <w:r>
        <w:rPr>
          <w:rFonts w:cs="Arial"/>
        </w:rPr>
        <w:t>produktinformation. BIM</w:t>
      </w:r>
      <w:r w:rsidR="00326CE6" w:rsidRPr="00326CE6">
        <w:rPr>
          <w:rFonts w:cs="Arial"/>
        </w:rPr>
        <w:t xml:space="preserve"> ger oss </w:t>
      </w:r>
      <w:r w:rsidR="000E04FD">
        <w:rPr>
          <w:rFonts w:cs="Arial"/>
        </w:rPr>
        <w:t xml:space="preserve">framförallt </w:t>
      </w:r>
      <w:r w:rsidR="00326CE6" w:rsidRPr="00326CE6">
        <w:rPr>
          <w:rFonts w:cs="Arial"/>
        </w:rPr>
        <w:t>en möjlighet att nå ut till fler föreskrivare och arkitekter m</w:t>
      </w:r>
      <w:r w:rsidR="000E04FD">
        <w:rPr>
          <w:rFonts w:cs="Arial"/>
        </w:rPr>
        <w:t xml:space="preserve">ed våra produkter och lösningar. Vinsten för dem är en effektivisering av deras bidrag i byggprocessen där de enkelt </w:t>
      </w:r>
      <w:r>
        <w:rPr>
          <w:rFonts w:cs="Arial"/>
        </w:rPr>
        <w:t xml:space="preserve">och snabbt </w:t>
      </w:r>
      <w:r w:rsidR="000E04FD">
        <w:rPr>
          <w:rFonts w:cs="Arial"/>
        </w:rPr>
        <w:t>kan ladda ner produkter och lösningar med korrekt produktspecifikation. Vi har nu lanserat</w:t>
      </w:r>
      <w:r w:rsidR="00326CE6" w:rsidRPr="00326CE6">
        <w:rPr>
          <w:rFonts w:cs="Arial"/>
        </w:rPr>
        <w:t xml:space="preserve"> takljus och brandgasventilatorer</w:t>
      </w:r>
      <w:r w:rsidR="000E04FD">
        <w:rPr>
          <w:rFonts w:cs="Arial"/>
        </w:rPr>
        <w:t xml:space="preserve"> på </w:t>
      </w:r>
      <w:proofErr w:type="spellStart"/>
      <w:r w:rsidR="000E04FD">
        <w:rPr>
          <w:rFonts w:cs="Arial"/>
        </w:rPr>
        <w:t>BIMobject</w:t>
      </w:r>
      <w:proofErr w:type="spellEnd"/>
      <w:r w:rsidR="000E04FD">
        <w:rPr>
          <w:rFonts w:cs="Arial"/>
        </w:rPr>
        <w:t>, men ser att det kommer fler produkter och lösningar inom snar framtid</w:t>
      </w:r>
      <w:r w:rsidR="00326CE6" w:rsidRPr="00326CE6">
        <w:rPr>
          <w:rFonts w:cs="Arial"/>
        </w:rPr>
        <w:t xml:space="preserve">, säger Hans Månsson, teknisk chef på </w:t>
      </w:r>
      <w:proofErr w:type="spellStart"/>
      <w:r w:rsidR="00326CE6" w:rsidRPr="00326CE6">
        <w:rPr>
          <w:rFonts w:cs="Arial"/>
        </w:rPr>
        <w:t>Icopal</w:t>
      </w:r>
      <w:proofErr w:type="spellEnd"/>
      <w:r w:rsidR="00326CE6" w:rsidRPr="00326CE6">
        <w:rPr>
          <w:rFonts w:cs="Arial"/>
        </w:rPr>
        <w:t xml:space="preserve"> AB.</w:t>
      </w:r>
    </w:p>
    <w:p w:rsidR="00803439" w:rsidRPr="00ED17C3" w:rsidRDefault="00803439" w:rsidP="00872F10">
      <w:pPr>
        <w:pStyle w:val="Liststycke"/>
        <w:rPr>
          <w:rFonts w:cs="Arial"/>
        </w:rPr>
      </w:pPr>
    </w:p>
    <w:p w:rsidR="004B34DA" w:rsidRDefault="00B755A5" w:rsidP="0089246D">
      <w:pPr>
        <w:rPr>
          <w:rFonts w:cs="Arial"/>
        </w:rPr>
      </w:pPr>
      <w:r w:rsidRPr="00B755A5">
        <w:rPr>
          <w:rFonts w:cs="Arial"/>
        </w:rPr>
        <w:t>Idag finns det över 6 900 svenska BIM-användare på bimobject.com</w:t>
      </w:r>
      <w:r w:rsidR="0089246D" w:rsidRPr="0089246D">
        <w:rPr>
          <w:rFonts w:cs="Arial"/>
        </w:rPr>
        <w:t>. Det har skett en nästintill dubblering</w:t>
      </w:r>
      <w:r w:rsidR="0089246D">
        <w:rPr>
          <w:rFonts w:cs="Arial"/>
        </w:rPr>
        <w:t xml:space="preserve"> av antalet användare jämfört</w:t>
      </w:r>
      <w:r w:rsidR="0089246D" w:rsidRPr="0089246D">
        <w:rPr>
          <w:rFonts w:cs="Arial"/>
        </w:rPr>
        <w:t xml:space="preserve"> med föregående år.</w:t>
      </w:r>
      <w:r w:rsidR="0089246D">
        <w:rPr>
          <w:rFonts w:cs="Arial"/>
        </w:rPr>
        <w:t xml:space="preserve"> </w:t>
      </w:r>
      <w:r w:rsidR="0089246D" w:rsidRPr="0089246D">
        <w:rPr>
          <w:rFonts w:cs="Arial"/>
        </w:rPr>
        <w:t xml:space="preserve">49 av de 50 största arkitektfirmorna i Sverige (lista enligt SDT 2013) använder </w:t>
      </w:r>
      <w:proofErr w:type="spellStart"/>
      <w:r w:rsidR="0089246D" w:rsidRPr="0089246D">
        <w:rPr>
          <w:rFonts w:cs="Arial"/>
        </w:rPr>
        <w:t>BIMobject</w:t>
      </w:r>
      <w:proofErr w:type="spellEnd"/>
      <w:r w:rsidR="0089246D" w:rsidRPr="0089246D">
        <w:rPr>
          <w:rFonts w:cs="Arial"/>
        </w:rPr>
        <w:t xml:space="preserve"> Cloud i dagsläget. </w:t>
      </w:r>
    </w:p>
    <w:p w:rsidR="0089246D" w:rsidRDefault="0089246D" w:rsidP="0089246D">
      <w:pPr>
        <w:rPr>
          <w:rFonts w:cs="Arial"/>
        </w:rPr>
      </w:pPr>
    </w:p>
    <w:p w:rsidR="00B755A5" w:rsidRDefault="00B755A5" w:rsidP="00B755A5">
      <w:pPr>
        <w:pStyle w:val="Liststycke"/>
        <w:numPr>
          <w:ilvl w:val="0"/>
          <w:numId w:val="2"/>
        </w:numPr>
        <w:rPr>
          <w:rFonts w:cs="Arial"/>
        </w:rPr>
      </w:pPr>
      <w:r w:rsidRPr="00B755A5">
        <w:rPr>
          <w:rFonts w:cs="Arial"/>
        </w:rPr>
        <w:t>Vi har under 2016 sett att fler takleverantörer både nationellt och internationellt har insett värdet av att supportera föreskrivande led med digitala informationsrika objekt. Den ständigt ökande efterfrågan från föreskrivande led ser vi som en av de driva</w:t>
      </w:r>
      <w:r>
        <w:rPr>
          <w:rFonts w:cs="Arial"/>
        </w:rPr>
        <w:t>nde krafter bakom att fler levera</w:t>
      </w:r>
      <w:r w:rsidRPr="00B755A5">
        <w:rPr>
          <w:rFonts w:cs="Arial"/>
        </w:rPr>
        <w:t xml:space="preserve">ntörer söker sig till </w:t>
      </w:r>
      <w:proofErr w:type="spellStart"/>
      <w:r w:rsidRPr="00B755A5">
        <w:rPr>
          <w:rFonts w:cs="Arial"/>
        </w:rPr>
        <w:t>BIMobject</w:t>
      </w:r>
      <w:proofErr w:type="spellEnd"/>
      <w:r w:rsidRPr="00B755A5">
        <w:rPr>
          <w:rFonts w:cs="Arial"/>
        </w:rPr>
        <w:t xml:space="preserve"> Cloud. Men även det faktum att entreprenörer driver efterfrågan av BIM-objekt genom att allt fler projekt drivs med hjälp av BIM. </w:t>
      </w:r>
      <w:proofErr w:type="spellStart"/>
      <w:r w:rsidRPr="00B755A5">
        <w:rPr>
          <w:rFonts w:cs="Arial"/>
        </w:rPr>
        <w:t>Icopal</w:t>
      </w:r>
      <w:proofErr w:type="spellEnd"/>
      <w:r w:rsidRPr="00B755A5">
        <w:rPr>
          <w:rFonts w:cs="Arial"/>
        </w:rPr>
        <w:t xml:space="preserve"> är i startgroparna med att publicera sina produkter på </w:t>
      </w:r>
      <w:proofErr w:type="spellStart"/>
      <w:r w:rsidRPr="00B755A5">
        <w:rPr>
          <w:rFonts w:cs="Arial"/>
        </w:rPr>
        <w:t>BIMobject</w:t>
      </w:r>
      <w:proofErr w:type="spellEnd"/>
      <w:r w:rsidRPr="00B755A5">
        <w:rPr>
          <w:rFonts w:cs="Arial"/>
        </w:rPr>
        <w:t xml:space="preserve"> Cloud. Det första projektet har varit mycket positivt och det ska bli spännande att se vad som kommer framöver, säger Alexander Montell, affärsutvecklare på </w:t>
      </w:r>
      <w:proofErr w:type="spellStart"/>
      <w:r w:rsidRPr="00B755A5">
        <w:rPr>
          <w:rFonts w:cs="Arial"/>
        </w:rPr>
        <w:t>BIMobject</w:t>
      </w:r>
      <w:proofErr w:type="spellEnd"/>
      <w:r>
        <w:rPr>
          <w:rFonts w:cs="Arial"/>
        </w:rPr>
        <w:t>.</w:t>
      </w:r>
    </w:p>
    <w:p w:rsidR="004B34DA" w:rsidRPr="0089246D" w:rsidRDefault="004B34DA" w:rsidP="0089246D">
      <w:pPr>
        <w:pStyle w:val="Liststycke"/>
        <w:rPr>
          <w:rFonts w:cs="Arial"/>
        </w:rPr>
      </w:pPr>
      <w:bookmarkStart w:id="0" w:name="_GoBack"/>
      <w:bookmarkEnd w:id="0"/>
    </w:p>
    <w:p w:rsidR="004B34DA" w:rsidRPr="004B34DA" w:rsidRDefault="004B34DA" w:rsidP="004B34DA">
      <w:pPr>
        <w:rPr>
          <w:rFonts w:cs="Arial"/>
        </w:rPr>
      </w:pPr>
    </w:p>
    <w:p w:rsidR="004B34DA" w:rsidRPr="00803439" w:rsidRDefault="004B34DA" w:rsidP="007A585A">
      <w:pPr>
        <w:spacing w:after="0"/>
        <w:rPr>
          <w:rFonts w:cs="Arial"/>
          <w:b/>
        </w:rPr>
      </w:pPr>
      <w:r w:rsidRPr="00803439">
        <w:rPr>
          <w:rFonts w:cs="Arial"/>
          <w:b/>
        </w:rPr>
        <w:t>För mer information, vänligen kontakta:</w:t>
      </w:r>
    </w:p>
    <w:p w:rsidR="004B34DA" w:rsidRPr="004B34DA" w:rsidRDefault="0089246D" w:rsidP="007A585A">
      <w:pPr>
        <w:spacing w:after="0"/>
        <w:rPr>
          <w:rFonts w:cs="Arial"/>
        </w:rPr>
      </w:pPr>
      <w:r>
        <w:rPr>
          <w:rFonts w:cs="Arial"/>
        </w:rPr>
        <w:t>Hans Månsson</w:t>
      </w:r>
      <w:r w:rsidR="004B34DA" w:rsidRPr="004B34DA">
        <w:rPr>
          <w:rFonts w:cs="Arial"/>
        </w:rPr>
        <w:t xml:space="preserve"> </w:t>
      </w:r>
    </w:p>
    <w:p w:rsidR="004B34DA" w:rsidRPr="004B34DA" w:rsidRDefault="0089246D" w:rsidP="007A585A">
      <w:pPr>
        <w:spacing w:after="0"/>
        <w:rPr>
          <w:rFonts w:cs="Arial"/>
        </w:rPr>
      </w:pPr>
      <w:r w:rsidRPr="0089246D">
        <w:rPr>
          <w:rFonts w:cs="Arial"/>
        </w:rPr>
        <w:t>Teknisk Chef</w:t>
      </w:r>
      <w:r w:rsidR="004B34DA" w:rsidRPr="004B34DA">
        <w:rPr>
          <w:rFonts w:cs="Arial"/>
        </w:rPr>
        <w:t xml:space="preserve">, </w:t>
      </w:r>
      <w:proofErr w:type="spellStart"/>
      <w:r w:rsidR="004B34DA" w:rsidRPr="004B34DA">
        <w:rPr>
          <w:rFonts w:cs="Arial"/>
        </w:rPr>
        <w:t>Icopal</w:t>
      </w:r>
      <w:proofErr w:type="spellEnd"/>
      <w:r w:rsidR="004B34DA" w:rsidRPr="004B34DA">
        <w:rPr>
          <w:rFonts w:cs="Arial"/>
        </w:rPr>
        <w:t xml:space="preserve"> AB</w:t>
      </w:r>
    </w:p>
    <w:p w:rsidR="0089246D" w:rsidRDefault="0089246D" w:rsidP="007A585A">
      <w:pPr>
        <w:spacing w:after="0"/>
        <w:rPr>
          <w:rFonts w:cs="Arial"/>
        </w:rPr>
      </w:pPr>
      <w:r>
        <w:rPr>
          <w:rFonts w:cs="Arial"/>
        </w:rPr>
        <w:t>0</w:t>
      </w:r>
      <w:r w:rsidRPr="0089246D">
        <w:rPr>
          <w:rFonts w:cs="Arial"/>
        </w:rPr>
        <w:t xml:space="preserve">736 </w:t>
      </w:r>
      <w:r>
        <w:rPr>
          <w:rFonts w:cs="Arial"/>
        </w:rPr>
        <w:t xml:space="preserve">– </w:t>
      </w:r>
      <w:r w:rsidRPr="0089246D">
        <w:rPr>
          <w:rFonts w:cs="Arial"/>
        </w:rPr>
        <w:t>257</w:t>
      </w:r>
      <w:r>
        <w:rPr>
          <w:rFonts w:cs="Arial"/>
        </w:rPr>
        <w:t xml:space="preserve"> </w:t>
      </w:r>
      <w:r w:rsidRPr="0089246D">
        <w:rPr>
          <w:rFonts w:cs="Arial"/>
        </w:rPr>
        <w:t xml:space="preserve">439 </w:t>
      </w:r>
    </w:p>
    <w:p w:rsidR="004B34DA" w:rsidRPr="000606A0" w:rsidRDefault="00B755A5" w:rsidP="007A585A">
      <w:pPr>
        <w:spacing w:after="0"/>
        <w:rPr>
          <w:rFonts w:cs="Arial"/>
        </w:rPr>
      </w:pPr>
      <w:hyperlink r:id="rId8" w:history="1">
        <w:r w:rsidR="0089246D" w:rsidRPr="0042460E">
          <w:rPr>
            <w:rStyle w:val="Hyperlnk"/>
          </w:rPr>
          <w:t>hans.mansson@icopal.com</w:t>
        </w:r>
      </w:hyperlink>
      <w:r w:rsidR="0089246D">
        <w:t xml:space="preserve"> </w:t>
      </w:r>
      <w:r w:rsidR="00803439" w:rsidRPr="000606A0">
        <w:rPr>
          <w:rFonts w:cs="Arial"/>
        </w:rPr>
        <w:t xml:space="preserve"> </w:t>
      </w:r>
    </w:p>
    <w:p w:rsidR="004B34DA" w:rsidRDefault="004B34DA" w:rsidP="007A585A">
      <w:pPr>
        <w:spacing w:after="0"/>
        <w:rPr>
          <w:rFonts w:cs="Arial"/>
        </w:rPr>
      </w:pPr>
    </w:p>
    <w:p w:rsidR="007A585A" w:rsidRPr="000606A0" w:rsidRDefault="007A585A" w:rsidP="007A585A">
      <w:pPr>
        <w:spacing w:after="0"/>
        <w:rPr>
          <w:rFonts w:cs="Arial"/>
        </w:rPr>
      </w:pPr>
    </w:p>
    <w:p w:rsidR="0089246D" w:rsidRDefault="0089246D" w:rsidP="007A585A">
      <w:pPr>
        <w:spacing w:after="0"/>
        <w:rPr>
          <w:rFonts w:cs="Arial"/>
        </w:rPr>
      </w:pPr>
      <w:r w:rsidRPr="0089246D">
        <w:rPr>
          <w:rFonts w:cs="Arial"/>
        </w:rPr>
        <w:t xml:space="preserve">Alexander Montell </w:t>
      </w:r>
    </w:p>
    <w:p w:rsidR="004B34DA" w:rsidRPr="004B34DA" w:rsidRDefault="004B34DA" w:rsidP="007A585A">
      <w:pPr>
        <w:spacing w:after="0"/>
        <w:rPr>
          <w:rFonts w:cs="Arial"/>
        </w:rPr>
      </w:pPr>
      <w:r w:rsidRPr="004B34DA">
        <w:rPr>
          <w:rFonts w:cs="Arial"/>
        </w:rPr>
        <w:t>A</w:t>
      </w:r>
      <w:r w:rsidR="0089246D">
        <w:rPr>
          <w:rFonts w:cs="Arial"/>
        </w:rPr>
        <w:t xml:space="preserve">ffärsutvecklare, </w:t>
      </w:r>
      <w:proofErr w:type="spellStart"/>
      <w:r w:rsidR="0089246D" w:rsidRPr="0089246D">
        <w:rPr>
          <w:rFonts w:cs="Arial"/>
        </w:rPr>
        <w:t>BIMobject</w:t>
      </w:r>
      <w:proofErr w:type="spellEnd"/>
    </w:p>
    <w:p w:rsidR="0089246D" w:rsidRDefault="0089246D" w:rsidP="007A585A">
      <w:pPr>
        <w:spacing w:after="0"/>
      </w:pPr>
      <w:r>
        <w:t>0733 – 024 681</w:t>
      </w:r>
    </w:p>
    <w:p w:rsidR="004B34DA" w:rsidRPr="00741F0B" w:rsidRDefault="00B755A5" w:rsidP="007A585A">
      <w:pPr>
        <w:spacing w:after="0"/>
        <w:rPr>
          <w:rFonts w:cs="Arial"/>
        </w:rPr>
      </w:pPr>
      <w:hyperlink r:id="rId9" w:history="1">
        <w:r w:rsidR="0089246D">
          <w:rPr>
            <w:rStyle w:val="Hyperlnk"/>
          </w:rPr>
          <w:t>alexander.montell@bimobject.com</w:t>
        </w:r>
      </w:hyperlink>
      <w:r w:rsidR="00803439" w:rsidRPr="00741F0B">
        <w:rPr>
          <w:rFonts w:cs="Arial"/>
        </w:rPr>
        <w:t xml:space="preserve"> </w:t>
      </w:r>
    </w:p>
    <w:p w:rsidR="004B34DA" w:rsidRPr="00741F0B" w:rsidRDefault="004B34DA" w:rsidP="004B34DA">
      <w:pPr>
        <w:rPr>
          <w:rFonts w:cs="Arial"/>
        </w:rPr>
      </w:pPr>
    </w:p>
    <w:p w:rsidR="004B34DA" w:rsidRPr="00741F0B" w:rsidRDefault="004B34DA" w:rsidP="004B34DA">
      <w:pPr>
        <w:rPr>
          <w:rFonts w:cs="Arial"/>
        </w:rPr>
      </w:pPr>
    </w:p>
    <w:p w:rsidR="004B34DA" w:rsidRPr="00741F0B" w:rsidRDefault="00DE4C14" w:rsidP="004B34DA">
      <w:pPr>
        <w:rPr>
          <w:rFonts w:cs="Arial"/>
          <w:b/>
          <w:sz w:val="20"/>
        </w:rPr>
      </w:pPr>
      <w:r w:rsidRPr="00741F0B">
        <w:rPr>
          <w:rFonts w:cs="Arial"/>
          <w:b/>
          <w:sz w:val="20"/>
        </w:rPr>
        <w:t xml:space="preserve">Om </w:t>
      </w:r>
      <w:proofErr w:type="spellStart"/>
      <w:r w:rsidRPr="00741F0B">
        <w:rPr>
          <w:rFonts w:cs="Arial"/>
          <w:b/>
          <w:sz w:val="20"/>
        </w:rPr>
        <w:t>Icopal</w:t>
      </w:r>
      <w:proofErr w:type="spellEnd"/>
    </w:p>
    <w:p w:rsidR="00AD3EF9" w:rsidRDefault="004B34DA" w:rsidP="004B34DA">
      <w:pPr>
        <w:rPr>
          <w:rFonts w:cs="Arial"/>
          <w:sz w:val="20"/>
        </w:rPr>
      </w:pPr>
      <w:proofErr w:type="spellStart"/>
      <w:r w:rsidRPr="00DE4C14">
        <w:rPr>
          <w:rFonts w:cs="Arial"/>
          <w:sz w:val="20"/>
        </w:rPr>
        <w:t>Icopalkoncernen</w:t>
      </w:r>
      <w:proofErr w:type="spellEnd"/>
      <w:r w:rsidRPr="00DE4C14">
        <w:rPr>
          <w:rFonts w:cs="Arial"/>
          <w:sz w:val="20"/>
        </w:rPr>
        <w:t xml:space="preserve"> har en omsättning på mer än EUR 1 mdr och 3 500 anställda. </w:t>
      </w:r>
      <w:proofErr w:type="spellStart"/>
      <w:r w:rsidRPr="00DE4C14">
        <w:rPr>
          <w:rFonts w:cs="Arial"/>
          <w:sz w:val="20"/>
        </w:rPr>
        <w:t>Icopal</w:t>
      </w:r>
      <w:proofErr w:type="spellEnd"/>
      <w:r w:rsidRPr="00DE4C14">
        <w:rPr>
          <w:rFonts w:cs="Arial"/>
          <w:sz w:val="20"/>
        </w:rPr>
        <w:t xml:space="preserve">, med huvudkontor i Danmark, arbetar globalt och har 35 tillverkningsställen och 88 kontor utspridda i Europa, Nordamerika, Mellanöstern och Japan. I Sverige representeras </w:t>
      </w:r>
      <w:proofErr w:type="spellStart"/>
      <w:r w:rsidRPr="00DE4C14">
        <w:rPr>
          <w:rFonts w:cs="Arial"/>
          <w:sz w:val="20"/>
        </w:rPr>
        <w:t>Icopalkoncernen</w:t>
      </w:r>
      <w:proofErr w:type="spellEnd"/>
      <w:r w:rsidRPr="00DE4C14">
        <w:rPr>
          <w:rFonts w:cs="Arial"/>
          <w:sz w:val="20"/>
        </w:rPr>
        <w:t xml:space="preserve"> av det helägda dotterbolaget </w:t>
      </w:r>
      <w:proofErr w:type="spellStart"/>
      <w:r w:rsidRPr="00DE4C14">
        <w:rPr>
          <w:rFonts w:cs="Arial"/>
          <w:sz w:val="20"/>
        </w:rPr>
        <w:t>Icopal</w:t>
      </w:r>
      <w:proofErr w:type="spellEnd"/>
      <w:r w:rsidRPr="00DE4C14">
        <w:rPr>
          <w:rFonts w:cs="Arial"/>
          <w:sz w:val="20"/>
        </w:rPr>
        <w:t xml:space="preserve"> AB. Våra kärnverksamheter är produktion av tätskikt, takljus och brandventilatorer samt marknadsföring av byggrelaterade varor, såväl egentillverkade som koncern- och handelsvaror. Huvudkontoret är beläget i Malmö med produktionsenheter i Malmö, Borås, Örnsköldsvik och Grythyttan. Ingen skyddar huset bättre. Läs mer på </w:t>
      </w:r>
      <w:hyperlink r:id="rId10" w:history="1">
        <w:r w:rsidR="001E53B7" w:rsidRPr="003B7B9D">
          <w:rPr>
            <w:rStyle w:val="Hyperlnk"/>
            <w:rFonts w:cs="Arial"/>
            <w:sz w:val="20"/>
          </w:rPr>
          <w:t>www.icopal.se</w:t>
        </w:r>
      </w:hyperlink>
      <w:r w:rsidR="001E53B7">
        <w:rPr>
          <w:rFonts w:cs="Arial"/>
          <w:sz w:val="20"/>
        </w:rPr>
        <w:t xml:space="preserve">. </w:t>
      </w:r>
    </w:p>
    <w:p w:rsidR="001E53B7" w:rsidRDefault="001E53B7" w:rsidP="004B34DA">
      <w:pPr>
        <w:rPr>
          <w:rFonts w:cs="Arial"/>
          <w:sz w:val="20"/>
        </w:rPr>
      </w:pPr>
    </w:p>
    <w:p w:rsidR="001E53B7" w:rsidRPr="00B755A5" w:rsidRDefault="001E53B7" w:rsidP="004B34DA">
      <w:pPr>
        <w:rPr>
          <w:rFonts w:cs="Arial"/>
          <w:sz w:val="20"/>
          <w:lang w:val="en-GB"/>
        </w:rPr>
      </w:pPr>
      <w:r w:rsidRPr="00B755A5">
        <w:rPr>
          <w:rFonts w:cs="Arial"/>
          <w:sz w:val="20"/>
          <w:lang w:val="en-GB"/>
        </w:rPr>
        <w:t xml:space="preserve">Icopal på BIMobject: </w:t>
      </w:r>
      <w:hyperlink r:id="rId11" w:history="1">
        <w:r w:rsidRPr="00B755A5">
          <w:rPr>
            <w:rStyle w:val="Hyperlnk"/>
            <w:rFonts w:cs="Arial"/>
            <w:sz w:val="20"/>
            <w:lang w:val="en-GB"/>
          </w:rPr>
          <w:t>https://bimobject.com/sv/icopal</w:t>
        </w:r>
      </w:hyperlink>
    </w:p>
    <w:p w:rsidR="001E53B7" w:rsidRPr="001E53B7" w:rsidRDefault="001E53B7" w:rsidP="004B34DA">
      <w:pPr>
        <w:rPr>
          <w:rFonts w:cs="Arial"/>
          <w:sz w:val="20"/>
          <w:lang w:val="en-GB"/>
        </w:rPr>
      </w:pPr>
      <w:r w:rsidRPr="001E53B7">
        <w:rPr>
          <w:rFonts w:cs="Arial"/>
          <w:sz w:val="20"/>
          <w:lang w:val="en-GB"/>
        </w:rPr>
        <w:t xml:space="preserve">Icopal – introduction in ArchiCAD: </w:t>
      </w:r>
      <w:hyperlink r:id="rId12" w:history="1">
        <w:r w:rsidRPr="001E53B7">
          <w:rPr>
            <w:rStyle w:val="Hyperlnk"/>
            <w:rFonts w:cs="Arial"/>
            <w:sz w:val="20"/>
            <w:lang w:val="en-GB"/>
          </w:rPr>
          <w:t>https://www.youtube.com/watch?v=BMep96-MtSg&amp;feature=youtu.be</w:t>
        </w:r>
      </w:hyperlink>
      <w:r w:rsidRPr="001E53B7">
        <w:rPr>
          <w:rFonts w:cs="Arial"/>
          <w:sz w:val="20"/>
          <w:lang w:val="en-GB"/>
        </w:rPr>
        <w:t xml:space="preserve"> </w:t>
      </w:r>
    </w:p>
    <w:p w:rsidR="001E53B7" w:rsidRPr="001E53B7" w:rsidRDefault="001E53B7" w:rsidP="004B34DA">
      <w:pPr>
        <w:rPr>
          <w:rFonts w:cs="Arial"/>
          <w:sz w:val="20"/>
          <w:lang w:val="en-GB"/>
        </w:rPr>
      </w:pPr>
    </w:p>
    <w:sectPr w:rsidR="001E53B7" w:rsidRPr="001E53B7" w:rsidSect="00803439">
      <w:headerReference w:type="default" r:id="rId13"/>
      <w:footerReference w:type="default" r:id="rId14"/>
      <w:headerReference w:type="first" r:id="rId15"/>
      <w:footerReference w:type="first" r:id="rId16"/>
      <w:pgSz w:w="11906" w:h="16838" w:code="9"/>
      <w:pgMar w:top="50" w:right="1700" w:bottom="993" w:left="1247" w:header="68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DA" w:rsidRDefault="004B34DA" w:rsidP="005976B9">
      <w:pPr>
        <w:spacing w:after="0"/>
      </w:pPr>
      <w:r>
        <w:separator/>
      </w:r>
    </w:p>
  </w:endnote>
  <w:endnote w:type="continuationSeparator" w:id="0">
    <w:p w:rsidR="004B34DA" w:rsidRDefault="004B34DA" w:rsidP="00597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5B" w:rsidRDefault="00A87A5B" w:rsidP="00535AF8">
    <w:pPr>
      <w:pStyle w:val="Sidfot"/>
      <w:rPr>
        <w:rFonts w:ascii="Georgia" w:hAnsi="Georgia"/>
      </w:rPr>
    </w:pPr>
  </w:p>
  <w:p w:rsidR="00061F58" w:rsidRDefault="00061F58" w:rsidP="00535AF8">
    <w:pPr>
      <w:pStyle w:val="Sidfot"/>
      <w:rPr>
        <w:rFonts w:ascii="Georgia" w:hAnsi="Georgia"/>
      </w:rPr>
    </w:pPr>
  </w:p>
  <w:p w:rsidR="00061F58" w:rsidRPr="008B47E0" w:rsidRDefault="00061F58" w:rsidP="00535AF8">
    <w:pPr>
      <w:pStyle w:val="Sidfot"/>
      <w:rPr>
        <w:rFonts w:ascii="Georgia" w:hAnsi="Georgia"/>
      </w:rPr>
    </w:pPr>
  </w:p>
  <w:p w:rsidR="00A87A5B" w:rsidRPr="008B47E0" w:rsidRDefault="004B34DA" w:rsidP="00535AF8">
    <w:pPr>
      <w:pStyle w:val="Sidfot"/>
      <w:rPr>
        <w:rFonts w:ascii="Georgia" w:hAnsi="Georgia"/>
      </w:rPr>
    </w:pPr>
    <w:r>
      <w:rPr>
        <w:rFonts w:ascii="Georgia" w:hAnsi="Georgia"/>
        <w:noProof/>
        <w:lang w:eastAsia="sv-SE"/>
      </w:rPr>
      <mc:AlternateContent>
        <mc:Choice Requires="wps">
          <w:drawing>
            <wp:anchor distT="0" distB="0" distL="114300" distR="114300" simplePos="0" relativeHeight="251675648" behindDoc="0" locked="0" layoutInCell="1" allowOverlap="1" wp14:anchorId="109B9175" wp14:editId="3B27EB3A">
              <wp:simplePos x="0" y="0"/>
              <wp:positionH relativeFrom="page">
                <wp:posOffset>0</wp:posOffset>
              </wp:positionH>
              <wp:positionV relativeFrom="page">
                <wp:posOffset>9829165</wp:posOffset>
              </wp:positionV>
              <wp:extent cx="7595870" cy="0"/>
              <wp:effectExtent l="9525" t="18415" r="14605" b="1016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870" cy="0"/>
                      </a:xfrm>
                      <a:prstGeom prst="straightConnector1">
                        <a:avLst/>
                      </a:prstGeom>
                      <a:noFill/>
                      <a:ln w="19050">
                        <a:solidFill>
                          <a:srgbClr val="C5C6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0;margin-top:773.95pt;width:598.1pt;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XVIgIAAD0EAAAOAAAAZHJzL2Uyb0RvYy54bWysU8GO2jAQvVfqP1i+QxKasBARVqsEetl2&#10;kXb7AcZ2EquJbdmGgKr+e8eGoKW9VFUvzjieefNm5s3q8dR36MiNFUoWOJnGGHFJFROyKfC3t+1k&#10;gZF1RDLSKckLfOYWP64/flgNOucz1aqOcYMARNp80AVundN5FFna8p7YqdJcwmOtTE8cXE0TMUMG&#10;QO+7aBbH82hQhmmjKLcW/laXR7wO+HXNqXupa8sd6goM3Fw4TTj3/ozWK5I3huhW0CsN8g8seiIk&#10;JL1BVcQRdDDiD6heUKOsqt2Uqj5SdS0oDzVANUn8WzWvLdE81ALNsfrWJvv/YOnX484gwQqcYSRJ&#10;DyN6OjgVMqNk5vszaJuDWyl3xldIT/JVPyv63SKpypbIhgfvt7OG4MRHRHch/mI1ZNkPXxQDHwIJ&#10;QrNOtek9JLQBncJMzreZ8JNDFH4+ZMts8QCjo+NbRPIxUBvrPnPVI28U2DpDRNO6UkkJk1cmCWnI&#10;8dk6T4vkY4DPKtVWdF0QQCfRANyXcRaHCKs6wfyr97Om2ZedQUcCGiqzcl6GtgDanZtRB8kCWssJ&#10;21xtR0R3scG/kx4PKgM+V+sikh/LeLlZbBbpJJ3NN5M0rqrJ07ZMJ/Nt8pBVn6qyrJKfnlqS5q1g&#10;jEvPbhRskv6dIK6rc5HaTbK3PkT36KFhQHb8BtJhtH6aF13sFTvvzDhy0Ghwvu6TX4L3d7Dfb/36&#10;FwAAAP//AwBQSwMEFAAGAAgAAAAhADmsnIjdAAAACwEAAA8AAABkcnMvZG93bnJldi54bWxMj0FP&#10;wkAQhe8m/ofNmHiTLQRBSreEmBhPPYhcvA3doa12Z0t3geKvdzgYPc57L2++l60G16oT9aHxbGA8&#10;SkARl942XBnYvr88PIEKEdli65kMXCjAKr+9yTC1/sxvdNrESkkJhxQN1DF2qdahrMlhGPmOWLy9&#10;7x1GOftK2x7PUu5aPUmSmXbYsHyosaPnmsqvzdEZ+KDPwxoxzA/8einKYltM9XdhzP3dsF6CijTE&#10;vzBc8QUdcmHa+SPboFoDMiSK+jidL0Bd/fFiNgG1+9V0nun/G/IfAAAA//8DAFBLAQItABQABgAI&#10;AAAAIQC2gziS/gAAAOEBAAATAAAAAAAAAAAAAAAAAAAAAABbQ29udGVudF9UeXBlc10ueG1sUEsB&#10;Ai0AFAAGAAgAAAAhADj9If/WAAAAlAEAAAsAAAAAAAAAAAAAAAAALwEAAF9yZWxzLy5yZWxzUEsB&#10;Ai0AFAAGAAgAAAAhAPqPNdUiAgAAPQQAAA4AAAAAAAAAAAAAAAAALgIAAGRycy9lMm9Eb2MueG1s&#10;UEsBAi0AFAAGAAgAAAAhADmsnIjdAAAACwEAAA8AAAAAAAAAAAAAAAAAfAQAAGRycy9kb3ducmV2&#10;LnhtbFBLBQYAAAAABAAEAPMAAACGBQAAAAA=&#10;" strokecolor="#c5c6c2" strokeweight="1.5pt">
              <w10:wrap anchorx="page" anchory="page"/>
            </v:shape>
          </w:pict>
        </mc:Fallback>
      </mc:AlternateContent>
    </w: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435"/>
      <w:gridCol w:w="2976"/>
    </w:tblGrid>
    <w:tr w:rsidR="0028676F" w:rsidRPr="00F4104C" w:rsidTr="00D24C5F">
      <w:trPr>
        <w:trHeight w:hRule="exact" w:val="794"/>
      </w:trPr>
      <w:tc>
        <w:tcPr>
          <w:tcW w:w="3336" w:type="dxa"/>
        </w:tcPr>
        <w:p w:rsidR="00B63C6B" w:rsidRPr="006D7638" w:rsidRDefault="00B63C6B" w:rsidP="00B63C6B">
          <w:pPr>
            <w:pStyle w:val="Sidfot"/>
            <w:rPr>
              <w:lang w:val="en-US"/>
            </w:rPr>
          </w:pPr>
        </w:p>
      </w:tc>
      <w:tc>
        <w:tcPr>
          <w:tcW w:w="3435" w:type="dxa"/>
        </w:tcPr>
        <w:p w:rsidR="0028676F" w:rsidRPr="007B5897" w:rsidRDefault="0028676F" w:rsidP="00930910">
          <w:pPr>
            <w:pStyle w:val="Sidfot"/>
            <w:rPr>
              <w:lang w:val="en-US"/>
            </w:rPr>
          </w:pPr>
        </w:p>
      </w:tc>
      <w:tc>
        <w:tcPr>
          <w:tcW w:w="2976" w:type="dxa"/>
          <w:tcMar>
            <w:right w:w="198" w:type="dxa"/>
          </w:tcMar>
        </w:tcPr>
        <w:p w:rsidR="0028676F" w:rsidRPr="0028676F" w:rsidRDefault="0028676F" w:rsidP="00930910">
          <w:pPr>
            <w:pStyle w:val="Sidfot"/>
            <w:jc w:val="right"/>
            <w:rPr>
              <w:rFonts w:cs="Arial"/>
              <w:lang w:val="en-US"/>
            </w:rPr>
          </w:pPr>
        </w:p>
      </w:tc>
    </w:tr>
  </w:tbl>
  <w:p w:rsidR="00A87A5B" w:rsidRPr="008B47E0" w:rsidRDefault="00A87A5B" w:rsidP="00535AF8">
    <w:pPr>
      <w:pStyle w:val="Sidfot"/>
      <w:spacing w:before="60"/>
      <w:rPr>
        <w:rFonts w:ascii="Georgia" w:hAnsi="Georg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6B" w:rsidRDefault="00B63C6B" w:rsidP="00A36A41">
    <w:pPr>
      <w:pStyle w:val="Sidfot"/>
      <w:rPr>
        <w:rFonts w:ascii="Georgia" w:hAnsi="Georgia"/>
      </w:rPr>
    </w:pPr>
  </w:p>
  <w:p w:rsidR="00061F58" w:rsidRDefault="00061F58" w:rsidP="00A36A41">
    <w:pPr>
      <w:pStyle w:val="Sidfot"/>
      <w:rPr>
        <w:rFonts w:ascii="Georgia" w:hAnsi="Georgia"/>
      </w:rPr>
    </w:pPr>
  </w:p>
  <w:p w:rsidR="00061F58" w:rsidRDefault="00061F58" w:rsidP="00A36A41">
    <w:pPr>
      <w:pStyle w:val="Sidfot"/>
      <w:rPr>
        <w:rFonts w:ascii="Georgia" w:hAnsi="Georgia"/>
      </w:rPr>
    </w:pPr>
  </w:p>
  <w:p w:rsidR="00A87A5B" w:rsidRPr="008B47E0" w:rsidRDefault="004B34DA" w:rsidP="00A36A41">
    <w:pPr>
      <w:pStyle w:val="Sidfot"/>
      <w:rPr>
        <w:rFonts w:ascii="Georgia" w:hAnsi="Georgia"/>
      </w:rPr>
    </w:pPr>
    <w:r>
      <w:rPr>
        <w:rFonts w:ascii="Georgia" w:hAnsi="Georgia"/>
        <w:noProof/>
        <w:lang w:eastAsia="sv-SE"/>
      </w:rPr>
      <mc:AlternateContent>
        <mc:Choice Requires="wps">
          <w:drawing>
            <wp:anchor distT="0" distB="0" distL="114300" distR="114300" simplePos="0" relativeHeight="251672576" behindDoc="0" locked="0" layoutInCell="1" allowOverlap="1" wp14:anchorId="017202B2" wp14:editId="0DDE1739">
              <wp:simplePos x="0" y="0"/>
              <wp:positionH relativeFrom="page">
                <wp:posOffset>0</wp:posOffset>
              </wp:positionH>
              <wp:positionV relativeFrom="page">
                <wp:posOffset>9829800</wp:posOffset>
              </wp:positionV>
              <wp:extent cx="7595870" cy="0"/>
              <wp:effectExtent l="9525" t="9525" r="14605" b="9525"/>
              <wp:wrapSquare wrapText="bothSides"/>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870" cy="0"/>
                      </a:xfrm>
                      <a:prstGeom prst="straightConnector1">
                        <a:avLst/>
                      </a:prstGeom>
                      <a:noFill/>
                      <a:ln w="19050">
                        <a:solidFill>
                          <a:srgbClr val="C5C6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0;margin-top:774pt;width:598.1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iWIQIAADwEAAAOAAAAZHJzL2Uyb0RvYy54bWysU02P2jAQvVfqf7ByhyQ0sBARVqsEetl2&#10;kXb7A4ztJFYTj2UbAqr63zs2H2LbS1X14owzM2/ezBsvH499Rw7CWAmqiNJxEhGhGHCpmiL69rYZ&#10;zSNiHVWcdqBEEZ2EjR5XHz8sB52LCbTQcWEIgiibD7qIWud0HseWtaKndgxaKHTWYHrq8GqamBs6&#10;IHrfxZMkmcUDGK4NMGEt/q3OzmgV8OtaMPdS11Y40hURcnPhNOHc+TNeLWneGKpbyS406D+w6KlU&#10;WPQGVVFHyd7IP6B6yQxYqN2YQR9DXUsmQg/YTZr81s1rS7UIveBwrL6Nyf4/WPb1sDVEctQuIor2&#10;KNHT3kGoTBZ+PIO2OUaVamt8g+yoXvUzsO+WKChbqhoRgt9OGnNTnxG/S/EXq7HIbvgCHGMo4odZ&#10;HWvTe0icAjkGSU43ScTREYY/H6aL6fwBlWNXX0zza6I21n0W0BNvFJF1hsqmdSUohcKDSUMZeni2&#10;ztOi+TXBV1WwkV0X9O8UGZD7IpkmIcNCJ7n3+jhrml3ZGXKguELltJyVk9Akeu7DDOwVD2itoHx9&#10;sR2V3dnG6p3yeNgZ8rlY5x35sUgW6/l6no2yyWw9ypKqGj1tymw026QP0+pTVZZV+tNTS7O8lZwL&#10;5dld9zXN/m4fLi/nvGm3jb3NIX6PHgaGZK/fQDpI69U878UO+GlrrpLjiobgy3Pyb+D+jvb9o1/9&#10;AgAA//8DAFBLAwQUAAYACAAAACEAT29c/dwAAAALAQAADwAAAGRycy9kb3ducmV2LnhtbEyPQU/C&#10;QBCF7yb+h82YeJMtBBFLt4SYGE89CFy8Dd2hrXZnS3eB4q93OBi9zbw3efO9bDm4Vp2oD41nA+NR&#10;Aoq49LbhysB28/owBxUissXWMxm4UIBlfnuTYWr9md/ptI6VkhAOKRqoY+xSrUNZk8Mw8h2xeHvf&#10;O4yy9pW2PZ4l3LV6kiQz7bBh+VBjRy81lV/rozPwQZ+HFWJ4OvDbpSiLbTHV34Ux93fDagEq0hD/&#10;juGKL+iQC9POH9kG1RqQIlHUx+lcpqs/fp5NQO1+NZ1n+n+H/AcAAP//AwBQSwECLQAUAAYACAAA&#10;ACEAtoM4kv4AAADhAQAAEwAAAAAAAAAAAAAAAAAAAAAAW0NvbnRlbnRfVHlwZXNdLnhtbFBLAQIt&#10;ABQABgAIAAAAIQA4/SH/1gAAAJQBAAALAAAAAAAAAAAAAAAAAC8BAABfcmVscy8ucmVsc1BLAQIt&#10;ABQABgAIAAAAIQDbdbiWIQIAADwEAAAOAAAAAAAAAAAAAAAAAC4CAABkcnMvZTJvRG9jLnhtbFBL&#10;AQItABQABgAIAAAAIQBPb1z93AAAAAsBAAAPAAAAAAAAAAAAAAAAAHsEAABkcnMvZG93bnJldi54&#10;bWxQSwUGAAAAAAQABADzAAAAhAUAAAAA&#10;" strokecolor="#c5c6c2" strokeweight="1.5pt">
              <w10:wrap type="square" anchorx="page" anchory="page"/>
            </v:shape>
          </w:pict>
        </mc:Fallback>
      </mc:AlternateContent>
    </w:r>
  </w:p>
  <w:p w:rsidR="00A87A5B" w:rsidRPr="005C56B6" w:rsidRDefault="00A87A5B" w:rsidP="00B63C6B">
    <w:pPr>
      <w:pStyle w:val="Sidfot"/>
      <w:spacing w:after="60"/>
      <w:rPr>
        <w:rFonts w:ascii="Georgia" w:hAnsi="Georg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DA" w:rsidRDefault="004B34DA" w:rsidP="005976B9">
      <w:pPr>
        <w:spacing w:after="0"/>
      </w:pPr>
      <w:r>
        <w:separator/>
      </w:r>
    </w:p>
  </w:footnote>
  <w:footnote w:type="continuationSeparator" w:id="0">
    <w:p w:rsidR="004B34DA" w:rsidRDefault="004B34DA" w:rsidP="005976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5B" w:rsidRPr="008B47E0" w:rsidRDefault="004B34DA" w:rsidP="008B47E0">
    <w:pPr>
      <w:pStyle w:val="Sidhuvud"/>
      <w:spacing w:after="0"/>
      <w:rPr>
        <w:rFonts w:ascii="Georgia" w:hAnsi="Georgia"/>
        <w:sz w:val="22"/>
      </w:rPr>
    </w:pPr>
    <w:r>
      <w:rPr>
        <w:rFonts w:ascii="Georgia" w:hAnsi="Georgia"/>
        <w:noProof/>
        <w:sz w:val="22"/>
        <w:lang w:eastAsia="sv-SE"/>
      </w:rPr>
      <mc:AlternateContent>
        <mc:Choice Requires="wps">
          <w:drawing>
            <wp:anchor distT="0" distB="0" distL="114300" distR="114300" simplePos="0" relativeHeight="251673600" behindDoc="0" locked="0" layoutInCell="1" allowOverlap="1" wp14:anchorId="46723AE0" wp14:editId="2749877B">
              <wp:simplePos x="0" y="0"/>
              <wp:positionH relativeFrom="page">
                <wp:posOffset>0</wp:posOffset>
              </wp:positionH>
              <wp:positionV relativeFrom="page">
                <wp:posOffset>230505</wp:posOffset>
              </wp:positionV>
              <wp:extent cx="6469380" cy="46990"/>
              <wp:effectExtent l="0" t="1905"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469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18.15pt;width:509.4pt;height: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tAegIAAPsEAAAOAAAAZHJzL2Uyb0RvYy54bWysVG1v0zAQ/o7Ef7D8vUtS0pdES6dtpQhp&#10;wMTgB7i201g4drDdpgPx3zlf2q4DPiBEKzl3vvPj5958ebVvNdlJ55U1Fc0uUkqk4VYos6no50+r&#10;0ZwSH5gRTFsjK/ooPb1avHxx2XelHNvGaiEdARDjy76raBNCVyaJ541smb+wnTRgrK1rWQDVbRLh&#10;WA/orU7GaTpNeutE5yyX3sPucjDSBeLXteThQ117GYiuKHALuDpc13FNFpes3DjWNYofaLB/YNEy&#10;ZeDSE9SSBUa2Tv0G1SrurLd1uOC2TWxdKy4xBogmS3+J5qFhncRYIDm+O6XJ/z9Y/n5374gSFZ1R&#10;YlgLJfoISWNmoyXJMD9950twe+juXYzQd3eWf/HE2NsG3OS1c7ZvJBPAKov5TJ4diIqHo2Tdv7MC&#10;4Nk2WEzVvnZtBIQkkD1W5PFUEbkPhMPmNJ8Wr+ZQOA42kAtklLDyeLhzPryRtiVRqKgD7gjOdnc+&#10;RDKsPLogeauVWCmtUXGb9a12ZMegOZbz+Ef+EOO5mzbR2dh4bEAcdoAj3BFtkS0W+3uRjfP0ZlyM&#10;VtP5bJSv8smomKXzUZoVN8U0zYt8ufoRCWZ52SghpLlTRh4bL8v/rrCHERhaBluP9BUtJuMJxv6M&#10;vT8PMsXfn4JsVYA51Kqt6PzkxMpY19dG4JQEpvQgJ8/pY5YhB8cvZgW7IBY+jqIv11Y8QhM4C0WC&#10;csKLAUJj3TdKepi+ivqvW+YkJfqtgUYqsjyP44pKPpmNQXHnlvW5hRkOUBUNlAzibRhGfNs5tWng&#10;pgwTY+w1NF+tsDGeWB1aFiYMIzi8BnGEz3X0enqzFj8BAAD//wMAUEsDBBQABgAIAAAAIQCIdg0X&#10;3gAAAAcBAAAPAAAAZHJzL2Rvd25yZXYueG1sTI9BS8NAFITvgv9heQVvdlMjsaR5KVIUL2qxFoq3&#10;1+xrEsy+DdltG/+925MehxlmvimWo+3UiQffOkGYTRNQLJUzrdQI28/n2zkoH0gMdU4Y4Yc9LMvr&#10;q4Jy487ywadNqFUsEZ8TQhNCn2vtq4Yt+anrWaJ3cIOlEOVQazPQOZbbTt8lSaYttRIXGup51XD1&#10;vTlaBD8eqt2a3urXzL/07W719P6VbRFvJuPjAlTgMfyF4YIf0aGMTHt3FONVhxCPBIQ0S0Fd3GQ2&#10;j0/2CPfpA+iy0P/5y18AAAD//wMAUEsBAi0AFAAGAAgAAAAhALaDOJL+AAAA4QEAABMAAAAAAAAA&#10;AAAAAAAAAAAAAFtDb250ZW50X1R5cGVzXS54bWxQSwECLQAUAAYACAAAACEAOP0h/9YAAACUAQAA&#10;CwAAAAAAAAAAAAAAAAAvAQAAX3JlbHMvLnJlbHNQSwECLQAUAAYACAAAACEA83G7QHoCAAD7BAAA&#10;DgAAAAAAAAAAAAAAAAAuAgAAZHJzL2Uyb0RvYy54bWxQSwECLQAUAAYACAAAACEAiHYNF94AAAAH&#10;AQAADwAAAAAAAAAAAAAAAADUBAAAZHJzL2Rvd25yZXYueG1sUEsFBgAAAAAEAAQA8wAAAN8FAAAA&#10;AA==&#10;" fillcolor="#d8d8d8" stroked="f">
              <w10:wrap anchorx="page" anchory="page"/>
            </v:rect>
          </w:pict>
        </mc:Fallback>
      </mc:AlternateContent>
    </w:r>
    <w:r>
      <w:rPr>
        <w:rFonts w:ascii="Georgia" w:hAnsi="Georgia"/>
        <w:noProof/>
        <w:sz w:val="22"/>
        <w:lang w:eastAsia="sv-SE"/>
      </w:rPr>
      <mc:AlternateContent>
        <mc:Choice Requires="wps">
          <w:drawing>
            <wp:anchor distT="0" distB="0" distL="114300" distR="114300" simplePos="0" relativeHeight="251674624" behindDoc="0" locked="0" layoutInCell="1" allowOverlap="1" wp14:anchorId="4ADF46EF" wp14:editId="72B12313">
              <wp:simplePos x="0" y="0"/>
              <wp:positionH relativeFrom="page">
                <wp:posOffset>6466205</wp:posOffset>
              </wp:positionH>
              <wp:positionV relativeFrom="page">
                <wp:posOffset>230505</wp:posOffset>
              </wp:positionV>
              <wp:extent cx="1094105" cy="46990"/>
              <wp:effectExtent l="0" t="1905" r="254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46990"/>
                      </a:xfrm>
                      <a:prstGeom prst="rect">
                        <a:avLst/>
                      </a:prstGeom>
                      <a:solidFill>
                        <a:srgbClr val="009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09.15pt;margin-top:18.15pt;width:86.15pt;height:3.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ufwIAAPsEAAAOAAAAZHJzL2Uyb0RvYy54bWysVFFv0zAQfkfiP1h+75JUaddETaetXRDS&#10;gInBD3Btp7FwbGO7TcfEf+fstKUFHhCiD64vdz5/3913nt/sO4l23DqhVYWzqxQjrqhmQm0q/PlT&#10;PZph5DxRjEiteIWfucM3i9ev5r0p+Vi3WjJuESRRruxNhVvvTZkkjra8I+5KG67A2WjbEQ+m3STM&#10;kh6ydzIZp+k06bVlxmrKnYOvq8GJFzF/03DqPzSN4x7JCgM2H1cb13VYk8WclBtLTCvoAQb5BxQd&#10;EQouPaVaEU/Q1orfUnWCWu1046+o7hLdNILyyAHYZOkvbJ5aYnjkAsVx5lQm9//S0ve7R4sEq/AU&#10;I0U6aNFHKBpRG8lRloX69MaVEPZkHm1g6MyDpl8cUnrZQhi/tVb3LScMUMX45OJAMBwcRev+nWaQ&#10;nmy9jqXaN7YLCaEIaB878nzqCN97ROFjlhZ5lk4wouDLp0URO5aQ8njYWOffcN2hsKmwBewxOdk9&#10;OA/gIfQYEsFrKVgtpIyG3ayX0qIdCeJIi/u6DnzhiDsPkyoEKx2ODe7hC2CEO4IvoI3NfimycZ7e&#10;jYtRPZ1dj/I6n4yK63Q2SrPirpimeZGv6u8BYJaXrWCMqweh+FF4Wf53jT2MwCCZKD3UV7iYjCeR&#10;+wV6d0kyhd+fSHbCwxxK0VV4FmIOkxH6eq8Y0CalJ0IO++QSfiwZ1OD4H6sSVRAaPwhordkziMBq&#10;aBLMIbwYsGm1/YZRD9NXYfd1SyzHSL5VIKQiy/MwrtHIJ9djMOy5Z33uIYpCqgp7jIbt0g8jvjVW&#10;bFq4KYuFUfoWxNeIKIwgzAEV4A4GTFhkcHgNwgif2zHq55u1+AEAAP//AwBQSwMEFAAGAAgAAAAh&#10;AGgOtLbeAAAACwEAAA8AAABkcnMvZG93bnJldi54bWxMj8FKxDAQhu+C7xBG8CJuslZqrU0XEQpe&#10;3V0Wj9lmbIvNpCTpbn17Z096Gn7m459vqs3iRnHCEAdPGtYrBQKp9XagTsN+19wXIGIyZM3oCTX8&#10;YIRNfX1VmdL6M33gaZs6wSUUS6OhT2kqpYxtj87ElZ+QePflgzOJY+ikDebM5W6UD0rl0pmB+EJv&#10;Jnzrsf3ezk7DIdhiT2H3OSvVmKIJ83s23Wl9e7O8voBIuKQ/GC76rA41Ox39TDaKkbNaFxmzGrKc&#10;54VYP6scxFHDY/YEsq7k/x/qXwAAAP//AwBQSwECLQAUAAYACAAAACEAtoM4kv4AAADhAQAAEwAA&#10;AAAAAAAAAAAAAAAAAAAAW0NvbnRlbnRfVHlwZXNdLnhtbFBLAQItABQABgAIAAAAIQA4/SH/1gAA&#10;AJQBAAALAAAAAAAAAAAAAAAAAC8BAABfcmVscy8ucmVsc1BLAQItABQABgAIAAAAIQDMB+eufwIA&#10;APsEAAAOAAAAAAAAAAAAAAAAAC4CAABkcnMvZTJvRG9jLnhtbFBLAQItABQABgAIAAAAIQBoDrS2&#10;3gAAAAsBAAAPAAAAAAAAAAAAAAAAANkEAABkcnMvZG93bnJldi54bWxQSwUGAAAAAAQABADzAAAA&#10;5AUAAAAA&#10;" fillcolor="#009eff"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F5" w:rsidRPr="002B00E5" w:rsidRDefault="004B34DA" w:rsidP="002B00E5">
    <w:pPr>
      <w:pStyle w:val="Recipient"/>
      <w:spacing w:after="0"/>
      <w:rPr>
        <w:rFonts w:ascii="Georgia" w:hAnsi="Georgia"/>
      </w:rPr>
    </w:pPr>
    <w:r>
      <w:rPr>
        <w:rFonts w:ascii="Georgia" w:hAnsi="Georgia"/>
        <w:noProof/>
        <w:lang w:eastAsia="sv-SE"/>
      </w:rPr>
      <mc:AlternateContent>
        <mc:Choice Requires="wps">
          <w:drawing>
            <wp:anchor distT="0" distB="0" distL="114300" distR="114300" simplePos="0" relativeHeight="251665408" behindDoc="0" locked="0" layoutInCell="1" allowOverlap="1" wp14:anchorId="1176689B" wp14:editId="0697ADB2">
              <wp:simplePos x="0" y="0"/>
              <wp:positionH relativeFrom="page">
                <wp:posOffset>0</wp:posOffset>
              </wp:positionH>
              <wp:positionV relativeFrom="page">
                <wp:posOffset>230505</wp:posOffset>
              </wp:positionV>
              <wp:extent cx="6469380" cy="46990"/>
              <wp:effectExtent l="0" t="1905" r="0" b="0"/>
              <wp:wrapNone/>
              <wp:docPr id="4" name="ShortRectangle_F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469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ortRectangle_Fp" o:spid="_x0000_s1026" style="position:absolute;margin-left:0;margin-top:18.15pt;width:509.4pt;height:3.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mngQIAAAAFAAAOAAAAZHJzL2Uyb0RvYy54bWysVFGP0zAMfkfiP0R537Ud3a6trjvd3RhC&#10;OuDE4BllSbpGpElIsnUD8d9x0m1swANCbFJqx47z2f6cm9tdJ9GWWye0qnF2lWLEFdVMqHWNP35Y&#10;jAqMnCeKEakVr/GeO3w7e/7spjcVH+tWS8YtgiDKVb2pceu9qZLE0ZZ3xF1pwxUYG2074kG164RZ&#10;0kP0TibjNJ0mvbbMWE25c7A7H4x4FuM3Daf+XdM47pGsMWDzcbVxXYU1md2Qam2JaQU9wCD/gKIj&#10;QsGlp1Bz4gnaWPFbqE5Qq51u/BXVXaKbRlAec4BssvSXbJYtMTzmAsVx5lQm9//C0rfbJ4sEq3GO&#10;kSIdtGjZauvfQ+WIWkv+aWFCkXrjKvBdmicb0nTmUdPPDin90IIbv7NW9y0nDKBlwT+5OBAUB0fR&#10;qn+jGdxBNl7Heu0a24WAUAm0i23Zn9rCdx5R2Jzm0/JFAd2jYAO5jG1LSHU8bKzzr7juUBBqbAF7&#10;DE62j84HMKQ6ukTwWgq2EFJGxa5XD9KiLQGGzIvwj/ghx3M3qYKz0uHYEHHYAYxwR7AFtLHj38ps&#10;nKf343K0mBbXo3yRT0bldVqM0qy8L6dpXubzxfcAMMurVjDG1aNQ/Mi+LP+77h7mYOBN5B/qa1xO&#10;xpOY+wV6d55kGn9/SrITHoZRiq7GxcmJVKGvLxWDtEnliZCDnFzCj1WGGhy/sSqRBaHxA4FWmu2B&#10;BFZDk6Cd8GyAAGz7ilEPI1hj92VDLMdIvlZApDLL8zCzUckn12NQ7LlldW4hikKoGnuMBvHBD3O+&#10;MVasW7gpi4VR+g7I14hIjEDMAdWBsjBmMYPDkxDm+FyPXj8frtkPAAAA//8DAFBLAwQUAAYACAAA&#10;ACEAiHYNF94AAAAHAQAADwAAAGRycy9kb3ducmV2LnhtbEyPQUvDQBSE74L/YXkFb3ZTI7GkeSlS&#10;FC9qsRaKt9fsaxLMvg3ZbRv/vduTHocZZr4plqPt1IkH3zpBmE0TUCyVM63UCNvP59s5KB9IDHVO&#10;GOGHPSzL66uCcuPO8sGnTahVLBGfE0ITQp9r7auGLfmp61mid3CDpRDlUGsz0DmW207fJUmmLbUS&#10;FxrqedVw9b05WgQ/Hqrdmt7q18y/9O1u9fT+lW0Rbybj4wJU4DH8heGCH9GhjEx7dxTjVYcQjwSE&#10;NEtBXdxkNo9P9gj36QPostD/+ctfAAAA//8DAFBLAQItABQABgAIAAAAIQC2gziS/gAAAOEBAAAT&#10;AAAAAAAAAAAAAAAAAAAAAABbQ29udGVudF9UeXBlc10ueG1sUEsBAi0AFAAGAAgAAAAhADj9If/W&#10;AAAAlAEAAAsAAAAAAAAAAAAAAAAALwEAAF9yZWxzLy5yZWxzUEsBAi0AFAAGAAgAAAAhAKpQSaeB&#10;AgAAAAUAAA4AAAAAAAAAAAAAAAAALgIAAGRycy9lMm9Eb2MueG1sUEsBAi0AFAAGAAgAAAAhAIh2&#10;DRfeAAAABwEAAA8AAAAAAAAAAAAAAAAA2wQAAGRycy9kb3ducmV2LnhtbFBLBQYAAAAABAAEAPMA&#10;AADmBQAAAAA=&#10;" fillcolor="#d8d8d8" stroked="f">
              <w10:wrap anchorx="page" anchory="page"/>
            </v:rect>
          </w:pict>
        </mc:Fallback>
      </mc:AlternateContent>
    </w:r>
    <w:r>
      <w:rPr>
        <w:rFonts w:ascii="Georgia" w:hAnsi="Georgia"/>
        <w:noProof/>
        <w:lang w:eastAsia="sv-SE"/>
      </w:rPr>
      <mc:AlternateContent>
        <mc:Choice Requires="wps">
          <w:drawing>
            <wp:anchor distT="0" distB="0" distL="114300" distR="114300" simplePos="0" relativeHeight="251664384" behindDoc="0" locked="0" layoutInCell="1" allowOverlap="1" wp14:anchorId="03EF3FAA" wp14:editId="0C6A0081">
              <wp:simplePos x="0" y="0"/>
              <wp:positionH relativeFrom="page">
                <wp:posOffset>6469380</wp:posOffset>
              </wp:positionH>
              <wp:positionV relativeFrom="page">
                <wp:posOffset>230505</wp:posOffset>
              </wp:positionV>
              <wp:extent cx="1094105" cy="46990"/>
              <wp:effectExtent l="1905" t="1905" r="0" b="0"/>
              <wp:wrapNone/>
              <wp:docPr id="2" name="BlueLineFirstP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46990"/>
                      </a:xfrm>
                      <a:prstGeom prst="rect">
                        <a:avLst/>
                      </a:prstGeom>
                      <a:solidFill>
                        <a:srgbClr val="009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lueLineFirstPage" o:spid="_x0000_s1026" style="position:absolute;margin-left:509.4pt;margin-top:18.15pt;width:86.15pt;height: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K7ggIAAAAFAAAOAAAAZHJzL2Uyb0RvYy54bWysVNuO0zAQfUfiHyy/d3NR2m2iTVd7C0Ja&#10;oNLCB7i2k1g4trHdpgvi3xk77dICDwjRB9eTGY/PmTnjq+v9INGOWye0qnF2kWLEFdVMqK7Gnz42&#10;syVGzhPFiNSK1/iZO3y9ev3qajQVz3WvJeMWQRLlqtHUuPfeVEniaM8H4i604QqcrbYD8WDaLmGW&#10;jJB9kEmepotk1JYZqyl3Dr7eT068ivnbllP/oW0d90jWGLD5uNq4bsKarK5I1VliekEPMMg/oBiI&#10;UHDpS6p74gnaWvFbqkFQq51u/QXVQ6LbVlAeOQCbLP2FzVNPDI9coDjOvJTJ/b+09P1ubZFgNc4x&#10;UmSAFt3KLX8UijfCOr8mHQ9FGo2rIPbJrG2g6cyjpp8dUvquJ6rjN9bqseeEAbQsxCdnB4Lh4Cja&#10;jO80gzvI1utYr31rh5AQKoH2sS3PL23he48ofMzSssjSOUYUfMWiLGPbElIdDxsA+obrAYVNjS10&#10;PSYnu0fnAxhSHUMieC0Fa4SU0bDd5k5atCNBIWn50DQRP3A8DZMqBCsdjk0Zpy+AEe4IvoA2dvxb&#10;meVFepuXs2axvJwVTTGflZfpcpZm5W25SIuyuG++B4BZUfWCMa5CuY/qy4q/6+5hDibdRP2hscbl&#10;PJ9H7mfo3TnJFH5/IjkID8MoxVDjZYg5jEfo64NiQJtUngg57ZNz+LHKUIPjf6xKVEFo/CSgjWbP&#10;IAKroUkwjPBswKbX9itGI4xgjd2XLbEcI/lWgZDKrCjCzEajmF/mYNhTz+bUQxSFVDX2GE3bOz/N&#10;+dZY0fVwUxYLo/QNiK8VURhBmBOqg2RhzCKDw5MQ5vjUjlE/H67VDwAAAP//AwBQSwMEFAAGAAgA&#10;AAAhAMGa+UbeAAAACwEAAA8AAABkcnMvZG93bnJldi54bWxMj0FLxDAUhO+C/yE8wYu4Sa2stTZd&#10;RCh4dXdZPL5tnm2xeSlJulv/vdmTHocZZr6pNosdxYl8GBxryFYKBHHrzMCdhv2uuS9AhIhscHRM&#10;Gn4owKa+vqqwNO7MH3Taxk6kEg4lauhjnEopQ9uTxbByE3Hyvpy3GJP0nTQez6ncjvJBqbW0OHBa&#10;6HGit57a7+1sNRy8Kfbsd5+zUg0WjZ/f8+lO69ub5fUFRKQl/oXhgp/QoU5MRzezCWJMWmVFYo8a&#10;8nUO4pLInrMMxFHDY/4Esq7k/w/1LwAAAP//AwBQSwECLQAUAAYACAAAACEAtoM4kv4AAADhAQAA&#10;EwAAAAAAAAAAAAAAAAAAAAAAW0NvbnRlbnRfVHlwZXNdLnhtbFBLAQItABQABgAIAAAAIQA4/SH/&#10;1gAAAJQBAAALAAAAAAAAAAAAAAAAAC8BAABfcmVscy8ucmVsc1BLAQItABQABgAIAAAAIQDdXrK7&#10;ggIAAAAFAAAOAAAAAAAAAAAAAAAAAC4CAABkcnMvZTJvRG9jLnhtbFBLAQItABQABgAIAAAAIQDB&#10;mvlG3gAAAAsBAAAPAAAAAAAAAAAAAAAAANwEAABkcnMvZG93bnJldi54bWxQSwUGAAAAAAQABADz&#10;AAAA5wUAAAAA&#10;" fillcolor="#009eff" stroked="f">
              <w10:wrap anchorx="page" anchory="page"/>
            </v:rect>
          </w:pict>
        </mc:Fallback>
      </mc:AlternateContent>
    </w:r>
    <w:r w:rsidR="00614901" w:rsidRPr="002B00E5">
      <w:rPr>
        <w:rFonts w:ascii="Georgia" w:hAnsi="Georgia"/>
        <w:noProof/>
        <w:lang w:eastAsia="sv-SE"/>
      </w:rPr>
      <w:drawing>
        <wp:anchor distT="0" distB="0" distL="114300" distR="114300" simplePos="0" relativeHeight="251677696" behindDoc="0" locked="0" layoutInCell="1" allowOverlap="1" wp14:anchorId="59A1FAA0" wp14:editId="3618BAF2">
          <wp:simplePos x="0" y="0"/>
          <wp:positionH relativeFrom="page">
            <wp:posOffset>6469380</wp:posOffset>
          </wp:positionH>
          <wp:positionV relativeFrom="page">
            <wp:posOffset>645795</wp:posOffset>
          </wp:positionV>
          <wp:extent cx="719455" cy="723900"/>
          <wp:effectExtent l="19050" t="0" r="4445" b="0"/>
          <wp:wrapSquare wrapText="bothSides"/>
          <wp:docPr id="3" name="Picture 2" descr="Icopal-logo 2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pal-logo 20mm.png"/>
                  <pic:cNvPicPr/>
                </pic:nvPicPr>
                <pic:blipFill>
                  <a:blip r:embed="rId1"/>
                  <a:stretch>
                    <a:fillRect/>
                  </a:stretch>
                </pic:blipFill>
                <pic:spPr>
                  <a:xfrm>
                    <a:off x="0" y="0"/>
                    <a:ext cx="719455" cy="723900"/>
                  </a:xfrm>
                  <a:prstGeom prst="rect">
                    <a:avLst/>
                  </a:prstGeom>
                </pic:spPr>
              </pic:pic>
            </a:graphicData>
          </a:graphic>
        </wp:anchor>
      </w:drawing>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6"/>
    </w:tblGrid>
    <w:tr w:rsidR="00A71647" w:rsidRPr="008B47E0" w:rsidTr="00381416">
      <w:trPr>
        <w:trHeight w:val="855"/>
      </w:trPr>
      <w:tc>
        <w:tcPr>
          <w:tcW w:w="7376" w:type="dxa"/>
        </w:tcPr>
        <w:p w:rsidR="00A71647" w:rsidRPr="007B5897" w:rsidRDefault="00A71647" w:rsidP="002B00E5">
          <w:pPr>
            <w:pStyle w:val="Recipient"/>
          </w:pPr>
        </w:p>
      </w:tc>
    </w:tr>
  </w:tbl>
  <w:p w:rsidR="00A87A5B" w:rsidRPr="00DE34AC" w:rsidRDefault="00A87A5B" w:rsidP="002B00E5">
    <w:pPr>
      <w:pStyle w:val="Recipient"/>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01EDD"/>
    <w:multiLevelType w:val="hybridMultilevel"/>
    <w:tmpl w:val="F9DE6F3E"/>
    <w:lvl w:ilvl="0" w:tplc="C03413A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7381250"/>
    <w:multiLevelType w:val="hybridMultilevel"/>
    <w:tmpl w:val="792ADA6E"/>
    <w:lvl w:ilvl="0" w:tplc="18BAF4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1304"/>
  <w:hyphenationZone w:val="425"/>
  <w:drawingGridHorizontalSpacing w:val="110"/>
  <w:displayHorizontalDrawingGridEvery w:val="2"/>
  <w:characterSpacingControl w:val="doNotCompress"/>
  <w:hdrShapeDefaults>
    <o:shapedefaults v:ext="edit" spidmax="10241">
      <o:colormru v:ext="edit" colors="#009ee1,#c5c6c2,#1da9ff,#009fd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DA"/>
    <w:rsid w:val="0000202A"/>
    <w:rsid w:val="00012E38"/>
    <w:rsid w:val="00024790"/>
    <w:rsid w:val="00034554"/>
    <w:rsid w:val="000479A9"/>
    <w:rsid w:val="00053A65"/>
    <w:rsid w:val="000606A0"/>
    <w:rsid w:val="00061F58"/>
    <w:rsid w:val="00083ABA"/>
    <w:rsid w:val="00095D06"/>
    <w:rsid w:val="000B0971"/>
    <w:rsid w:val="000B39AC"/>
    <w:rsid w:val="000B44F3"/>
    <w:rsid w:val="000C2684"/>
    <w:rsid w:val="000D60B1"/>
    <w:rsid w:val="000E04FD"/>
    <w:rsid w:val="00105DD4"/>
    <w:rsid w:val="00112563"/>
    <w:rsid w:val="00114E28"/>
    <w:rsid w:val="00114EAE"/>
    <w:rsid w:val="001207CD"/>
    <w:rsid w:val="00126063"/>
    <w:rsid w:val="00127CB7"/>
    <w:rsid w:val="00153F39"/>
    <w:rsid w:val="00156230"/>
    <w:rsid w:val="0017064E"/>
    <w:rsid w:val="0018227A"/>
    <w:rsid w:val="00182AA3"/>
    <w:rsid w:val="00182D9F"/>
    <w:rsid w:val="00190B81"/>
    <w:rsid w:val="001B100B"/>
    <w:rsid w:val="001C504A"/>
    <w:rsid w:val="001D3808"/>
    <w:rsid w:val="001E3240"/>
    <w:rsid w:val="001E53B7"/>
    <w:rsid w:val="001F7074"/>
    <w:rsid w:val="001F728A"/>
    <w:rsid w:val="0020346F"/>
    <w:rsid w:val="0021477E"/>
    <w:rsid w:val="00234EAF"/>
    <w:rsid w:val="00235C03"/>
    <w:rsid w:val="00251649"/>
    <w:rsid w:val="0028676F"/>
    <w:rsid w:val="002936C5"/>
    <w:rsid w:val="00293FBA"/>
    <w:rsid w:val="0029626F"/>
    <w:rsid w:val="002A3F23"/>
    <w:rsid w:val="002A4EE6"/>
    <w:rsid w:val="002B00E5"/>
    <w:rsid w:val="002B5885"/>
    <w:rsid w:val="002C216F"/>
    <w:rsid w:val="002C5EC4"/>
    <w:rsid w:val="002E15DC"/>
    <w:rsid w:val="00326CE6"/>
    <w:rsid w:val="00353804"/>
    <w:rsid w:val="00365705"/>
    <w:rsid w:val="00381416"/>
    <w:rsid w:val="00386BA4"/>
    <w:rsid w:val="00390DAD"/>
    <w:rsid w:val="003B32E9"/>
    <w:rsid w:val="003B4437"/>
    <w:rsid w:val="003B4955"/>
    <w:rsid w:val="003C7E51"/>
    <w:rsid w:val="003D2C29"/>
    <w:rsid w:val="003F379A"/>
    <w:rsid w:val="00402AB1"/>
    <w:rsid w:val="0040371B"/>
    <w:rsid w:val="00412AD3"/>
    <w:rsid w:val="0041775C"/>
    <w:rsid w:val="00461D4E"/>
    <w:rsid w:val="00464891"/>
    <w:rsid w:val="0048001D"/>
    <w:rsid w:val="004A34FC"/>
    <w:rsid w:val="004B34DA"/>
    <w:rsid w:val="004D5365"/>
    <w:rsid w:val="004D558A"/>
    <w:rsid w:val="004E710B"/>
    <w:rsid w:val="004E75C6"/>
    <w:rsid w:val="004F09CE"/>
    <w:rsid w:val="004F398E"/>
    <w:rsid w:val="00500503"/>
    <w:rsid w:val="00500860"/>
    <w:rsid w:val="00501F4C"/>
    <w:rsid w:val="00534260"/>
    <w:rsid w:val="00535AF8"/>
    <w:rsid w:val="00544F3E"/>
    <w:rsid w:val="00560C68"/>
    <w:rsid w:val="005826D9"/>
    <w:rsid w:val="005845B7"/>
    <w:rsid w:val="005976B9"/>
    <w:rsid w:val="005A45C4"/>
    <w:rsid w:val="005B3EAC"/>
    <w:rsid w:val="005C56B6"/>
    <w:rsid w:val="005D0080"/>
    <w:rsid w:val="005D1E74"/>
    <w:rsid w:val="005D6033"/>
    <w:rsid w:val="005D603C"/>
    <w:rsid w:val="00603185"/>
    <w:rsid w:val="00614901"/>
    <w:rsid w:val="0061569A"/>
    <w:rsid w:val="00660EE1"/>
    <w:rsid w:val="00666843"/>
    <w:rsid w:val="00682A1C"/>
    <w:rsid w:val="006A04F3"/>
    <w:rsid w:val="006A1891"/>
    <w:rsid w:val="006A2A6A"/>
    <w:rsid w:val="006A6C0F"/>
    <w:rsid w:val="006B049F"/>
    <w:rsid w:val="006B4E7E"/>
    <w:rsid w:val="006D7638"/>
    <w:rsid w:val="006F39C0"/>
    <w:rsid w:val="00741F0B"/>
    <w:rsid w:val="00743353"/>
    <w:rsid w:val="007454EA"/>
    <w:rsid w:val="00760786"/>
    <w:rsid w:val="007656D6"/>
    <w:rsid w:val="00777266"/>
    <w:rsid w:val="0079438E"/>
    <w:rsid w:val="007A056F"/>
    <w:rsid w:val="007A585A"/>
    <w:rsid w:val="007B5897"/>
    <w:rsid w:val="007C60D9"/>
    <w:rsid w:val="007E5AD9"/>
    <w:rsid w:val="007E7055"/>
    <w:rsid w:val="007F7669"/>
    <w:rsid w:val="0080176B"/>
    <w:rsid w:val="00803439"/>
    <w:rsid w:val="00804247"/>
    <w:rsid w:val="008058FA"/>
    <w:rsid w:val="00806736"/>
    <w:rsid w:val="00810ACC"/>
    <w:rsid w:val="00814BA7"/>
    <w:rsid w:val="008333B9"/>
    <w:rsid w:val="008335E8"/>
    <w:rsid w:val="008336EA"/>
    <w:rsid w:val="00837307"/>
    <w:rsid w:val="00837EFF"/>
    <w:rsid w:val="008475D7"/>
    <w:rsid w:val="00872F10"/>
    <w:rsid w:val="00880175"/>
    <w:rsid w:val="008804B8"/>
    <w:rsid w:val="0089246D"/>
    <w:rsid w:val="008926D1"/>
    <w:rsid w:val="008A27E6"/>
    <w:rsid w:val="008A38BD"/>
    <w:rsid w:val="008B47E0"/>
    <w:rsid w:val="008B4842"/>
    <w:rsid w:val="008C0540"/>
    <w:rsid w:val="008F2747"/>
    <w:rsid w:val="009061FC"/>
    <w:rsid w:val="009114FC"/>
    <w:rsid w:val="00924BA8"/>
    <w:rsid w:val="00930910"/>
    <w:rsid w:val="009311F5"/>
    <w:rsid w:val="0093287D"/>
    <w:rsid w:val="00935F43"/>
    <w:rsid w:val="00962610"/>
    <w:rsid w:val="00995238"/>
    <w:rsid w:val="009A1DCE"/>
    <w:rsid w:val="009B1A55"/>
    <w:rsid w:val="009F1F8F"/>
    <w:rsid w:val="009F312F"/>
    <w:rsid w:val="00A12F44"/>
    <w:rsid w:val="00A36A41"/>
    <w:rsid w:val="00A45A72"/>
    <w:rsid w:val="00A616B4"/>
    <w:rsid w:val="00A71647"/>
    <w:rsid w:val="00A750CB"/>
    <w:rsid w:val="00A80192"/>
    <w:rsid w:val="00A85926"/>
    <w:rsid w:val="00A87A5B"/>
    <w:rsid w:val="00AB780A"/>
    <w:rsid w:val="00AD3EF9"/>
    <w:rsid w:val="00AE6F68"/>
    <w:rsid w:val="00B61810"/>
    <w:rsid w:val="00B63C6B"/>
    <w:rsid w:val="00B6547D"/>
    <w:rsid w:val="00B7181D"/>
    <w:rsid w:val="00B755A5"/>
    <w:rsid w:val="00B9641C"/>
    <w:rsid w:val="00BD1A2D"/>
    <w:rsid w:val="00BD5CE5"/>
    <w:rsid w:val="00BD78C7"/>
    <w:rsid w:val="00BE18CC"/>
    <w:rsid w:val="00C71835"/>
    <w:rsid w:val="00C75B83"/>
    <w:rsid w:val="00C92C5A"/>
    <w:rsid w:val="00C9797B"/>
    <w:rsid w:val="00CB3BB7"/>
    <w:rsid w:val="00CC0CE4"/>
    <w:rsid w:val="00CC77A1"/>
    <w:rsid w:val="00CF190F"/>
    <w:rsid w:val="00D03510"/>
    <w:rsid w:val="00D10C7A"/>
    <w:rsid w:val="00D24C5F"/>
    <w:rsid w:val="00D27D9E"/>
    <w:rsid w:val="00D43607"/>
    <w:rsid w:val="00D55E06"/>
    <w:rsid w:val="00D57B2B"/>
    <w:rsid w:val="00DB2B19"/>
    <w:rsid w:val="00DE0E63"/>
    <w:rsid w:val="00DE1052"/>
    <w:rsid w:val="00DE1F05"/>
    <w:rsid w:val="00DE34AC"/>
    <w:rsid w:val="00DE4C14"/>
    <w:rsid w:val="00DE50C2"/>
    <w:rsid w:val="00DF0B33"/>
    <w:rsid w:val="00E126F0"/>
    <w:rsid w:val="00E259E8"/>
    <w:rsid w:val="00E55254"/>
    <w:rsid w:val="00E64C58"/>
    <w:rsid w:val="00E80F6E"/>
    <w:rsid w:val="00E84C87"/>
    <w:rsid w:val="00E9631A"/>
    <w:rsid w:val="00EB1475"/>
    <w:rsid w:val="00ED17C3"/>
    <w:rsid w:val="00ED3745"/>
    <w:rsid w:val="00ED3F7D"/>
    <w:rsid w:val="00EE0195"/>
    <w:rsid w:val="00EF5EAB"/>
    <w:rsid w:val="00F21C88"/>
    <w:rsid w:val="00F355D9"/>
    <w:rsid w:val="00F4104C"/>
    <w:rsid w:val="00F4556B"/>
    <w:rsid w:val="00F55BF4"/>
    <w:rsid w:val="00F75041"/>
    <w:rsid w:val="00F76842"/>
    <w:rsid w:val="00F8742E"/>
    <w:rsid w:val="00FA2211"/>
    <w:rsid w:val="00FA2F88"/>
    <w:rsid w:val="00FA456D"/>
    <w:rsid w:val="00FC2C68"/>
    <w:rsid w:val="00FC5DF5"/>
    <w:rsid w:val="00FD4216"/>
    <w:rsid w:val="00FE1B46"/>
    <w:rsid w:val="00FE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9ee1,#c5c6c2,#1da9ff,#009fd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27E6"/>
    <w:pPr>
      <w:spacing w:after="120"/>
    </w:pPr>
    <w:rPr>
      <w:rFonts w:ascii="Arial" w:hAnsi="Arial"/>
    </w:rPr>
  </w:style>
  <w:style w:type="paragraph" w:styleId="Rubrik2">
    <w:name w:val="heading 2"/>
    <w:basedOn w:val="Normal"/>
    <w:next w:val="Normal"/>
    <w:link w:val="Rubrik2Char"/>
    <w:uiPriority w:val="9"/>
    <w:unhideWhenUsed/>
    <w:qFormat/>
    <w:rsid w:val="00603185"/>
    <w:pPr>
      <w:spacing w:after="0"/>
      <w:outlineLvl w:val="1"/>
    </w:pPr>
    <w:rPr>
      <w:rFonts w:ascii="Times New Roman" w:hAnsi="Times New Roman" w:cs="Times New Roman"/>
      <w:b/>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03185"/>
    <w:rPr>
      <w:rFonts w:ascii="Times New Roman" w:hAnsi="Times New Roman" w:cs="Times New Roman"/>
      <w:b/>
      <w:sz w:val="26"/>
      <w:szCs w:val="26"/>
    </w:rPr>
  </w:style>
  <w:style w:type="paragraph" w:styleId="Sidhuvud">
    <w:name w:val="header"/>
    <w:next w:val="Normal"/>
    <w:link w:val="SidhuvudChar"/>
    <w:unhideWhenUsed/>
    <w:qFormat/>
    <w:rsid w:val="002B00E5"/>
    <w:pPr>
      <w:tabs>
        <w:tab w:val="center" w:pos="4513"/>
        <w:tab w:val="right" w:pos="9026"/>
      </w:tabs>
      <w:spacing w:after="120"/>
    </w:pPr>
    <w:rPr>
      <w:rFonts w:ascii="Arial" w:hAnsi="Arial"/>
      <w:b/>
      <w:sz w:val="28"/>
    </w:rPr>
  </w:style>
  <w:style w:type="character" w:customStyle="1" w:styleId="SidhuvudChar">
    <w:name w:val="Sidhuvud Char"/>
    <w:basedOn w:val="Standardstycketeckensnitt"/>
    <w:link w:val="Sidhuvud"/>
    <w:rsid w:val="002B00E5"/>
    <w:rPr>
      <w:rFonts w:ascii="Arial" w:hAnsi="Arial"/>
      <w:b/>
      <w:sz w:val="28"/>
    </w:rPr>
  </w:style>
  <w:style w:type="paragraph" w:styleId="Sidfot">
    <w:name w:val="footer"/>
    <w:basedOn w:val="Normal"/>
    <w:link w:val="SidfotChar"/>
    <w:uiPriority w:val="99"/>
    <w:qFormat/>
    <w:rsid w:val="006A6C0F"/>
    <w:pPr>
      <w:tabs>
        <w:tab w:val="center" w:pos="4513"/>
        <w:tab w:val="right" w:pos="9026"/>
      </w:tabs>
      <w:spacing w:after="0"/>
    </w:pPr>
    <w:rPr>
      <w:sz w:val="16"/>
    </w:rPr>
  </w:style>
  <w:style w:type="character" w:customStyle="1" w:styleId="SidfotChar">
    <w:name w:val="Sidfot Char"/>
    <w:basedOn w:val="Standardstycketeckensnitt"/>
    <w:link w:val="Sidfot"/>
    <w:uiPriority w:val="99"/>
    <w:rsid w:val="006A6C0F"/>
    <w:rPr>
      <w:rFonts w:ascii="Arial" w:hAnsi="Arial"/>
      <w:sz w:val="16"/>
    </w:rPr>
  </w:style>
  <w:style w:type="paragraph" w:styleId="Ballongtext">
    <w:name w:val="Balloon Text"/>
    <w:basedOn w:val="Normal"/>
    <w:link w:val="BallongtextChar"/>
    <w:uiPriority w:val="99"/>
    <w:semiHidden/>
    <w:unhideWhenUsed/>
    <w:rsid w:val="00C92C5A"/>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2C5A"/>
    <w:rPr>
      <w:rFonts w:ascii="Tahoma" w:hAnsi="Tahoma" w:cs="Tahoma"/>
      <w:sz w:val="16"/>
      <w:szCs w:val="16"/>
    </w:rPr>
  </w:style>
  <w:style w:type="table" w:styleId="Tabellrutnt">
    <w:name w:val="Table Grid"/>
    <w:basedOn w:val="Normaltabell"/>
    <w:rsid w:val="00837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small">
    <w:name w:val="ipsmall"/>
    <w:basedOn w:val="Normal"/>
    <w:rsid w:val="008A27E6"/>
    <w:pPr>
      <w:spacing w:after="0" w:line="190" w:lineRule="atLeast"/>
    </w:pPr>
    <w:rPr>
      <w:rFonts w:eastAsia="Times New Roman" w:cs="Times New Roman"/>
      <w:sz w:val="16"/>
      <w:szCs w:val="24"/>
      <w:lang w:val="en-GB"/>
    </w:rPr>
  </w:style>
  <w:style w:type="paragraph" w:styleId="Rubrik">
    <w:name w:val="Title"/>
    <w:next w:val="Normal"/>
    <w:link w:val="RubrikChar"/>
    <w:uiPriority w:val="10"/>
    <w:qFormat/>
    <w:rsid w:val="00CB3BB7"/>
    <w:pPr>
      <w:framePr w:wrap="notBeside" w:vAnchor="text" w:hAnchor="text" w:y="1"/>
      <w:spacing w:after="240"/>
      <w:contextualSpacing/>
    </w:pPr>
    <w:rPr>
      <w:rFonts w:ascii="Arial" w:eastAsiaTheme="majorEastAsia" w:hAnsi="Arial" w:cstheme="majorBidi"/>
      <w:b/>
      <w:spacing w:val="5"/>
      <w:kern w:val="28"/>
      <w:sz w:val="28"/>
      <w:szCs w:val="52"/>
    </w:rPr>
  </w:style>
  <w:style w:type="character" w:customStyle="1" w:styleId="RubrikChar">
    <w:name w:val="Rubrik Char"/>
    <w:basedOn w:val="Standardstycketeckensnitt"/>
    <w:link w:val="Rubrik"/>
    <w:uiPriority w:val="10"/>
    <w:rsid w:val="00CB3BB7"/>
    <w:rPr>
      <w:rFonts w:ascii="Arial" w:eastAsiaTheme="majorEastAsia" w:hAnsi="Arial" w:cstheme="majorBidi"/>
      <w:b/>
      <w:spacing w:val="5"/>
      <w:kern w:val="28"/>
      <w:sz w:val="28"/>
      <w:szCs w:val="52"/>
    </w:rPr>
  </w:style>
  <w:style w:type="paragraph" w:customStyle="1" w:styleId="Recipient">
    <w:name w:val="Recipient"/>
    <w:qFormat/>
    <w:rsid w:val="002B00E5"/>
    <w:pPr>
      <w:spacing w:after="20"/>
    </w:pPr>
    <w:rPr>
      <w:rFonts w:ascii="Arial" w:hAnsi="Arial" w:cs="Arial"/>
    </w:rPr>
  </w:style>
  <w:style w:type="character" w:styleId="Starkreferens">
    <w:name w:val="Intense Reference"/>
    <w:basedOn w:val="Standardstycketeckensnitt"/>
    <w:uiPriority w:val="32"/>
    <w:rsid w:val="006A6C0F"/>
    <w:rPr>
      <w:b/>
      <w:bCs/>
      <w:smallCaps/>
      <w:color w:val="C0504D" w:themeColor="accent2"/>
      <w:spacing w:val="5"/>
      <w:u w:val="single"/>
    </w:rPr>
  </w:style>
  <w:style w:type="character" w:styleId="Diskretreferens">
    <w:name w:val="Subtle Reference"/>
    <w:basedOn w:val="Standardstycketeckensnitt"/>
    <w:uiPriority w:val="31"/>
    <w:rsid w:val="006A6C0F"/>
    <w:rPr>
      <w:smallCaps/>
      <w:color w:val="C0504D" w:themeColor="accent2"/>
      <w:u w:val="single"/>
    </w:rPr>
  </w:style>
  <w:style w:type="character" w:styleId="Diskretbetoning">
    <w:name w:val="Subtle Emphasis"/>
    <w:basedOn w:val="Standardstycketeckensnitt"/>
    <w:uiPriority w:val="19"/>
    <w:rsid w:val="006A6C0F"/>
    <w:rPr>
      <w:i/>
      <w:iCs/>
      <w:color w:val="808080" w:themeColor="text1" w:themeTint="7F"/>
    </w:rPr>
  </w:style>
  <w:style w:type="character" w:styleId="Bokenstitel">
    <w:name w:val="Book Title"/>
    <w:basedOn w:val="Standardstycketeckensnitt"/>
    <w:uiPriority w:val="33"/>
    <w:rsid w:val="006A6C0F"/>
    <w:rPr>
      <w:b/>
      <w:bCs/>
      <w:smallCaps/>
      <w:spacing w:val="5"/>
    </w:rPr>
  </w:style>
  <w:style w:type="character" w:styleId="Starkbetoning">
    <w:name w:val="Intense Emphasis"/>
    <w:basedOn w:val="Standardstycketeckensnitt"/>
    <w:uiPriority w:val="21"/>
    <w:rsid w:val="006A6C0F"/>
    <w:rPr>
      <w:b/>
      <w:bCs/>
      <w:i/>
      <w:iCs/>
      <w:color w:val="4F81BD" w:themeColor="accent1"/>
    </w:rPr>
  </w:style>
  <w:style w:type="paragraph" w:styleId="Liststycke">
    <w:name w:val="List Paragraph"/>
    <w:basedOn w:val="Normal"/>
    <w:uiPriority w:val="34"/>
    <w:qFormat/>
    <w:rsid w:val="004B34DA"/>
    <w:pPr>
      <w:ind w:left="720"/>
      <w:contextualSpacing/>
    </w:pPr>
  </w:style>
  <w:style w:type="character" w:styleId="Hyperlnk">
    <w:name w:val="Hyperlink"/>
    <w:basedOn w:val="Standardstycketeckensnitt"/>
    <w:uiPriority w:val="99"/>
    <w:unhideWhenUsed/>
    <w:rsid w:val="008034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27E6"/>
    <w:pPr>
      <w:spacing w:after="120"/>
    </w:pPr>
    <w:rPr>
      <w:rFonts w:ascii="Arial" w:hAnsi="Arial"/>
    </w:rPr>
  </w:style>
  <w:style w:type="paragraph" w:styleId="Rubrik2">
    <w:name w:val="heading 2"/>
    <w:basedOn w:val="Normal"/>
    <w:next w:val="Normal"/>
    <w:link w:val="Rubrik2Char"/>
    <w:uiPriority w:val="9"/>
    <w:unhideWhenUsed/>
    <w:qFormat/>
    <w:rsid w:val="00603185"/>
    <w:pPr>
      <w:spacing w:after="0"/>
      <w:outlineLvl w:val="1"/>
    </w:pPr>
    <w:rPr>
      <w:rFonts w:ascii="Times New Roman" w:hAnsi="Times New Roman" w:cs="Times New Roman"/>
      <w:b/>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03185"/>
    <w:rPr>
      <w:rFonts w:ascii="Times New Roman" w:hAnsi="Times New Roman" w:cs="Times New Roman"/>
      <w:b/>
      <w:sz w:val="26"/>
      <w:szCs w:val="26"/>
    </w:rPr>
  </w:style>
  <w:style w:type="paragraph" w:styleId="Sidhuvud">
    <w:name w:val="header"/>
    <w:next w:val="Normal"/>
    <w:link w:val="SidhuvudChar"/>
    <w:unhideWhenUsed/>
    <w:qFormat/>
    <w:rsid w:val="002B00E5"/>
    <w:pPr>
      <w:tabs>
        <w:tab w:val="center" w:pos="4513"/>
        <w:tab w:val="right" w:pos="9026"/>
      </w:tabs>
      <w:spacing w:after="120"/>
    </w:pPr>
    <w:rPr>
      <w:rFonts w:ascii="Arial" w:hAnsi="Arial"/>
      <w:b/>
      <w:sz w:val="28"/>
    </w:rPr>
  </w:style>
  <w:style w:type="character" w:customStyle="1" w:styleId="SidhuvudChar">
    <w:name w:val="Sidhuvud Char"/>
    <w:basedOn w:val="Standardstycketeckensnitt"/>
    <w:link w:val="Sidhuvud"/>
    <w:rsid w:val="002B00E5"/>
    <w:rPr>
      <w:rFonts w:ascii="Arial" w:hAnsi="Arial"/>
      <w:b/>
      <w:sz w:val="28"/>
    </w:rPr>
  </w:style>
  <w:style w:type="paragraph" w:styleId="Sidfot">
    <w:name w:val="footer"/>
    <w:basedOn w:val="Normal"/>
    <w:link w:val="SidfotChar"/>
    <w:uiPriority w:val="99"/>
    <w:qFormat/>
    <w:rsid w:val="006A6C0F"/>
    <w:pPr>
      <w:tabs>
        <w:tab w:val="center" w:pos="4513"/>
        <w:tab w:val="right" w:pos="9026"/>
      </w:tabs>
      <w:spacing w:after="0"/>
    </w:pPr>
    <w:rPr>
      <w:sz w:val="16"/>
    </w:rPr>
  </w:style>
  <w:style w:type="character" w:customStyle="1" w:styleId="SidfotChar">
    <w:name w:val="Sidfot Char"/>
    <w:basedOn w:val="Standardstycketeckensnitt"/>
    <w:link w:val="Sidfot"/>
    <w:uiPriority w:val="99"/>
    <w:rsid w:val="006A6C0F"/>
    <w:rPr>
      <w:rFonts w:ascii="Arial" w:hAnsi="Arial"/>
      <w:sz w:val="16"/>
    </w:rPr>
  </w:style>
  <w:style w:type="paragraph" w:styleId="Ballongtext">
    <w:name w:val="Balloon Text"/>
    <w:basedOn w:val="Normal"/>
    <w:link w:val="BallongtextChar"/>
    <w:uiPriority w:val="99"/>
    <w:semiHidden/>
    <w:unhideWhenUsed/>
    <w:rsid w:val="00C92C5A"/>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2C5A"/>
    <w:rPr>
      <w:rFonts w:ascii="Tahoma" w:hAnsi="Tahoma" w:cs="Tahoma"/>
      <w:sz w:val="16"/>
      <w:szCs w:val="16"/>
    </w:rPr>
  </w:style>
  <w:style w:type="table" w:styleId="Tabellrutnt">
    <w:name w:val="Table Grid"/>
    <w:basedOn w:val="Normaltabell"/>
    <w:rsid w:val="00837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small">
    <w:name w:val="ipsmall"/>
    <w:basedOn w:val="Normal"/>
    <w:rsid w:val="008A27E6"/>
    <w:pPr>
      <w:spacing w:after="0" w:line="190" w:lineRule="atLeast"/>
    </w:pPr>
    <w:rPr>
      <w:rFonts w:eastAsia="Times New Roman" w:cs="Times New Roman"/>
      <w:sz w:val="16"/>
      <w:szCs w:val="24"/>
      <w:lang w:val="en-GB"/>
    </w:rPr>
  </w:style>
  <w:style w:type="paragraph" w:styleId="Rubrik">
    <w:name w:val="Title"/>
    <w:next w:val="Normal"/>
    <w:link w:val="RubrikChar"/>
    <w:uiPriority w:val="10"/>
    <w:qFormat/>
    <w:rsid w:val="00CB3BB7"/>
    <w:pPr>
      <w:framePr w:wrap="notBeside" w:vAnchor="text" w:hAnchor="text" w:y="1"/>
      <w:spacing w:after="240"/>
      <w:contextualSpacing/>
    </w:pPr>
    <w:rPr>
      <w:rFonts w:ascii="Arial" w:eastAsiaTheme="majorEastAsia" w:hAnsi="Arial" w:cstheme="majorBidi"/>
      <w:b/>
      <w:spacing w:val="5"/>
      <w:kern w:val="28"/>
      <w:sz w:val="28"/>
      <w:szCs w:val="52"/>
    </w:rPr>
  </w:style>
  <w:style w:type="character" w:customStyle="1" w:styleId="RubrikChar">
    <w:name w:val="Rubrik Char"/>
    <w:basedOn w:val="Standardstycketeckensnitt"/>
    <w:link w:val="Rubrik"/>
    <w:uiPriority w:val="10"/>
    <w:rsid w:val="00CB3BB7"/>
    <w:rPr>
      <w:rFonts w:ascii="Arial" w:eastAsiaTheme="majorEastAsia" w:hAnsi="Arial" w:cstheme="majorBidi"/>
      <w:b/>
      <w:spacing w:val="5"/>
      <w:kern w:val="28"/>
      <w:sz w:val="28"/>
      <w:szCs w:val="52"/>
    </w:rPr>
  </w:style>
  <w:style w:type="paragraph" w:customStyle="1" w:styleId="Recipient">
    <w:name w:val="Recipient"/>
    <w:qFormat/>
    <w:rsid w:val="002B00E5"/>
    <w:pPr>
      <w:spacing w:after="20"/>
    </w:pPr>
    <w:rPr>
      <w:rFonts w:ascii="Arial" w:hAnsi="Arial" w:cs="Arial"/>
    </w:rPr>
  </w:style>
  <w:style w:type="character" w:styleId="Starkreferens">
    <w:name w:val="Intense Reference"/>
    <w:basedOn w:val="Standardstycketeckensnitt"/>
    <w:uiPriority w:val="32"/>
    <w:rsid w:val="006A6C0F"/>
    <w:rPr>
      <w:b/>
      <w:bCs/>
      <w:smallCaps/>
      <w:color w:val="C0504D" w:themeColor="accent2"/>
      <w:spacing w:val="5"/>
      <w:u w:val="single"/>
    </w:rPr>
  </w:style>
  <w:style w:type="character" w:styleId="Diskretreferens">
    <w:name w:val="Subtle Reference"/>
    <w:basedOn w:val="Standardstycketeckensnitt"/>
    <w:uiPriority w:val="31"/>
    <w:rsid w:val="006A6C0F"/>
    <w:rPr>
      <w:smallCaps/>
      <w:color w:val="C0504D" w:themeColor="accent2"/>
      <w:u w:val="single"/>
    </w:rPr>
  </w:style>
  <w:style w:type="character" w:styleId="Diskretbetoning">
    <w:name w:val="Subtle Emphasis"/>
    <w:basedOn w:val="Standardstycketeckensnitt"/>
    <w:uiPriority w:val="19"/>
    <w:rsid w:val="006A6C0F"/>
    <w:rPr>
      <w:i/>
      <w:iCs/>
      <w:color w:val="808080" w:themeColor="text1" w:themeTint="7F"/>
    </w:rPr>
  </w:style>
  <w:style w:type="character" w:styleId="Bokenstitel">
    <w:name w:val="Book Title"/>
    <w:basedOn w:val="Standardstycketeckensnitt"/>
    <w:uiPriority w:val="33"/>
    <w:rsid w:val="006A6C0F"/>
    <w:rPr>
      <w:b/>
      <w:bCs/>
      <w:smallCaps/>
      <w:spacing w:val="5"/>
    </w:rPr>
  </w:style>
  <w:style w:type="character" w:styleId="Starkbetoning">
    <w:name w:val="Intense Emphasis"/>
    <w:basedOn w:val="Standardstycketeckensnitt"/>
    <w:uiPriority w:val="21"/>
    <w:rsid w:val="006A6C0F"/>
    <w:rPr>
      <w:b/>
      <w:bCs/>
      <w:i/>
      <w:iCs/>
      <w:color w:val="4F81BD" w:themeColor="accent1"/>
    </w:rPr>
  </w:style>
  <w:style w:type="paragraph" w:styleId="Liststycke">
    <w:name w:val="List Paragraph"/>
    <w:basedOn w:val="Normal"/>
    <w:uiPriority w:val="34"/>
    <w:qFormat/>
    <w:rsid w:val="004B34DA"/>
    <w:pPr>
      <w:ind w:left="720"/>
      <w:contextualSpacing/>
    </w:pPr>
  </w:style>
  <w:style w:type="character" w:styleId="Hyperlnk">
    <w:name w:val="Hyperlink"/>
    <w:basedOn w:val="Standardstycketeckensnitt"/>
    <w:uiPriority w:val="99"/>
    <w:unhideWhenUsed/>
    <w:rsid w:val="008034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90642">
      <w:bodyDiv w:val="1"/>
      <w:marLeft w:val="0"/>
      <w:marRight w:val="0"/>
      <w:marTop w:val="0"/>
      <w:marBottom w:val="0"/>
      <w:divBdr>
        <w:top w:val="none" w:sz="0" w:space="0" w:color="auto"/>
        <w:left w:val="none" w:sz="0" w:space="0" w:color="auto"/>
        <w:bottom w:val="none" w:sz="0" w:space="0" w:color="auto"/>
        <w:right w:val="none" w:sz="0" w:space="0" w:color="auto"/>
      </w:divBdr>
      <w:divsChild>
        <w:div w:id="1233392074">
          <w:marLeft w:val="0"/>
          <w:marRight w:val="0"/>
          <w:marTop w:val="0"/>
          <w:marBottom w:val="0"/>
          <w:divBdr>
            <w:top w:val="none" w:sz="0" w:space="0" w:color="auto"/>
            <w:left w:val="none" w:sz="0" w:space="0" w:color="auto"/>
            <w:bottom w:val="none" w:sz="0" w:space="0" w:color="auto"/>
            <w:right w:val="none" w:sz="0" w:space="0" w:color="auto"/>
          </w:divBdr>
        </w:div>
        <w:div w:id="1952853793">
          <w:marLeft w:val="0"/>
          <w:marRight w:val="0"/>
          <w:marTop w:val="0"/>
          <w:marBottom w:val="0"/>
          <w:divBdr>
            <w:top w:val="none" w:sz="0" w:space="0" w:color="auto"/>
            <w:left w:val="none" w:sz="0" w:space="0" w:color="auto"/>
            <w:bottom w:val="none" w:sz="0" w:space="0" w:color="auto"/>
            <w:right w:val="none" w:sz="0" w:space="0" w:color="auto"/>
          </w:divBdr>
        </w:div>
      </w:divsChild>
    </w:div>
    <w:div w:id="473329085">
      <w:bodyDiv w:val="1"/>
      <w:marLeft w:val="0"/>
      <w:marRight w:val="0"/>
      <w:marTop w:val="0"/>
      <w:marBottom w:val="0"/>
      <w:divBdr>
        <w:top w:val="none" w:sz="0" w:space="0" w:color="auto"/>
        <w:left w:val="none" w:sz="0" w:space="0" w:color="auto"/>
        <w:bottom w:val="none" w:sz="0" w:space="0" w:color="auto"/>
        <w:right w:val="none" w:sz="0" w:space="0" w:color="auto"/>
      </w:divBdr>
      <w:divsChild>
        <w:div w:id="212884924">
          <w:marLeft w:val="0"/>
          <w:marRight w:val="0"/>
          <w:marTop w:val="0"/>
          <w:marBottom w:val="0"/>
          <w:divBdr>
            <w:top w:val="none" w:sz="0" w:space="0" w:color="auto"/>
            <w:left w:val="none" w:sz="0" w:space="0" w:color="auto"/>
            <w:bottom w:val="none" w:sz="0" w:space="0" w:color="auto"/>
            <w:right w:val="none" w:sz="0" w:space="0" w:color="auto"/>
          </w:divBdr>
        </w:div>
        <w:div w:id="147985553">
          <w:marLeft w:val="0"/>
          <w:marRight w:val="0"/>
          <w:marTop w:val="0"/>
          <w:marBottom w:val="0"/>
          <w:divBdr>
            <w:top w:val="none" w:sz="0" w:space="0" w:color="auto"/>
            <w:left w:val="none" w:sz="0" w:space="0" w:color="auto"/>
            <w:bottom w:val="none" w:sz="0" w:space="0" w:color="auto"/>
            <w:right w:val="none" w:sz="0" w:space="0" w:color="auto"/>
          </w:divBdr>
        </w:div>
        <w:div w:id="171602249">
          <w:marLeft w:val="0"/>
          <w:marRight w:val="0"/>
          <w:marTop w:val="0"/>
          <w:marBottom w:val="0"/>
          <w:divBdr>
            <w:top w:val="none" w:sz="0" w:space="0" w:color="auto"/>
            <w:left w:val="none" w:sz="0" w:space="0" w:color="auto"/>
            <w:bottom w:val="none" w:sz="0" w:space="0" w:color="auto"/>
            <w:right w:val="none" w:sz="0" w:space="0" w:color="auto"/>
          </w:divBdr>
        </w:div>
      </w:divsChild>
    </w:div>
    <w:div w:id="780731779">
      <w:bodyDiv w:val="1"/>
      <w:marLeft w:val="0"/>
      <w:marRight w:val="0"/>
      <w:marTop w:val="0"/>
      <w:marBottom w:val="0"/>
      <w:divBdr>
        <w:top w:val="none" w:sz="0" w:space="0" w:color="auto"/>
        <w:left w:val="none" w:sz="0" w:space="0" w:color="auto"/>
        <w:bottom w:val="none" w:sz="0" w:space="0" w:color="auto"/>
        <w:right w:val="none" w:sz="0" w:space="0" w:color="auto"/>
      </w:divBdr>
      <w:divsChild>
        <w:div w:id="7409159">
          <w:marLeft w:val="0"/>
          <w:marRight w:val="0"/>
          <w:marTop w:val="0"/>
          <w:marBottom w:val="0"/>
          <w:divBdr>
            <w:top w:val="none" w:sz="0" w:space="0" w:color="auto"/>
            <w:left w:val="none" w:sz="0" w:space="0" w:color="auto"/>
            <w:bottom w:val="none" w:sz="0" w:space="0" w:color="auto"/>
            <w:right w:val="none" w:sz="0" w:space="0" w:color="auto"/>
          </w:divBdr>
          <w:divsChild>
            <w:div w:id="1103459523">
              <w:marLeft w:val="0"/>
              <w:marRight w:val="0"/>
              <w:marTop w:val="0"/>
              <w:marBottom w:val="0"/>
              <w:divBdr>
                <w:top w:val="none" w:sz="0" w:space="0" w:color="auto"/>
                <w:left w:val="none" w:sz="0" w:space="0" w:color="auto"/>
                <w:bottom w:val="none" w:sz="0" w:space="0" w:color="auto"/>
                <w:right w:val="none" w:sz="0" w:space="0" w:color="auto"/>
              </w:divBdr>
              <w:divsChild>
                <w:div w:id="84308358">
                  <w:marLeft w:val="0"/>
                  <w:marRight w:val="0"/>
                  <w:marTop w:val="0"/>
                  <w:marBottom w:val="0"/>
                  <w:divBdr>
                    <w:top w:val="none" w:sz="0" w:space="0" w:color="auto"/>
                    <w:left w:val="none" w:sz="0" w:space="0" w:color="auto"/>
                    <w:bottom w:val="none" w:sz="0" w:space="0" w:color="auto"/>
                    <w:right w:val="none" w:sz="0" w:space="0" w:color="auto"/>
                  </w:divBdr>
                  <w:divsChild>
                    <w:div w:id="2088073898">
                      <w:marLeft w:val="0"/>
                      <w:marRight w:val="0"/>
                      <w:marTop w:val="0"/>
                      <w:marBottom w:val="0"/>
                      <w:divBdr>
                        <w:top w:val="none" w:sz="0" w:space="0" w:color="auto"/>
                        <w:left w:val="none" w:sz="0" w:space="0" w:color="auto"/>
                        <w:bottom w:val="none" w:sz="0" w:space="0" w:color="auto"/>
                        <w:right w:val="none" w:sz="0" w:space="0" w:color="auto"/>
                      </w:divBdr>
                      <w:divsChild>
                        <w:div w:id="13221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mansson@icopal.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BMep96-MtSg&amp;feature=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mobject.com/sv/icop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copal.se" TargetMode="External"/><Relationship Id="rId4" Type="http://schemas.openxmlformats.org/officeDocument/2006/relationships/settings" Target="settings.xml"/><Relationship Id="rId9" Type="http://schemas.openxmlformats.org/officeDocument/2006/relationships/hyperlink" Target="mailto:alexander.montell@bimobjec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keppsbron\Allm&#228;n\KC%20dokumentmallar\Icopal%20Informationsbla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Icopal Informationsblad</Template>
  <TotalTime>78</TotalTime>
  <Pages>2</Pages>
  <Words>573</Words>
  <Characters>3038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Candatia</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Josefsson</dc:creator>
  <cp:lastModifiedBy>Caroline Josefsson</cp:lastModifiedBy>
  <cp:revision>9</cp:revision>
  <cp:lastPrinted>2016-09-01T08:45:00Z</cp:lastPrinted>
  <dcterms:created xsi:type="dcterms:W3CDTF">2016-08-29T08:43:00Z</dcterms:created>
  <dcterms:modified xsi:type="dcterms:W3CDTF">2016-09-01T11:31:00Z</dcterms:modified>
</cp:coreProperties>
</file>