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9FD" w:rsidRDefault="00584E34" w:rsidP="008329FD">
      <w:pPr>
        <w:jc w:val="center"/>
        <w:rPr>
          <w:b/>
          <w:sz w:val="28"/>
        </w:rPr>
      </w:pPr>
      <w:r>
        <w:rPr>
          <w:b/>
          <w:sz w:val="28"/>
        </w:rPr>
        <w:t>INK-REDIBLE</w:t>
      </w:r>
      <w:r w:rsidR="00460E01">
        <w:rPr>
          <w:b/>
          <w:sz w:val="28"/>
        </w:rPr>
        <w:t xml:space="preserve">: Virgin Trains </w:t>
      </w:r>
      <w:r w:rsidR="00D05C4F">
        <w:rPr>
          <w:b/>
          <w:sz w:val="28"/>
        </w:rPr>
        <w:t>launches world’s first</w:t>
      </w:r>
      <w:r w:rsidR="00460E01">
        <w:rPr>
          <w:b/>
          <w:sz w:val="28"/>
        </w:rPr>
        <w:t xml:space="preserve"> </w:t>
      </w:r>
      <w:r w:rsidR="008329FD">
        <w:rPr>
          <w:b/>
          <w:sz w:val="28"/>
        </w:rPr>
        <w:t xml:space="preserve">ticket </w:t>
      </w:r>
      <w:r w:rsidR="00460E01">
        <w:rPr>
          <w:b/>
          <w:sz w:val="28"/>
        </w:rPr>
        <w:t xml:space="preserve">tattoo </w:t>
      </w:r>
    </w:p>
    <w:p w:rsidR="009C097E" w:rsidRPr="00D568C6" w:rsidRDefault="008329FD" w:rsidP="00D568C6">
      <w:pPr>
        <w:pStyle w:val="ListParagraph"/>
        <w:rPr>
          <w:i/>
          <w:sz w:val="24"/>
        </w:rPr>
      </w:pPr>
      <w:r>
        <w:rPr>
          <w:i/>
          <w:sz w:val="24"/>
        </w:rPr>
        <w:t>Train operator</w:t>
      </w:r>
      <w:r w:rsidR="00460E01" w:rsidRPr="008329FD">
        <w:rPr>
          <w:i/>
          <w:sz w:val="24"/>
        </w:rPr>
        <w:t xml:space="preserve"> </w:t>
      </w:r>
      <w:r w:rsidR="009C097E">
        <w:rPr>
          <w:i/>
          <w:sz w:val="24"/>
        </w:rPr>
        <w:t>develops</w:t>
      </w:r>
      <w:r w:rsidR="00460E01" w:rsidRPr="008329FD">
        <w:rPr>
          <w:i/>
          <w:sz w:val="24"/>
        </w:rPr>
        <w:t xml:space="preserve"> revolutionary Tick-Ink</w:t>
      </w:r>
      <w:r w:rsidR="00460E01" w:rsidRPr="008329FD">
        <w:rPr>
          <w:i/>
          <w:sz w:val="24"/>
          <w:vertAlign w:val="superscript"/>
        </w:rPr>
        <w:t>TM</w:t>
      </w:r>
      <w:r w:rsidRPr="008329FD">
        <w:rPr>
          <w:i/>
          <w:sz w:val="24"/>
        </w:rPr>
        <w:t xml:space="preserve"> </w:t>
      </w:r>
      <w:r>
        <w:rPr>
          <w:i/>
          <w:sz w:val="24"/>
        </w:rPr>
        <w:t>technology</w:t>
      </w:r>
      <w:r w:rsidR="009C097E">
        <w:rPr>
          <w:i/>
          <w:sz w:val="24"/>
        </w:rPr>
        <w:t xml:space="preserve"> to offer ticket tatts for </w:t>
      </w:r>
      <w:r w:rsidR="004C4010">
        <w:rPr>
          <w:i/>
          <w:sz w:val="24"/>
        </w:rPr>
        <w:t>travellers</w:t>
      </w:r>
    </w:p>
    <w:p w:rsidR="00D05C4F" w:rsidRPr="009C097E" w:rsidRDefault="009C097E">
      <w:pPr>
        <w:rPr>
          <w:i/>
          <w:sz w:val="24"/>
          <w:vertAlign w:val="superscript"/>
        </w:rPr>
      </w:pPr>
      <w:r>
        <w:t>Virgin Trains has today launched</w:t>
      </w:r>
      <w:r w:rsidR="00584E34">
        <w:t xml:space="preserve"> an innovative new </w:t>
      </w:r>
      <w:r w:rsidR="00E20BAC">
        <w:t xml:space="preserve">contactless </w:t>
      </w:r>
      <w:r w:rsidR="00584E34">
        <w:t>ticket system, offering customers the opportunity to have their</w:t>
      </w:r>
      <w:r w:rsidR="00C236FE">
        <w:t xml:space="preserve"> train</w:t>
      </w:r>
      <w:r w:rsidR="00D568C6">
        <w:t xml:space="preserve"> </w:t>
      </w:r>
      <w:r w:rsidR="00584E34">
        <w:t>ticket perm</w:t>
      </w:r>
      <w:r w:rsidR="003D5955">
        <w:t xml:space="preserve">anently tattooed on their body, preventing season ticket passengers from ever losing their tickets again.  </w:t>
      </w:r>
    </w:p>
    <w:p w:rsidR="00907F9F" w:rsidRDefault="00907F9F">
      <w:r>
        <w:t xml:space="preserve">Following the success of the eTicket scheme launched in August 2016, Virgin Trains found that passengers welcome developments that make journeys more straightforward, with just under </w:t>
      </w:r>
      <w:r w:rsidRPr="00F7137A">
        <w:t xml:space="preserve">half of customers </w:t>
      </w:r>
      <w:r>
        <w:t>suggesting they would opt for</w:t>
      </w:r>
      <w:r w:rsidRPr="00F7137A">
        <w:t xml:space="preserve"> eTicket </w:t>
      </w:r>
      <w:r>
        <w:t xml:space="preserve">over a paper ticket. </w:t>
      </w:r>
    </w:p>
    <w:p w:rsidR="00D568C6" w:rsidRDefault="006350C8">
      <w:r>
        <w:t>New</w:t>
      </w:r>
      <w:r w:rsidR="00907F9F">
        <w:t xml:space="preserve"> c</w:t>
      </w:r>
      <w:r w:rsidR="00F7137A">
        <w:t>onsumer research revealed that 62% of customers lose their ticket at least once a year</w:t>
      </w:r>
      <w:r w:rsidR="00907F9F">
        <w:t xml:space="preserve">, so Virgin Trains </w:t>
      </w:r>
      <w:r w:rsidR="007F2F9F">
        <w:t>set</w:t>
      </w:r>
      <w:r w:rsidR="00D568C6">
        <w:t xml:space="preserve"> experts on a mission to develop a new</w:t>
      </w:r>
      <w:r w:rsidR="00E20BAC">
        <w:t xml:space="preserve"> contactless</w:t>
      </w:r>
      <w:r w:rsidR="00D568C6">
        <w:t xml:space="preserve"> technology to combat the issue. </w:t>
      </w:r>
    </w:p>
    <w:p w:rsidR="009710E4" w:rsidRDefault="00B80799" w:rsidP="00521A35">
      <w:r>
        <w:t>A</w:t>
      </w:r>
      <w:r w:rsidR="00D568C6">
        <w:t xml:space="preserve"> crack team of scientists, engineers and some of the UK’s finest tattoo artists</w:t>
      </w:r>
      <w:r>
        <w:t xml:space="preserve"> rolled up their sleeves to develop a solution, </w:t>
      </w:r>
      <w:r w:rsidR="00521A35">
        <w:t>Tick-Ink</w:t>
      </w:r>
      <w:r w:rsidR="00A7225B">
        <w:rPr>
          <w:vertAlign w:val="superscript"/>
        </w:rPr>
        <w:t>TM</w:t>
      </w:r>
      <w:r w:rsidR="00D568C6">
        <w:t>. Using</w:t>
      </w:r>
      <w:r w:rsidR="00A7225B">
        <w:t xml:space="preserve"> </w:t>
      </w:r>
      <w:r w:rsidR="00521A35">
        <w:t>magnetic</w:t>
      </w:r>
      <w:r w:rsidR="00D568C6">
        <w:t xml:space="preserve"> </w:t>
      </w:r>
      <w:proofErr w:type="spellStart"/>
      <w:r w:rsidR="00D568C6">
        <w:t>tattanium</w:t>
      </w:r>
      <w:r w:rsidR="00641EBD">
        <w:rPr>
          <w:vertAlign w:val="superscript"/>
        </w:rPr>
        <w:t>TM</w:t>
      </w:r>
      <w:proofErr w:type="spellEnd"/>
      <w:r w:rsidR="00D568C6">
        <w:t xml:space="preserve"> ink</w:t>
      </w:r>
      <w:r>
        <w:t xml:space="preserve">, a unique ticket code is inserted into the dermis layer of the </w:t>
      </w:r>
      <w:r w:rsidR="00CD178F">
        <w:t xml:space="preserve">skin, </w:t>
      </w:r>
      <w:r w:rsidR="007F2F9F">
        <w:t>so</w:t>
      </w:r>
      <w:r>
        <w:t xml:space="preserve"> customers who nee</w:t>
      </w:r>
      <w:r w:rsidR="007F2F9F">
        <w:t>d</w:t>
      </w:r>
      <w:r w:rsidR="00641EBD">
        <w:t xml:space="preserve"> </w:t>
      </w:r>
      <w:r w:rsidR="007F2F9F">
        <w:t xml:space="preserve">to get somewhere in a hurry, can </w:t>
      </w:r>
      <w:r w:rsidR="006350C8">
        <w:t xml:space="preserve">save themselves some time. </w:t>
      </w:r>
    </w:p>
    <w:p w:rsidR="009710E4" w:rsidRDefault="00A7225B" w:rsidP="00521A35">
      <w:r>
        <w:t>Kevin</w:t>
      </w:r>
      <w:r w:rsidR="00CD178F">
        <w:t xml:space="preserve"> Jones</w:t>
      </w:r>
      <w:r>
        <w:t>,</w:t>
      </w:r>
      <w:r w:rsidR="00CD178F">
        <w:t xml:space="preserve"> a</w:t>
      </w:r>
      <w:r>
        <w:t xml:space="preserve"> regional sales manager from </w:t>
      </w:r>
      <w:r w:rsidR="00641EBD">
        <w:t xml:space="preserve">Milton Keynes </w:t>
      </w:r>
      <w:r w:rsidR="00521A35">
        <w:t xml:space="preserve">is one of 100 customers </w:t>
      </w:r>
      <w:r w:rsidR="004731BB">
        <w:t>trialling</w:t>
      </w:r>
      <w:r w:rsidR="00CD178F">
        <w:t xml:space="preserve"> the ultimate wearable tech,</w:t>
      </w:r>
      <w:r w:rsidR="004731BB">
        <w:t xml:space="preserve"> </w:t>
      </w:r>
      <w:r w:rsidR="00460E01">
        <w:t>Tick-Ink</w:t>
      </w:r>
      <w:r w:rsidR="00460E01">
        <w:rPr>
          <w:vertAlign w:val="superscript"/>
        </w:rPr>
        <w:t>TM</w:t>
      </w:r>
      <w:r w:rsidR="003D5955">
        <w:t xml:space="preserve">, </w:t>
      </w:r>
      <w:r w:rsidR="007F2F9F">
        <w:t>said:</w:t>
      </w:r>
      <w:r w:rsidR="00203ECE">
        <w:t xml:space="preserve"> </w:t>
      </w:r>
      <w:r w:rsidR="00521A35">
        <w:t>“</w:t>
      </w:r>
      <w:r w:rsidR="00521A35" w:rsidRPr="006350C8">
        <w:t xml:space="preserve">It’s completely changed my life. I commute </w:t>
      </w:r>
      <w:r w:rsidR="00EE0E7E" w:rsidRPr="006350C8">
        <w:t xml:space="preserve">from </w:t>
      </w:r>
      <w:r w:rsidR="00641EBD">
        <w:t>Milton Keynes</w:t>
      </w:r>
      <w:r w:rsidR="00641EBD" w:rsidRPr="006350C8">
        <w:t xml:space="preserve"> </w:t>
      </w:r>
      <w:r w:rsidR="00EE0E7E" w:rsidRPr="006350C8">
        <w:t xml:space="preserve">to Birmingham </w:t>
      </w:r>
      <w:r w:rsidR="00521A35" w:rsidRPr="006350C8">
        <w:t>with V</w:t>
      </w:r>
      <w:r w:rsidR="00EE0E7E" w:rsidRPr="006350C8">
        <w:t xml:space="preserve">irgin </w:t>
      </w:r>
      <w:r w:rsidR="00521A35" w:rsidRPr="006350C8">
        <w:t>T</w:t>
      </w:r>
      <w:r w:rsidR="00EE0E7E" w:rsidRPr="006350C8">
        <w:t>rains</w:t>
      </w:r>
      <w:r w:rsidR="00521A35" w:rsidRPr="006350C8">
        <w:t xml:space="preserve"> </w:t>
      </w:r>
      <w:r w:rsidR="00B80799" w:rsidRPr="006350C8">
        <w:t>regularly</w:t>
      </w:r>
      <w:r w:rsidR="00EE0E7E" w:rsidRPr="006350C8">
        <w:t xml:space="preserve"> </w:t>
      </w:r>
      <w:r w:rsidR="00B80799" w:rsidRPr="006350C8">
        <w:t>and have</w:t>
      </w:r>
      <w:r w:rsidR="00203ECE" w:rsidRPr="006350C8">
        <w:t xml:space="preserve"> missed so many </w:t>
      </w:r>
      <w:r w:rsidR="00CD178F" w:rsidRPr="006350C8">
        <w:t>meetings, appointments</w:t>
      </w:r>
      <w:r w:rsidR="00203ECE" w:rsidRPr="006350C8">
        <w:t xml:space="preserve"> and dinners with the missus</w:t>
      </w:r>
      <w:r w:rsidR="00EE0E7E" w:rsidRPr="006350C8">
        <w:t xml:space="preserve"> because I’</w:t>
      </w:r>
      <w:r w:rsidR="00203ECE" w:rsidRPr="006350C8">
        <w:t>ve lost my ticket.</w:t>
      </w:r>
      <w:r w:rsidR="00EE0E7E" w:rsidRPr="006350C8">
        <w:t xml:space="preserve"> </w:t>
      </w:r>
      <w:r w:rsidR="00C236FE" w:rsidRPr="006350C8">
        <w:t>I’d definitely recommend Tick-Ink to other customers, as the saying goes – no pain, no train</w:t>
      </w:r>
      <w:r w:rsidR="00203ECE" w:rsidRPr="006350C8">
        <w:t>!</w:t>
      </w:r>
      <w:r w:rsidR="00641EBD">
        <w:t xml:space="preserve">” </w:t>
      </w:r>
    </w:p>
    <w:p w:rsidR="00203ECE" w:rsidRDefault="00641EBD" w:rsidP="00521A35">
      <w:r>
        <w:t xml:space="preserve">John Sullivan, Chief Innovation Officer at </w:t>
      </w:r>
      <w:r w:rsidR="00203ECE">
        <w:t>Virgin Trains</w:t>
      </w:r>
      <w:r>
        <w:t>,</w:t>
      </w:r>
      <w:r w:rsidR="00203ECE">
        <w:t xml:space="preserve"> said: “</w:t>
      </w:r>
      <w:r w:rsidR="00C236FE">
        <w:t xml:space="preserve">Here at </w:t>
      </w:r>
      <w:r w:rsidR="004731BB">
        <w:t>Virgin Trains</w:t>
      </w:r>
      <w:r w:rsidR="006350C8">
        <w:t>, we pride</w:t>
      </w:r>
      <w:r w:rsidR="00C236FE">
        <w:t xml:space="preserve"> ourselves on </w:t>
      </w:r>
      <w:r w:rsidR="00E20BAC">
        <w:t xml:space="preserve">the innovations we have brought to the rail industry and we like to ensure that our customers have </w:t>
      </w:r>
      <w:r w:rsidR="00C236FE">
        <w:t>the most comfortable and enjoyable journey possible.</w:t>
      </w:r>
      <w:r w:rsidR="004731BB">
        <w:t xml:space="preserve"> </w:t>
      </w:r>
      <w:r w:rsidR="00203ECE">
        <w:t xml:space="preserve">We </w:t>
      </w:r>
      <w:r w:rsidR="004731BB">
        <w:t>receive</w:t>
      </w:r>
      <w:r w:rsidR="00203ECE">
        <w:t xml:space="preserve"> hundreds </w:t>
      </w:r>
      <w:r w:rsidR="004731BB">
        <w:t>of calls from customers about missing or misplaced season tickets</w:t>
      </w:r>
      <w:r w:rsidR="00C236FE">
        <w:t xml:space="preserve"> every year</w:t>
      </w:r>
      <w:r w:rsidR="006350C8">
        <w:t xml:space="preserve"> and</w:t>
      </w:r>
      <w:r w:rsidR="00C236FE">
        <w:t xml:space="preserve"> we wanted to provide people with a clever way of always</w:t>
      </w:r>
      <w:r w:rsidR="00E20BAC">
        <w:t xml:space="preserve"> having their ticket on them. W</w:t>
      </w:r>
      <w:r w:rsidR="00C236FE">
        <w:t>hat better way than to have it permanently tattooed on their body</w:t>
      </w:r>
      <w:r w:rsidR="00344166">
        <w:t>?</w:t>
      </w:r>
      <w:r w:rsidR="00C236FE">
        <w:t>”</w:t>
      </w:r>
    </w:p>
    <w:p w:rsidR="00521A35" w:rsidRDefault="00B80799" w:rsidP="00521A35">
      <w:r>
        <w:t xml:space="preserve">Professional tattoo artists will be available to apply </w:t>
      </w:r>
      <w:r w:rsidR="006350C8">
        <w:t>Tick-Ink</w:t>
      </w:r>
      <w:r w:rsidR="006350C8">
        <w:rPr>
          <w:vertAlign w:val="superscript"/>
        </w:rPr>
        <w:t xml:space="preserve">TM </w:t>
      </w:r>
      <w:r>
        <w:t>at all major stat</w:t>
      </w:r>
      <w:r w:rsidR="006350C8">
        <w:t>ions across the West Coast and East Coast routes</w:t>
      </w:r>
      <w:r>
        <w:t xml:space="preserve"> from </w:t>
      </w:r>
      <w:r w:rsidR="00521A35">
        <w:t>April 1st 2017.</w:t>
      </w:r>
    </w:p>
    <w:p w:rsidR="008329FD" w:rsidRDefault="008329FD" w:rsidP="00521A35"/>
    <w:p w:rsidR="008329FD" w:rsidRDefault="008329FD" w:rsidP="008329FD">
      <w:pPr>
        <w:jc w:val="center"/>
      </w:pPr>
      <w:r>
        <w:t>- ENDS -</w:t>
      </w:r>
    </w:p>
    <w:p w:rsidR="00DE162B" w:rsidRDefault="00AE5A02" w:rsidP="00DE162B">
      <w:r>
        <w:t xml:space="preserve">For more information contact </w:t>
      </w:r>
      <w:hyperlink r:id="rId7" w:history="1">
        <w:r w:rsidRPr="00097BC7">
          <w:rPr>
            <w:rStyle w:val="Hyperlink"/>
          </w:rPr>
          <w:t>virgintrains@hopeandglorypr.com</w:t>
        </w:r>
      </w:hyperlink>
      <w:r w:rsidR="00DE162B">
        <w:t xml:space="preserve"> / </w:t>
      </w:r>
      <w:r w:rsidR="00DE162B" w:rsidRPr="00DE162B">
        <w:t>020 3588 9700</w:t>
      </w:r>
    </w:p>
    <w:p w:rsidR="00DE162B" w:rsidRDefault="00DE162B" w:rsidP="00DE162B">
      <w:r w:rsidRPr="008D477A">
        <w:t xml:space="preserve">Visit the Virgin Trains Media Room - </w:t>
      </w:r>
      <w:hyperlink r:id="rId8" w:history="1">
        <w:r w:rsidRPr="008D477A">
          <w:rPr>
            <w:rStyle w:val="Hyperlink"/>
          </w:rPr>
          <w:t>http://mediaroom.virgintrains.co.uk</w:t>
        </w:r>
      </w:hyperlink>
      <w:r w:rsidRPr="008D477A">
        <w:t xml:space="preserve"> - for the latest news, images and videos.</w:t>
      </w:r>
    </w:p>
    <w:p w:rsidR="00DE162B" w:rsidRDefault="00DE162B" w:rsidP="00DE162B"/>
    <w:p w:rsidR="008329FD" w:rsidRPr="008D477A" w:rsidRDefault="008329FD" w:rsidP="00DE162B">
      <w:pPr>
        <w:rPr>
          <w:b/>
        </w:rPr>
      </w:pPr>
      <w:bookmarkStart w:id="0" w:name="_GoBack"/>
      <w:bookmarkEnd w:id="0"/>
      <w:r w:rsidRPr="008D477A">
        <w:rPr>
          <w:b/>
        </w:rPr>
        <w:lastRenderedPageBreak/>
        <w:t>About Virgin Trains</w:t>
      </w:r>
    </w:p>
    <w:p w:rsidR="008329FD" w:rsidRPr="008D477A" w:rsidRDefault="008329FD" w:rsidP="008329FD">
      <w:pPr>
        <w:pStyle w:val="NormalWeb"/>
        <w:spacing w:before="0" w:beforeAutospacing="0" w:line="270" w:lineRule="atLeast"/>
        <w:rPr>
          <w:rFonts w:asciiTheme="minorHAnsi" w:hAnsiTheme="minorHAnsi"/>
          <w:sz w:val="22"/>
          <w:szCs w:val="22"/>
        </w:rPr>
      </w:pPr>
      <w:r w:rsidRPr="008D477A">
        <w:rPr>
          <w:rFonts w:asciiTheme="minorHAnsi" w:hAnsiTheme="minorHAnsi"/>
          <w:sz w:val="22"/>
          <w:szCs w:val="22"/>
        </w:rPr>
        <w:t>Stagecoach and Virgin are working in partnership to operate the East Coast and West Coast inter-city routes under the Virgin Trains brand. Together, they are on track to revolutionise rail travel across the UK.</w:t>
      </w:r>
    </w:p>
    <w:p w:rsidR="008329FD" w:rsidRPr="008D477A" w:rsidRDefault="008329FD" w:rsidP="008329FD">
      <w:pPr>
        <w:pStyle w:val="NormalWeb"/>
        <w:spacing w:before="0" w:beforeAutospacing="0" w:line="270" w:lineRule="atLeast"/>
        <w:rPr>
          <w:rFonts w:asciiTheme="minorHAnsi" w:hAnsiTheme="minorHAnsi"/>
          <w:sz w:val="22"/>
          <w:szCs w:val="22"/>
        </w:rPr>
      </w:pPr>
      <w:r w:rsidRPr="008D477A">
        <w:rPr>
          <w:rFonts w:asciiTheme="minorHAnsi" w:hAnsiTheme="minorHAnsi"/>
          <w:sz w:val="22"/>
          <w:szCs w:val="22"/>
        </w:rPr>
        <w:t>The combined network connects some of the nation’s most iconic destinations including Glasgow, Liverpool, Birmingham, Manchester, Edinburgh, Newcastle, Leeds, York and London.</w:t>
      </w:r>
    </w:p>
    <w:p w:rsidR="008329FD" w:rsidRPr="008D477A" w:rsidRDefault="008329FD" w:rsidP="008329FD">
      <w:pPr>
        <w:pStyle w:val="NormalWeb"/>
        <w:spacing w:before="0" w:beforeAutospacing="0" w:line="270" w:lineRule="atLeast"/>
        <w:rPr>
          <w:rFonts w:asciiTheme="minorHAnsi" w:hAnsiTheme="minorHAnsi"/>
          <w:sz w:val="22"/>
          <w:szCs w:val="22"/>
        </w:rPr>
      </w:pPr>
      <w:r w:rsidRPr="008D477A">
        <w:rPr>
          <w:rFonts w:asciiTheme="minorHAnsi" w:hAnsiTheme="minorHAnsi"/>
          <w:sz w:val="22"/>
          <w:szCs w:val="22"/>
        </w:rPr>
        <w:t>Virgin Trains is committed to delivering a high speed, high frequency service, offering shorter journey times, more comfortable travel and excellent customer service. Customers consistently rate Virgin Trains as one of the top long-distance rail franchise operators in the National Rail Passenger Survey (NRPS) commissioned by industry watchdog, Transport Focus.</w:t>
      </w:r>
    </w:p>
    <w:p w:rsidR="008329FD" w:rsidRPr="008D477A" w:rsidRDefault="008329FD" w:rsidP="008329FD">
      <w:pPr>
        <w:pStyle w:val="NormalWeb"/>
        <w:spacing w:before="0" w:beforeAutospacing="0" w:line="270" w:lineRule="atLeast"/>
        <w:rPr>
          <w:rFonts w:asciiTheme="minorHAnsi" w:hAnsiTheme="minorHAnsi"/>
          <w:sz w:val="22"/>
          <w:szCs w:val="22"/>
        </w:rPr>
      </w:pPr>
      <w:r w:rsidRPr="008D477A">
        <w:rPr>
          <w:rFonts w:asciiTheme="minorHAnsi" w:hAnsiTheme="minorHAnsi"/>
          <w:sz w:val="22"/>
          <w:szCs w:val="22"/>
        </w:rPr>
        <w:t>On the East Coast route, £140m is being invested to create a more personalised travel experience. We have already invested £21m to completely revamp our existing fleet and customers can now benefit from 42 additional services (22,000 extra seats) per week between Edinburgh and London. 2018 will see the introduction of completely new Azuma trains being built in the UK by Hitachi.</w:t>
      </w:r>
    </w:p>
    <w:p w:rsidR="008329FD" w:rsidRPr="008D477A" w:rsidRDefault="008329FD" w:rsidP="008329FD">
      <w:pPr>
        <w:pStyle w:val="NormalWeb"/>
        <w:spacing w:before="0" w:beforeAutospacing="0" w:line="270" w:lineRule="atLeast"/>
        <w:rPr>
          <w:rFonts w:asciiTheme="minorHAnsi" w:hAnsiTheme="minorHAnsi"/>
          <w:sz w:val="22"/>
          <w:szCs w:val="22"/>
        </w:rPr>
      </w:pPr>
      <w:r w:rsidRPr="008D477A">
        <w:rPr>
          <w:rFonts w:asciiTheme="minorHAnsi" w:hAnsiTheme="minorHAnsi"/>
          <w:sz w:val="22"/>
          <w:szCs w:val="22"/>
        </w:rPr>
        <w:t xml:space="preserve">The West Coast route has a proud record of challenging the status quo - from introducing tilting </w:t>
      </w:r>
      <w:proofErr w:type="spellStart"/>
      <w:r w:rsidRPr="008D477A">
        <w:rPr>
          <w:rFonts w:asciiTheme="minorHAnsi" w:hAnsiTheme="minorHAnsi"/>
          <w:sz w:val="22"/>
          <w:szCs w:val="22"/>
        </w:rPr>
        <w:t>Pendolino</w:t>
      </w:r>
      <w:proofErr w:type="spellEnd"/>
      <w:r w:rsidRPr="008D477A">
        <w:rPr>
          <w:rFonts w:asciiTheme="minorHAnsi" w:hAnsiTheme="minorHAnsi"/>
          <w:sz w:val="22"/>
          <w:szCs w:val="22"/>
        </w:rPr>
        <w:t xml:space="preserve"> trains, to a pioneering automated delay repay scheme and becoming the first franchised rail operator to offer m-Tickets for all ticket types.</w:t>
      </w:r>
    </w:p>
    <w:p w:rsidR="008329FD" w:rsidRPr="008D477A" w:rsidRDefault="008329FD" w:rsidP="008329FD">
      <w:pPr>
        <w:pStyle w:val="NormalWeb"/>
        <w:spacing w:before="0" w:beforeAutospacing="0" w:line="270" w:lineRule="atLeast"/>
        <w:rPr>
          <w:rFonts w:asciiTheme="minorHAnsi" w:hAnsiTheme="minorHAnsi"/>
          <w:sz w:val="22"/>
          <w:szCs w:val="22"/>
        </w:rPr>
      </w:pPr>
      <w:r w:rsidRPr="008D477A">
        <w:rPr>
          <w:rFonts w:asciiTheme="minorHAnsi" w:hAnsiTheme="minorHAnsi"/>
          <w:sz w:val="22"/>
          <w:szCs w:val="22"/>
        </w:rPr>
        <w:t xml:space="preserve">Visit the Virgin Trains Media Room - </w:t>
      </w:r>
      <w:hyperlink r:id="rId9" w:history="1">
        <w:r w:rsidRPr="008D477A">
          <w:rPr>
            <w:rStyle w:val="Hyperlink"/>
            <w:rFonts w:asciiTheme="minorHAnsi" w:hAnsiTheme="minorHAnsi"/>
            <w:sz w:val="22"/>
            <w:szCs w:val="22"/>
          </w:rPr>
          <w:t>http://mediaroom.virgintrains.co.uk</w:t>
        </w:r>
      </w:hyperlink>
      <w:r w:rsidRPr="008D477A">
        <w:rPr>
          <w:rFonts w:asciiTheme="minorHAnsi" w:hAnsiTheme="minorHAnsi"/>
          <w:sz w:val="22"/>
          <w:szCs w:val="22"/>
        </w:rPr>
        <w:t xml:space="preserve"> - for the latest news, images and videos. Subscribe </w:t>
      </w:r>
      <w:hyperlink r:id="rId10" w:history="1">
        <w:r w:rsidRPr="008D477A">
          <w:rPr>
            <w:rStyle w:val="Hyperlink"/>
            <w:rFonts w:asciiTheme="minorHAnsi" w:hAnsiTheme="minorHAnsi"/>
            <w:sz w:val="22"/>
            <w:szCs w:val="22"/>
          </w:rPr>
          <w:t>here</w:t>
        </w:r>
      </w:hyperlink>
      <w:r w:rsidRPr="008D477A">
        <w:rPr>
          <w:rFonts w:asciiTheme="minorHAnsi" w:hAnsiTheme="minorHAnsi"/>
          <w:sz w:val="22"/>
          <w:szCs w:val="22"/>
        </w:rPr>
        <w:t> for regular news from Virgin Trains.</w:t>
      </w:r>
    </w:p>
    <w:p w:rsidR="008329FD" w:rsidRPr="00C37697" w:rsidRDefault="008329FD" w:rsidP="008329FD">
      <w:pPr>
        <w:pStyle w:val="NormalWeb"/>
        <w:spacing w:before="0" w:beforeAutospacing="0" w:line="270" w:lineRule="atLeast"/>
        <w:rPr>
          <w:rFonts w:asciiTheme="minorHAnsi" w:hAnsiTheme="minorHAnsi"/>
          <w:sz w:val="22"/>
          <w:szCs w:val="22"/>
        </w:rPr>
      </w:pPr>
      <w:r w:rsidRPr="008D477A">
        <w:rPr>
          <w:rFonts w:asciiTheme="minorHAnsi" w:hAnsiTheme="minorHAnsi"/>
          <w:sz w:val="22"/>
          <w:szCs w:val="22"/>
        </w:rPr>
        <w:t>Press Office: 0845 000 3333.</w:t>
      </w:r>
    </w:p>
    <w:p w:rsidR="008329FD" w:rsidRDefault="008329FD" w:rsidP="00521A35"/>
    <w:sectPr w:rsidR="008329FD">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CD1" w:rsidRDefault="00161CD1" w:rsidP="008329FD">
      <w:pPr>
        <w:spacing w:after="0" w:line="240" w:lineRule="auto"/>
      </w:pPr>
      <w:r>
        <w:separator/>
      </w:r>
    </w:p>
  </w:endnote>
  <w:endnote w:type="continuationSeparator" w:id="0">
    <w:p w:rsidR="00161CD1" w:rsidRDefault="00161CD1" w:rsidP="00832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CD1" w:rsidRDefault="00161CD1" w:rsidP="008329FD">
      <w:pPr>
        <w:spacing w:after="0" w:line="240" w:lineRule="auto"/>
      </w:pPr>
      <w:r>
        <w:separator/>
      </w:r>
    </w:p>
  </w:footnote>
  <w:footnote w:type="continuationSeparator" w:id="0">
    <w:p w:rsidR="00161CD1" w:rsidRDefault="00161CD1" w:rsidP="00832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9FD" w:rsidRDefault="008329FD" w:rsidP="008329FD">
    <w:pPr>
      <w:rPr>
        <w:rFonts w:ascii="Arial" w:eastAsia="Calibri" w:hAnsi="Arial" w:cs="Arial"/>
        <w:b/>
        <w:snapToGrid w:val="0"/>
        <w:color w:val="000000"/>
        <w:sz w:val="76"/>
      </w:rPr>
    </w:pPr>
    <w:r>
      <w:rPr>
        <w:noProof/>
        <w:lang w:eastAsia="en-GB"/>
      </w:rPr>
      <w:drawing>
        <wp:anchor distT="0" distB="0" distL="114300" distR="114300" simplePos="0" relativeHeight="251658240" behindDoc="0" locked="0" layoutInCell="1" allowOverlap="1">
          <wp:simplePos x="0" y="0"/>
          <wp:positionH relativeFrom="column">
            <wp:posOffset>3914775</wp:posOffset>
          </wp:positionH>
          <wp:positionV relativeFrom="paragraph">
            <wp:posOffset>-89535</wp:posOffset>
          </wp:positionV>
          <wp:extent cx="2085975" cy="800100"/>
          <wp:effectExtent l="0" t="0" r="9525" b="0"/>
          <wp:wrapTopAndBottom/>
          <wp:docPr id="1" name="Picture 1" descr="VT Logo - EXTERNAL USE - Feb 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T Logo - EXTERNAL USE - Feb 09.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800100"/>
                  </a:xfrm>
                  <a:prstGeom prst="rect">
                    <a:avLst/>
                  </a:prstGeom>
                  <a:noFill/>
                  <a:ln>
                    <a:noFill/>
                  </a:ln>
                </pic:spPr>
              </pic:pic>
            </a:graphicData>
          </a:graphic>
        </wp:anchor>
      </w:drawing>
    </w:r>
    <w:r>
      <w:rPr>
        <w:rFonts w:ascii="Arial" w:eastAsia="Calibri" w:hAnsi="Arial" w:cs="Arial"/>
        <w:b/>
        <w:snapToGrid w:val="0"/>
        <w:color w:val="000000"/>
        <w:sz w:val="76"/>
      </w:rPr>
      <w:t>Press Release</w:t>
    </w:r>
  </w:p>
  <w:p w:rsidR="008329FD" w:rsidRDefault="008329FD" w:rsidP="008329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F6C05"/>
    <w:multiLevelType w:val="hybridMultilevel"/>
    <w:tmpl w:val="EA9CF9B2"/>
    <w:lvl w:ilvl="0" w:tplc="F1FC181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E75B8C"/>
    <w:multiLevelType w:val="hybridMultilevel"/>
    <w:tmpl w:val="8E108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DA0DFD"/>
    <w:multiLevelType w:val="hybridMultilevel"/>
    <w:tmpl w:val="2FE00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A001AC"/>
    <w:multiLevelType w:val="hybridMultilevel"/>
    <w:tmpl w:val="17569254"/>
    <w:lvl w:ilvl="0" w:tplc="E736941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A35"/>
    <w:rsid w:val="000874CB"/>
    <w:rsid w:val="000A2BB0"/>
    <w:rsid w:val="00117A22"/>
    <w:rsid w:val="00161CD1"/>
    <w:rsid w:val="001754C1"/>
    <w:rsid w:val="00203ECE"/>
    <w:rsid w:val="00344166"/>
    <w:rsid w:val="003D5955"/>
    <w:rsid w:val="00460E01"/>
    <w:rsid w:val="004731BB"/>
    <w:rsid w:val="004C4010"/>
    <w:rsid w:val="00521A35"/>
    <w:rsid w:val="00533A7C"/>
    <w:rsid w:val="005455B0"/>
    <w:rsid w:val="00584E34"/>
    <w:rsid w:val="005C7FF1"/>
    <w:rsid w:val="006350C8"/>
    <w:rsid w:val="00641EBD"/>
    <w:rsid w:val="007F2F9F"/>
    <w:rsid w:val="008329FD"/>
    <w:rsid w:val="00907F9F"/>
    <w:rsid w:val="009710E4"/>
    <w:rsid w:val="009C097E"/>
    <w:rsid w:val="009F66B1"/>
    <w:rsid w:val="00A57814"/>
    <w:rsid w:val="00A7225B"/>
    <w:rsid w:val="00AE5A02"/>
    <w:rsid w:val="00B80799"/>
    <w:rsid w:val="00C20F56"/>
    <w:rsid w:val="00C236FE"/>
    <w:rsid w:val="00CD178F"/>
    <w:rsid w:val="00CF153F"/>
    <w:rsid w:val="00D05C4F"/>
    <w:rsid w:val="00D568C6"/>
    <w:rsid w:val="00DB2096"/>
    <w:rsid w:val="00DE162B"/>
    <w:rsid w:val="00E20BAC"/>
    <w:rsid w:val="00EE0E7E"/>
    <w:rsid w:val="00F71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EC2A7"/>
  <w15:chartTrackingRefBased/>
  <w15:docId w15:val="{826D39A3-9E70-4413-A410-048DACD86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21A3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E01"/>
    <w:pPr>
      <w:ind w:left="720"/>
      <w:contextualSpacing/>
    </w:pPr>
  </w:style>
  <w:style w:type="character" w:styleId="Hyperlink">
    <w:name w:val="Hyperlink"/>
    <w:basedOn w:val="DefaultParagraphFont"/>
    <w:uiPriority w:val="99"/>
    <w:unhideWhenUsed/>
    <w:rsid w:val="008329FD"/>
    <w:rPr>
      <w:color w:val="0000FF"/>
      <w:u w:val="single"/>
    </w:rPr>
  </w:style>
  <w:style w:type="paragraph" w:styleId="NormalWeb">
    <w:name w:val="Normal (Web)"/>
    <w:basedOn w:val="Normal"/>
    <w:uiPriority w:val="99"/>
    <w:unhideWhenUsed/>
    <w:rsid w:val="008329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329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9FD"/>
  </w:style>
  <w:style w:type="paragraph" w:styleId="Footer">
    <w:name w:val="footer"/>
    <w:basedOn w:val="Normal"/>
    <w:link w:val="FooterChar"/>
    <w:uiPriority w:val="99"/>
    <w:unhideWhenUsed/>
    <w:rsid w:val="008329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9FD"/>
  </w:style>
  <w:style w:type="paragraph" w:styleId="BalloonText">
    <w:name w:val="Balloon Text"/>
    <w:basedOn w:val="Normal"/>
    <w:link w:val="BalloonTextChar"/>
    <w:uiPriority w:val="99"/>
    <w:semiHidden/>
    <w:unhideWhenUsed/>
    <w:rsid w:val="00D05C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C4F"/>
    <w:rPr>
      <w:rFonts w:ascii="Segoe UI" w:hAnsi="Segoe UI" w:cs="Segoe UI"/>
      <w:sz w:val="18"/>
      <w:szCs w:val="18"/>
    </w:rPr>
  </w:style>
  <w:style w:type="character" w:styleId="CommentReference">
    <w:name w:val="annotation reference"/>
    <w:basedOn w:val="DefaultParagraphFont"/>
    <w:uiPriority w:val="99"/>
    <w:semiHidden/>
    <w:unhideWhenUsed/>
    <w:rsid w:val="00344166"/>
    <w:rPr>
      <w:sz w:val="16"/>
      <w:szCs w:val="16"/>
    </w:rPr>
  </w:style>
  <w:style w:type="paragraph" w:styleId="CommentText">
    <w:name w:val="annotation text"/>
    <w:basedOn w:val="Normal"/>
    <w:link w:val="CommentTextChar"/>
    <w:uiPriority w:val="99"/>
    <w:semiHidden/>
    <w:unhideWhenUsed/>
    <w:rsid w:val="00344166"/>
    <w:pPr>
      <w:spacing w:line="240" w:lineRule="auto"/>
    </w:pPr>
    <w:rPr>
      <w:sz w:val="20"/>
      <w:szCs w:val="20"/>
    </w:rPr>
  </w:style>
  <w:style w:type="character" w:customStyle="1" w:styleId="CommentTextChar">
    <w:name w:val="Comment Text Char"/>
    <w:basedOn w:val="DefaultParagraphFont"/>
    <w:link w:val="CommentText"/>
    <w:uiPriority w:val="99"/>
    <w:semiHidden/>
    <w:rsid w:val="00344166"/>
    <w:rPr>
      <w:sz w:val="20"/>
      <w:szCs w:val="20"/>
    </w:rPr>
  </w:style>
  <w:style w:type="paragraph" w:styleId="CommentSubject">
    <w:name w:val="annotation subject"/>
    <w:basedOn w:val="CommentText"/>
    <w:next w:val="CommentText"/>
    <w:link w:val="CommentSubjectChar"/>
    <w:uiPriority w:val="99"/>
    <w:semiHidden/>
    <w:unhideWhenUsed/>
    <w:rsid w:val="00344166"/>
    <w:rPr>
      <w:b/>
      <w:bCs/>
    </w:rPr>
  </w:style>
  <w:style w:type="character" w:customStyle="1" w:styleId="CommentSubjectChar">
    <w:name w:val="Comment Subject Char"/>
    <w:basedOn w:val="CommentTextChar"/>
    <w:link w:val="CommentSubject"/>
    <w:uiPriority w:val="99"/>
    <w:semiHidden/>
    <w:rsid w:val="00344166"/>
    <w:rPr>
      <w:b/>
      <w:bCs/>
      <w:sz w:val="20"/>
      <w:szCs w:val="20"/>
    </w:rPr>
  </w:style>
  <w:style w:type="character" w:styleId="Mention">
    <w:name w:val="Mention"/>
    <w:basedOn w:val="DefaultParagraphFont"/>
    <w:uiPriority w:val="99"/>
    <w:semiHidden/>
    <w:unhideWhenUsed/>
    <w:rsid w:val="00AE5A0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2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room.virgintrains.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irgintrains@hopeandgloryp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ynewsdesk.com/follow/47939" TargetMode="External"/><Relationship Id="rId4" Type="http://schemas.openxmlformats.org/officeDocument/2006/relationships/webSettings" Target="webSettings.xml"/><Relationship Id="rId9" Type="http://schemas.openxmlformats.org/officeDocument/2006/relationships/hyperlink" Target="http://mediaroom.virgintrain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Shuter-Ross</dc:creator>
  <cp:keywords/>
  <dc:description/>
  <cp:lastModifiedBy>Jake Shuter-Ross</cp:lastModifiedBy>
  <cp:revision>3</cp:revision>
  <cp:lastPrinted>2017-03-29T12:28:00Z</cp:lastPrinted>
  <dcterms:created xsi:type="dcterms:W3CDTF">2017-03-30T12:08:00Z</dcterms:created>
  <dcterms:modified xsi:type="dcterms:W3CDTF">2017-03-30T13:24:00Z</dcterms:modified>
</cp:coreProperties>
</file>