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95CA" w14:textId="0253D423" w:rsidR="00A90213" w:rsidRPr="0050450E" w:rsidRDefault="00DF069B" w:rsidP="00E71DB1">
      <w:pPr>
        <w:pStyle w:val="Sidhuvud"/>
        <w:rPr>
          <w:rFonts w:cstheme="minorHAnsi"/>
          <w:b/>
          <w:noProof/>
          <w:sz w:val="28"/>
          <w:szCs w:val="28"/>
          <w:lang w:val="da-DK"/>
        </w:rPr>
      </w:pPr>
      <w:r w:rsidRPr="00D15AFC">
        <w:rPr>
          <w:noProof/>
          <w:lang w:val="da-DK"/>
        </w:rPr>
        <w:t>20</w:t>
      </w:r>
      <w:r w:rsidR="00146164">
        <w:rPr>
          <w:noProof/>
          <w:lang w:val="da-DK"/>
        </w:rPr>
        <w:t>20</w:t>
      </w:r>
      <w:r w:rsidR="000564ED" w:rsidRPr="00D15AFC">
        <w:rPr>
          <w:noProof/>
          <w:lang w:val="da-DK"/>
        </w:rPr>
        <w:t>-</w:t>
      </w:r>
      <w:r w:rsidR="00B857D5">
        <w:rPr>
          <w:noProof/>
          <w:lang w:val="da-DK"/>
        </w:rPr>
        <w:t>10</w:t>
      </w:r>
      <w:r w:rsidR="002B34E2">
        <w:rPr>
          <w:noProof/>
          <w:lang w:val="da-DK"/>
        </w:rPr>
        <w:t>-</w:t>
      </w:r>
      <w:r w:rsidR="00B857D5">
        <w:rPr>
          <w:noProof/>
          <w:lang w:val="da-DK"/>
        </w:rPr>
        <w:t>06</w:t>
      </w:r>
      <w:r w:rsidR="0064128A" w:rsidRPr="00D15AFC">
        <w:rPr>
          <w:noProof/>
          <w:lang w:val="da-DK"/>
        </w:rPr>
        <w:t xml:space="preserve">, </w:t>
      </w:r>
      <w:r w:rsidR="00C33B33" w:rsidRPr="00D15AFC">
        <w:rPr>
          <w:noProof/>
          <w:lang w:val="da-DK"/>
        </w:rPr>
        <w:t>Helsing</w:t>
      </w:r>
      <w:r w:rsidR="00A11B69" w:rsidRPr="00D15AFC">
        <w:rPr>
          <w:noProof/>
          <w:lang w:val="da-DK"/>
        </w:rPr>
        <w:t>ør</w:t>
      </w:r>
    </w:p>
    <w:p w14:paraId="4CA57733" w14:textId="77777777" w:rsidR="00C7038A" w:rsidRPr="0023637F" w:rsidRDefault="00C7038A" w:rsidP="00C7038A">
      <w:pPr>
        <w:rPr>
          <w:lang w:val="da-DK"/>
        </w:rPr>
      </w:pPr>
      <w:r w:rsidRPr="0023637F">
        <w:rPr>
          <w:rFonts w:ascii="Arial" w:hAnsi="Arial" w:cs="Arial"/>
          <w:color w:val="000000"/>
          <w:sz w:val="20"/>
          <w:szCs w:val="20"/>
          <w:lang w:val="da-DK"/>
        </w:rPr>
        <w:t> </w:t>
      </w:r>
    </w:p>
    <w:p w14:paraId="0206A1AF" w14:textId="77777777" w:rsidR="000771A8" w:rsidRPr="00B22147" w:rsidRDefault="000771A8" w:rsidP="000771A8">
      <w:pPr>
        <w:pStyle w:val="Sidhuvud"/>
        <w:rPr>
          <w:b/>
          <w:bCs/>
          <w:color w:val="auto"/>
          <w:sz w:val="32"/>
          <w:szCs w:val="32"/>
          <w:lang w:val="da-DK"/>
        </w:rPr>
      </w:pPr>
      <w:r w:rsidRPr="00B22147">
        <w:rPr>
          <w:b/>
          <w:bCs/>
          <w:color w:val="auto"/>
          <w:sz w:val="32"/>
          <w:szCs w:val="32"/>
          <w:lang w:val="da-DK"/>
        </w:rPr>
        <w:t xml:space="preserve">ForSea anerkendes for sine ambitiøse bæredygtighedsmål og får </w:t>
      </w:r>
      <w:r>
        <w:rPr>
          <w:b/>
          <w:bCs/>
          <w:color w:val="auto"/>
          <w:sz w:val="32"/>
          <w:szCs w:val="32"/>
          <w:lang w:val="da-DK"/>
        </w:rPr>
        <w:t xml:space="preserve">den prestigefyldte </w:t>
      </w:r>
      <w:r w:rsidRPr="00B22147">
        <w:rPr>
          <w:b/>
          <w:bCs/>
          <w:color w:val="auto"/>
          <w:sz w:val="32"/>
          <w:szCs w:val="32"/>
          <w:lang w:val="da-DK"/>
        </w:rPr>
        <w:t>MSC</w:t>
      </w:r>
      <w:r>
        <w:rPr>
          <w:b/>
          <w:bCs/>
          <w:color w:val="auto"/>
          <w:sz w:val="32"/>
          <w:szCs w:val="32"/>
          <w:lang w:val="da-DK"/>
        </w:rPr>
        <w:t>-/</w:t>
      </w:r>
      <w:r w:rsidRPr="00B22147">
        <w:rPr>
          <w:b/>
          <w:bCs/>
          <w:color w:val="auto"/>
          <w:sz w:val="32"/>
          <w:szCs w:val="32"/>
          <w:lang w:val="da-DK"/>
        </w:rPr>
        <w:t xml:space="preserve">ASC pris </w:t>
      </w:r>
      <w:r w:rsidRPr="00B22147">
        <w:rPr>
          <w:rFonts w:cstheme="minorHAnsi"/>
          <w:b/>
          <w:bCs/>
          <w:color w:val="auto"/>
          <w:sz w:val="32"/>
          <w:szCs w:val="32"/>
          <w:lang w:val="da-DK"/>
        </w:rPr>
        <w:t xml:space="preserve">− </w:t>
      </w:r>
      <w:r w:rsidRPr="00B22147">
        <w:rPr>
          <w:b/>
          <w:bCs/>
          <w:i/>
          <w:iCs/>
          <w:color w:val="auto"/>
          <w:sz w:val="32"/>
          <w:szCs w:val="32"/>
          <w:lang w:val="da-DK"/>
        </w:rPr>
        <w:t>Guldfisken</w:t>
      </w:r>
    </w:p>
    <w:p w14:paraId="5375791C" w14:textId="77777777" w:rsidR="000771A8" w:rsidRPr="00B22147" w:rsidRDefault="000771A8" w:rsidP="000771A8">
      <w:pPr>
        <w:pStyle w:val="Sidhuvud"/>
        <w:rPr>
          <w:b/>
          <w:bCs/>
          <w:color w:val="auto"/>
          <w:sz w:val="21"/>
          <w:lang w:val="da-DK"/>
        </w:rPr>
      </w:pPr>
      <w:r w:rsidRPr="00B22147">
        <w:rPr>
          <w:b/>
          <w:bCs/>
          <w:color w:val="auto"/>
          <w:sz w:val="21"/>
          <w:lang w:val="da-DK"/>
        </w:rPr>
        <w:t xml:space="preserve">For ca. to år siden implementerede ForSea batteridrift på to af sine færger, og har igennem længere tid arbejdet ufortrødent med </w:t>
      </w:r>
      <w:r>
        <w:rPr>
          <w:b/>
          <w:bCs/>
          <w:color w:val="auto"/>
          <w:sz w:val="21"/>
          <w:lang w:val="da-DK"/>
        </w:rPr>
        <w:t xml:space="preserve">sine </w:t>
      </w:r>
      <w:r w:rsidRPr="00B22147">
        <w:rPr>
          <w:b/>
          <w:bCs/>
          <w:color w:val="auto"/>
          <w:sz w:val="21"/>
          <w:lang w:val="da-DK"/>
        </w:rPr>
        <w:t>ambitiøse miljømål</w:t>
      </w:r>
      <w:r>
        <w:rPr>
          <w:b/>
          <w:bCs/>
          <w:color w:val="auto"/>
          <w:sz w:val="21"/>
          <w:lang w:val="da-DK"/>
        </w:rPr>
        <w:t xml:space="preserve">. Og dagligt drives </w:t>
      </w:r>
      <w:r w:rsidRPr="00B22147">
        <w:rPr>
          <w:b/>
          <w:bCs/>
          <w:color w:val="auto"/>
          <w:sz w:val="21"/>
          <w:lang w:val="da-DK"/>
        </w:rPr>
        <w:t>virksomheden efter devisen ”Den blå vej er også den grønneste”. Som en del af d</w:t>
      </w:r>
      <w:r>
        <w:rPr>
          <w:b/>
          <w:bCs/>
          <w:color w:val="auto"/>
          <w:sz w:val="21"/>
          <w:lang w:val="da-DK"/>
        </w:rPr>
        <w:t>eres</w:t>
      </w:r>
      <w:r w:rsidRPr="00B22147">
        <w:rPr>
          <w:b/>
          <w:bCs/>
          <w:color w:val="auto"/>
          <w:sz w:val="21"/>
          <w:lang w:val="da-DK"/>
        </w:rPr>
        <w:t xml:space="preserve"> bæredygtige rejse, </w:t>
      </w:r>
      <w:r>
        <w:rPr>
          <w:b/>
          <w:bCs/>
          <w:color w:val="auto"/>
          <w:sz w:val="21"/>
          <w:lang w:val="da-DK"/>
        </w:rPr>
        <w:t xml:space="preserve">opnåede de </w:t>
      </w:r>
      <w:r w:rsidRPr="00B22147">
        <w:rPr>
          <w:b/>
          <w:bCs/>
          <w:color w:val="auto"/>
          <w:sz w:val="21"/>
          <w:lang w:val="da-DK"/>
        </w:rPr>
        <w:t>i december 2019</w:t>
      </w:r>
      <w:r>
        <w:rPr>
          <w:b/>
          <w:bCs/>
          <w:color w:val="auto"/>
          <w:sz w:val="21"/>
          <w:lang w:val="da-DK"/>
        </w:rPr>
        <w:t>,</w:t>
      </w:r>
      <w:r w:rsidRPr="00B22147">
        <w:rPr>
          <w:b/>
          <w:bCs/>
          <w:color w:val="auto"/>
          <w:sz w:val="21"/>
          <w:lang w:val="da-DK"/>
        </w:rPr>
        <w:t xml:space="preserve"> </w:t>
      </w:r>
      <w:r>
        <w:rPr>
          <w:b/>
          <w:bCs/>
          <w:color w:val="auto"/>
          <w:sz w:val="21"/>
          <w:lang w:val="da-DK"/>
        </w:rPr>
        <w:t xml:space="preserve">som </w:t>
      </w:r>
      <w:r w:rsidRPr="00B22147">
        <w:rPr>
          <w:b/>
          <w:bCs/>
          <w:color w:val="auto"/>
          <w:sz w:val="21"/>
          <w:lang w:val="da-DK"/>
        </w:rPr>
        <w:t xml:space="preserve">det første rederi i Sverige, </w:t>
      </w:r>
      <w:r>
        <w:rPr>
          <w:b/>
          <w:bCs/>
          <w:color w:val="auto"/>
          <w:sz w:val="21"/>
          <w:lang w:val="da-DK"/>
        </w:rPr>
        <w:t>at blive MSC- og ASC-certificeret</w:t>
      </w:r>
      <w:r w:rsidRPr="00B22147">
        <w:rPr>
          <w:b/>
          <w:bCs/>
          <w:color w:val="auto"/>
          <w:sz w:val="21"/>
          <w:lang w:val="da-DK"/>
        </w:rPr>
        <w:t>.</w:t>
      </w:r>
      <w:r>
        <w:rPr>
          <w:b/>
          <w:bCs/>
          <w:color w:val="auto"/>
          <w:sz w:val="21"/>
          <w:lang w:val="da-DK"/>
        </w:rPr>
        <w:t xml:space="preserve"> Nu hædres de med den ærefulde pris </w:t>
      </w:r>
      <w:r w:rsidRPr="00371B8D">
        <w:rPr>
          <w:b/>
          <w:bCs/>
          <w:i/>
          <w:color w:val="auto"/>
          <w:sz w:val="21"/>
          <w:lang w:val="da-DK"/>
        </w:rPr>
        <w:t>Guldfisken</w:t>
      </w:r>
      <w:r w:rsidRPr="00B22147">
        <w:rPr>
          <w:b/>
          <w:bCs/>
          <w:color w:val="auto"/>
          <w:sz w:val="21"/>
          <w:lang w:val="da-DK"/>
        </w:rPr>
        <w:t>, som uddeles af MSC-</w:t>
      </w:r>
      <w:r>
        <w:rPr>
          <w:b/>
          <w:bCs/>
          <w:color w:val="auto"/>
          <w:sz w:val="21"/>
          <w:lang w:val="da-DK"/>
        </w:rPr>
        <w:t>/ASC-</w:t>
      </w:r>
      <w:r w:rsidRPr="00B22147">
        <w:rPr>
          <w:b/>
          <w:bCs/>
          <w:color w:val="auto"/>
          <w:sz w:val="21"/>
          <w:lang w:val="da-DK"/>
        </w:rPr>
        <w:t xml:space="preserve">organisationen. </w:t>
      </w:r>
    </w:p>
    <w:p w14:paraId="5CB40C67" w14:textId="77777777" w:rsidR="000771A8" w:rsidRPr="00FD543E" w:rsidRDefault="000771A8" w:rsidP="000771A8">
      <w:pPr>
        <w:spacing w:after="0" w:line="240" w:lineRule="auto"/>
        <w:rPr>
          <w:lang w:val="da-DK"/>
        </w:rPr>
      </w:pPr>
      <w:r w:rsidRPr="00FD543E">
        <w:rPr>
          <w:b/>
          <w:bCs/>
          <w:lang w:val="da-DK"/>
        </w:rPr>
        <w:t>26 ton MSC</w:t>
      </w:r>
      <w:r>
        <w:rPr>
          <w:b/>
          <w:bCs/>
          <w:lang w:val="da-DK"/>
        </w:rPr>
        <w:t>-</w:t>
      </w:r>
      <w:r w:rsidRPr="00FD543E">
        <w:rPr>
          <w:b/>
          <w:bCs/>
          <w:lang w:val="da-DK"/>
        </w:rPr>
        <w:t>/ASC-certifi</w:t>
      </w:r>
      <w:r>
        <w:rPr>
          <w:b/>
          <w:bCs/>
          <w:lang w:val="da-DK"/>
        </w:rPr>
        <w:t>c</w:t>
      </w:r>
      <w:r w:rsidRPr="00FD543E">
        <w:rPr>
          <w:b/>
          <w:bCs/>
          <w:lang w:val="da-DK"/>
        </w:rPr>
        <w:t>ere</w:t>
      </w:r>
      <w:r>
        <w:rPr>
          <w:b/>
          <w:bCs/>
          <w:lang w:val="da-DK"/>
        </w:rPr>
        <w:t>t fisk og skaldyr</w:t>
      </w:r>
    </w:p>
    <w:p w14:paraId="024CA51C" w14:textId="77777777" w:rsidR="000771A8" w:rsidRPr="00A11ABC" w:rsidRDefault="000771A8" w:rsidP="000771A8">
      <w:pPr>
        <w:spacing w:after="0" w:line="240" w:lineRule="auto"/>
        <w:rPr>
          <w:highlight w:val="yellow"/>
          <w:lang w:val="da-DK"/>
        </w:rPr>
      </w:pPr>
      <w:r w:rsidRPr="00E41BE9">
        <w:rPr>
          <w:lang w:val="da-DK"/>
        </w:rPr>
        <w:t>ForSea har stor restaurant- og cafévirksomhed ombord og indkøber årligt anselige volume</w:t>
      </w:r>
      <w:r>
        <w:rPr>
          <w:lang w:val="da-DK"/>
        </w:rPr>
        <w:t>ne</w:t>
      </w:r>
      <w:r w:rsidRPr="00E41BE9">
        <w:rPr>
          <w:lang w:val="da-DK"/>
        </w:rPr>
        <w:t xml:space="preserve">r </w:t>
      </w:r>
      <w:r>
        <w:rPr>
          <w:lang w:val="da-DK"/>
        </w:rPr>
        <w:t xml:space="preserve">af </w:t>
      </w:r>
      <w:r w:rsidRPr="00E41BE9">
        <w:rPr>
          <w:lang w:val="da-DK"/>
        </w:rPr>
        <w:t>råvarer.</w:t>
      </w:r>
      <w:r>
        <w:rPr>
          <w:lang w:val="da-DK"/>
        </w:rPr>
        <w:t xml:space="preserve"> </w:t>
      </w:r>
      <w:r w:rsidRPr="00E41BE9">
        <w:rPr>
          <w:lang w:val="da-DK"/>
        </w:rPr>
        <w:t>Samlet set serveres 26 ton MSC/ASC-</w:t>
      </w:r>
      <w:r>
        <w:rPr>
          <w:lang w:val="da-DK"/>
        </w:rPr>
        <w:t>certificeret fisk og skaldyr hvert</w:t>
      </w:r>
      <w:r w:rsidRPr="00E41BE9">
        <w:rPr>
          <w:lang w:val="da-DK"/>
        </w:rPr>
        <w:t xml:space="preserve"> </w:t>
      </w:r>
      <w:r>
        <w:rPr>
          <w:lang w:val="da-DK"/>
        </w:rPr>
        <w:t xml:space="preserve">år og sammenlagt er hele 23% af råvarerne, som sælges ombord, certificerede (dette inkluderer øko-mærkede, KRAV og Fair Trade artikler). Der foreligger en klar plan for at minimere miljøpåvirkningen fra mad ombord. </w:t>
      </w:r>
      <w:r w:rsidRPr="00E41BE9">
        <w:rPr>
          <w:lang w:val="da-DK"/>
        </w:rPr>
        <w:t xml:space="preserve">Dette indebærer bl.a. </w:t>
      </w:r>
      <w:r>
        <w:rPr>
          <w:lang w:val="da-DK"/>
        </w:rPr>
        <w:t>en øgning i</w:t>
      </w:r>
      <w:r w:rsidRPr="00E41BE9">
        <w:rPr>
          <w:lang w:val="da-DK"/>
        </w:rPr>
        <w:t xml:space="preserve"> andelen af certificerede og lokalt producerede varer, servering af klimasmart mad og reduktion af madspild. En certifi</w:t>
      </w:r>
      <w:r>
        <w:rPr>
          <w:lang w:val="da-DK"/>
        </w:rPr>
        <w:t>c</w:t>
      </w:r>
      <w:r w:rsidRPr="00E41BE9">
        <w:rPr>
          <w:lang w:val="da-DK"/>
        </w:rPr>
        <w:t>ering ifølge MSC/ASC standard</w:t>
      </w:r>
      <w:r>
        <w:rPr>
          <w:lang w:val="da-DK"/>
        </w:rPr>
        <w:t>en</w:t>
      </w:r>
      <w:r w:rsidRPr="00E41BE9">
        <w:rPr>
          <w:lang w:val="da-DK"/>
        </w:rPr>
        <w:t xml:space="preserve"> for sporbarhed indebærer at fisk og skaldyr kommer fra bæredygtigt fiskeri og at man i praksis kan spore fisken hele vejen tilbage til havet. Processen inkluderer bl.a. kontrol af leverandører, særlige rutiner ombord samt uddannelse af personale.</w:t>
      </w:r>
      <w:r>
        <w:rPr>
          <w:lang w:val="da-DK"/>
        </w:rPr>
        <w:t xml:space="preserve"> Alt sammen for at kunne efterleve de krav, som en certificering stiller, og samtidig at kunne fungere som gode ambassadører for bæredygtigt fiskeri.  </w:t>
      </w:r>
      <w:r w:rsidRPr="00E41BE9">
        <w:rPr>
          <w:lang w:val="da-DK"/>
        </w:rPr>
        <w:t xml:space="preserve"> </w:t>
      </w:r>
    </w:p>
    <w:p w14:paraId="5166E6E8" w14:textId="77777777" w:rsidR="000771A8" w:rsidRPr="00A11ABC" w:rsidRDefault="000771A8" w:rsidP="000771A8">
      <w:pPr>
        <w:spacing w:after="0" w:line="240" w:lineRule="auto"/>
        <w:rPr>
          <w:lang w:val="da-DK"/>
        </w:rPr>
      </w:pPr>
    </w:p>
    <w:p w14:paraId="73B533EA" w14:textId="77777777" w:rsidR="000771A8" w:rsidRPr="00A11ABC" w:rsidRDefault="000771A8" w:rsidP="000771A8">
      <w:pPr>
        <w:spacing w:after="0" w:line="240" w:lineRule="auto"/>
        <w:rPr>
          <w:lang w:val="da-DK"/>
        </w:rPr>
      </w:pPr>
    </w:p>
    <w:p w14:paraId="09957C7E" w14:textId="77777777" w:rsidR="000771A8" w:rsidRPr="00A11ABC" w:rsidRDefault="000771A8" w:rsidP="000771A8">
      <w:pPr>
        <w:pStyle w:val="Citat"/>
        <w:rPr>
          <w:lang w:val="da-DK"/>
        </w:rPr>
      </w:pPr>
      <w:r>
        <w:rPr>
          <w:lang w:val="da-DK"/>
        </w:rPr>
        <w:t>”</w:t>
      </w:r>
      <w:r w:rsidRPr="00FD543E">
        <w:rPr>
          <w:lang w:val="da-DK"/>
        </w:rPr>
        <w:t xml:space="preserve">Vi er stolte over og glade for at modtage udmærkelsen </w:t>
      </w:r>
      <w:r w:rsidRPr="00FD543E">
        <w:rPr>
          <w:i/>
          <w:lang w:val="da-DK"/>
        </w:rPr>
        <w:t>Guldfisken</w:t>
      </w:r>
      <w:r w:rsidRPr="00FD543E">
        <w:rPr>
          <w:lang w:val="da-DK"/>
        </w:rPr>
        <w:t xml:space="preserve"> af MSC/ASC-organisationen. Netop MSC-</w:t>
      </w:r>
      <w:r>
        <w:rPr>
          <w:lang w:val="da-DK"/>
        </w:rPr>
        <w:t>/ASC-</w:t>
      </w:r>
      <w:r w:rsidRPr="00FD543E">
        <w:rPr>
          <w:lang w:val="da-DK"/>
        </w:rPr>
        <w:t>certificeringen</w:t>
      </w:r>
      <w:r>
        <w:rPr>
          <w:lang w:val="da-DK"/>
        </w:rPr>
        <w:t>,</w:t>
      </w:r>
      <w:r w:rsidRPr="00FD543E">
        <w:rPr>
          <w:lang w:val="da-DK"/>
        </w:rPr>
        <w:t xml:space="preserve"> og beslutningen om udelukkende at servere certificeret fisk og skaldyr, var et led i vores systematiske bæredygtighedsarbejde med FNs Globale Verdensmål 12 og 14. </w:t>
      </w:r>
      <w:r>
        <w:rPr>
          <w:lang w:val="da-DK"/>
        </w:rPr>
        <w:t xml:space="preserve"> </w:t>
      </w:r>
      <w:r w:rsidRPr="00A11ABC">
        <w:rPr>
          <w:lang w:val="da-DK"/>
        </w:rPr>
        <w:t xml:space="preserve">Det er en anerkendelse, som betyder meget for os, og som viser at alle kan gøre en forskel for fremtiden. </w:t>
      </w:r>
      <w:r>
        <w:rPr>
          <w:lang w:val="da-DK"/>
        </w:rPr>
        <w:t xml:space="preserve">Vores bæredygtighedsarbejde i ForSea er centralt og engagerer alle i virksomheden. </w:t>
      </w:r>
      <w:r w:rsidRPr="00A11ABC">
        <w:rPr>
          <w:lang w:val="da-DK"/>
        </w:rPr>
        <w:t xml:space="preserve">Vores sømandshjerte slår naturligvis et ekstra slag for havet og dermed også </w:t>
      </w:r>
      <w:r>
        <w:rPr>
          <w:lang w:val="da-DK"/>
        </w:rPr>
        <w:t>det, der findes under overfladen</w:t>
      </w:r>
      <w:r w:rsidRPr="00A11ABC">
        <w:rPr>
          <w:lang w:val="da-DK"/>
        </w:rPr>
        <w:t xml:space="preserve">. Det føles derfor ekstra rart at få æren af at modtage Guldfisken. </w:t>
      </w:r>
      <w:r>
        <w:rPr>
          <w:lang w:val="da-DK"/>
        </w:rPr>
        <w:t xml:space="preserve">Det motiverer os i vores videre arbejde for miljøet, såvel over som under vandoverfladen”, siger Susanne Kaarnimo-Knight, CCO hos ForSea. </w:t>
      </w:r>
    </w:p>
    <w:p w14:paraId="0A30C19A" w14:textId="77777777" w:rsidR="000771A8" w:rsidRPr="00D01020" w:rsidRDefault="000771A8" w:rsidP="00D01020">
      <w:pPr>
        <w:pStyle w:val="Citat"/>
        <w:ind w:left="0"/>
        <w:rPr>
          <w:lang w:val="da-DK"/>
        </w:rPr>
      </w:pPr>
      <w:r w:rsidRPr="00A11ABC">
        <w:rPr>
          <w:i/>
          <w:iCs/>
          <w:lang w:val="da-DK"/>
        </w:rPr>
        <w:t>Motiveringen fra juryen lyder</w:t>
      </w:r>
      <w:r w:rsidRPr="00A11ABC">
        <w:rPr>
          <w:lang w:val="da-DK"/>
        </w:rPr>
        <w:t xml:space="preserve">: </w:t>
      </w:r>
      <w:r w:rsidRPr="00A11ABC">
        <w:rPr>
          <w:shd w:val="clear" w:color="auto" w:fill="FFFFFF"/>
          <w:lang w:val="da-DK"/>
        </w:rPr>
        <w:t>”Som det første rederi i Skandinavien har de valgt udelukkende at servere MSC- og ASC-mærket</w:t>
      </w:r>
      <w:r>
        <w:rPr>
          <w:shd w:val="clear" w:color="auto" w:fill="FFFFFF"/>
          <w:lang w:val="da-DK"/>
        </w:rPr>
        <w:t xml:space="preserve"> mad fra havet. </w:t>
      </w:r>
      <w:r w:rsidRPr="00371B8D">
        <w:rPr>
          <w:shd w:val="clear" w:color="auto" w:fill="FFFFFF"/>
          <w:lang w:val="da-DK"/>
        </w:rPr>
        <w:t xml:space="preserve">Bølgebrydende Aurora, </w:t>
      </w:r>
      <w:r w:rsidRPr="00A11ABC">
        <w:rPr>
          <w:shd w:val="clear" w:color="auto" w:fill="FFFFFF"/>
          <w:lang w:val="da-DK"/>
        </w:rPr>
        <w:t>havets vogter</w:t>
      </w:r>
      <w:r>
        <w:rPr>
          <w:shd w:val="clear" w:color="auto" w:fill="FFFFFF"/>
          <w:lang w:val="da-DK"/>
        </w:rPr>
        <w:t>,</w:t>
      </w:r>
      <w:r w:rsidRPr="00A11ABC">
        <w:rPr>
          <w:shd w:val="clear" w:color="auto" w:fill="FFFFFF"/>
          <w:lang w:val="da-DK"/>
        </w:rPr>
        <w:t xml:space="preserve"> sætter kursen mod bæredygtighedens strand og en blå fremtid. </w:t>
      </w:r>
      <w:r w:rsidRPr="00D01020">
        <w:rPr>
          <w:shd w:val="clear" w:color="auto" w:fill="FFFFFF"/>
          <w:lang w:val="da-DK"/>
        </w:rPr>
        <w:t xml:space="preserve">Alle mand på dæk!”  </w:t>
      </w:r>
    </w:p>
    <w:p w14:paraId="2EF105CB" w14:textId="1472FC97" w:rsidR="0038636F" w:rsidRPr="00D01020" w:rsidRDefault="0038636F" w:rsidP="0038636F">
      <w:pPr>
        <w:rPr>
          <w:rFonts w:ascii="Helvetica" w:eastAsia="Helvetica" w:hAnsi="Helvetica" w:cs="Helvetica"/>
          <w:sz w:val="22"/>
          <w:szCs w:val="22"/>
        </w:rPr>
      </w:pPr>
      <w:r w:rsidRPr="002E368E">
        <w:br/>
      </w:r>
      <w:proofErr w:type="spellStart"/>
      <w:r w:rsidRPr="005D79E0">
        <w:rPr>
          <w:rFonts w:ascii="Helvetica" w:eastAsia="Helvetica" w:hAnsi="Helvetica" w:cs="Helvetica"/>
          <w:i/>
          <w:iCs/>
          <w:sz w:val="22"/>
          <w:szCs w:val="22"/>
        </w:rPr>
        <w:t>Kontakt</w:t>
      </w:r>
      <w:proofErr w:type="spellEnd"/>
      <w:r w:rsidRPr="005D79E0">
        <w:rPr>
          <w:rFonts w:ascii="Helvetica" w:eastAsia="Helvetica" w:hAnsi="Helvetica" w:cs="Helvetica"/>
          <w:i/>
          <w:iCs/>
          <w:sz w:val="22"/>
          <w:szCs w:val="22"/>
        </w:rPr>
        <w:t xml:space="preserve"> </w:t>
      </w:r>
      <w:hyperlink r:id="rId8" w:history="1">
        <w:r w:rsidRPr="005D79E0">
          <w:rPr>
            <w:rStyle w:val="Hyperlnk"/>
            <w:rFonts w:ascii="Helvetica" w:eastAsia="Helvetica" w:hAnsi="Helvetica" w:cs="Helvetica"/>
            <w:i/>
            <w:iCs/>
            <w:sz w:val="22"/>
            <w:szCs w:val="22"/>
          </w:rPr>
          <w:t>presscontact@forseaferries.com</w:t>
        </w:r>
      </w:hyperlink>
      <w:r w:rsidRPr="005D79E0">
        <w:rPr>
          <w:rFonts w:ascii="Helvetica" w:eastAsia="Helvetica" w:hAnsi="Helvetica" w:cs="Helvetica"/>
          <w:i/>
          <w:iCs/>
          <w:sz w:val="22"/>
          <w:szCs w:val="22"/>
        </w:rPr>
        <w:t xml:space="preserve"> for </w:t>
      </w:r>
      <w:proofErr w:type="spellStart"/>
      <w:r w:rsidRPr="005D79E0">
        <w:rPr>
          <w:rFonts w:ascii="Helvetica" w:eastAsia="Helvetica" w:hAnsi="Helvetica" w:cs="Helvetica"/>
          <w:i/>
          <w:iCs/>
          <w:sz w:val="22"/>
          <w:szCs w:val="22"/>
        </w:rPr>
        <w:t>yderligere</w:t>
      </w:r>
      <w:proofErr w:type="spellEnd"/>
      <w:r w:rsidRPr="005D79E0">
        <w:rPr>
          <w:rFonts w:ascii="Helvetica" w:eastAsia="Helvetica" w:hAnsi="Helvetica" w:cs="Helvetica"/>
          <w:i/>
          <w:iCs/>
          <w:sz w:val="22"/>
          <w:szCs w:val="22"/>
        </w:rPr>
        <w:t xml:space="preserve"> information.</w:t>
      </w:r>
    </w:p>
    <w:p w14:paraId="4B4B806B" w14:textId="77777777" w:rsidR="00310589" w:rsidRPr="0038636F" w:rsidRDefault="00310589" w:rsidP="00146164">
      <w:pPr>
        <w:rPr>
          <w:sz w:val="22"/>
          <w:szCs w:val="22"/>
        </w:rPr>
      </w:pPr>
    </w:p>
    <w:p w14:paraId="28F76175" w14:textId="045C2553" w:rsidR="00146164" w:rsidRPr="00887F9A" w:rsidRDefault="00146164" w:rsidP="00146164">
      <w:pPr>
        <w:rPr>
          <w:b/>
          <w:bCs/>
          <w:color w:val="000000" w:themeColor="text1"/>
          <w:sz w:val="20"/>
          <w:szCs w:val="20"/>
          <w:lang w:val="da-DK"/>
        </w:rPr>
      </w:pPr>
      <w:r w:rsidRPr="00887F9A">
        <w:rPr>
          <w:b/>
          <w:bCs/>
          <w:color w:val="000000" w:themeColor="text1"/>
          <w:sz w:val="20"/>
          <w:szCs w:val="20"/>
          <w:lang w:val="da-DK"/>
        </w:rPr>
        <w:t xml:space="preserve"> </w:t>
      </w:r>
    </w:p>
    <w:p w14:paraId="341310E2" w14:textId="77777777" w:rsidR="004F265E" w:rsidRDefault="004F265E" w:rsidP="00D522F6">
      <w:pPr>
        <w:rPr>
          <w:rFonts w:ascii="Calibri" w:hAnsi="Calibri" w:cs="Calibri"/>
          <w:i/>
          <w:iCs/>
          <w:noProof/>
          <w:color w:val="000000" w:themeColor="text1"/>
          <w:sz w:val="16"/>
          <w:szCs w:val="16"/>
          <w:lang w:val="da-DK"/>
        </w:rPr>
      </w:pPr>
    </w:p>
    <w:p w14:paraId="4E073226" w14:textId="77777777" w:rsidR="004F265E" w:rsidRDefault="004F265E" w:rsidP="00D522F6">
      <w:pPr>
        <w:rPr>
          <w:rFonts w:ascii="Calibri" w:hAnsi="Calibri" w:cs="Calibri"/>
          <w:i/>
          <w:iCs/>
          <w:noProof/>
          <w:color w:val="000000" w:themeColor="text1"/>
          <w:sz w:val="16"/>
          <w:szCs w:val="16"/>
          <w:lang w:val="da-DK"/>
        </w:rPr>
      </w:pPr>
    </w:p>
    <w:p w14:paraId="124835CC" w14:textId="77777777" w:rsidR="004F265E" w:rsidRDefault="004F265E" w:rsidP="00D522F6">
      <w:pPr>
        <w:rPr>
          <w:rFonts w:ascii="Calibri" w:hAnsi="Calibri" w:cs="Calibri"/>
          <w:i/>
          <w:iCs/>
          <w:noProof/>
          <w:color w:val="000000" w:themeColor="text1"/>
          <w:sz w:val="16"/>
          <w:szCs w:val="16"/>
          <w:lang w:val="da-DK"/>
        </w:rPr>
      </w:pPr>
    </w:p>
    <w:p w14:paraId="64FC515C" w14:textId="77777777" w:rsidR="00471B51" w:rsidRDefault="00471B51" w:rsidP="00D522F6">
      <w:pPr>
        <w:rPr>
          <w:rFonts w:ascii="Calibri" w:hAnsi="Calibri" w:cs="Calibri"/>
          <w:i/>
          <w:iCs/>
          <w:noProof/>
          <w:color w:val="000000" w:themeColor="text1"/>
          <w:sz w:val="16"/>
          <w:szCs w:val="16"/>
          <w:lang w:val="da-DK"/>
        </w:rPr>
      </w:pPr>
    </w:p>
    <w:p w14:paraId="6CC6FF01" w14:textId="77777777" w:rsidR="00471B51" w:rsidRDefault="00471B51" w:rsidP="00D522F6">
      <w:pPr>
        <w:rPr>
          <w:rFonts w:ascii="Calibri" w:hAnsi="Calibri" w:cs="Calibri"/>
          <w:i/>
          <w:iCs/>
          <w:noProof/>
          <w:color w:val="000000" w:themeColor="text1"/>
          <w:sz w:val="16"/>
          <w:szCs w:val="16"/>
          <w:lang w:val="da-DK"/>
        </w:rPr>
      </w:pPr>
    </w:p>
    <w:p w14:paraId="73C9EB8B" w14:textId="77777777" w:rsidR="00471B51" w:rsidRDefault="00471B51" w:rsidP="00D522F6">
      <w:pPr>
        <w:rPr>
          <w:rFonts w:ascii="Calibri" w:hAnsi="Calibri" w:cs="Calibri"/>
          <w:i/>
          <w:iCs/>
          <w:noProof/>
          <w:color w:val="000000" w:themeColor="text1"/>
          <w:sz w:val="16"/>
          <w:szCs w:val="16"/>
          <w:lang w:val="da-DK"/>
        </w:rPr>
      </w:pPr>
    </w:p>
    <w:p w14:paraId="4C31945D" w14:textId="77777777" w:rsidR="00471B51" w:rsidRDefault="00471B51" w:rsidP="00D522F6">
      <w:pPr>
        <w:rPr>
          <w:rFonts w:ascii="Calibri" w:hAnsi="Calibri" w:cs="Calibri"/>
          <w:i/>
          <w:iCs/>
          <w:noProof/>
          <w:color w:val="000000" w:themeColor="text1"/>
          <w:sz w:val="16"/>
          <w:szCs w:val="16"/>
          <w:lang w:val="da-DK"/>
        </w:rPr>
      </w:pPr>
    </w:p>
    <w:p w14:paraId="47F81883" w14:textId="77777777" w:rsidR="00471B51" w:rsidRDefault="00471B51" w:rsidP="00D522F6">
      <w:pPr>
        <w:rPr>
          <w:rFonts w:ascii="Calibri" w:hAnsi="Calibri" w:cs="Calibri"/>
          <w:i/>
          <w:iCs/>
          <w:noProof/>
          <w:color w:val="000000" w:themeColor="text1"/>
          <w:sz w:val="16"/>
          <w:szCs w:val="16"/>
          <w:lang w:val="da-DK"/>
        </w:rPr>
      </w:pPr>
    </w:p>
    <w:p w14:paraId="5A6FC2FD" w14:textId="77777777" w:rsidR="00471B51" w:rsidRDefault="00471B51" w:rsidP="00D522F6">
      <w:pPr>
        <w:rPr>
          <w:rFonts w:ascii="Calibri" w:hAnsi="Calibri" w:cs="Calibri"/>
          <w:i/>
          <w:iCs/>
          <w:noProof/>
          <w:color w:val="000000" w:themeColor="text1"/>
          <w:sz w:val="16"/>
          <w:szCs w:val="16"/>
          <w:lang w:val="da-DK"/>
        </w:rPr>
      </w:pPr>
    </w:p>
    <w:p w14:paraId="4704663E" w14:textId="77777777" w:rsidR="00471B51" w:rsidRDefault="00471B51" w:rsidP="00D522F6">
      <w:pPr>
        <w:rPr>
          <w:rFonts w:ascii="Calibri" w:hAnsi="Calibri" w:cs="Calibri"/>
          <w:i/>
          <w:iCs/>
          <w:noProof/>
          <w:color w:val="000000" w:themeColor="text1"/>
          <w:sz w:val="16"/>
          <w:szCs w:val="16"/>
          <w:lang w:val="da-DK"/>
        </w:rPr>
      </w:pPr>
    </w:p>
    <w:p w14:paraId="563A573A" w14:textId="77777777" w:rsidR="00471B51" w:rsidRDefault="00471B51" w:rsidP="00D522F6">
      <w:pPr>
        <w:rPr>
          <w:rFonts w:ascii="Calibri" w:hAnsi="Calibri" w:cs="Calibri"/>
          <w:i/>
          <w:iCs/>
          <w:noProof/>
          <w:color w:val="000000" w:themeColor="text1"/>
          <w:sz w:val="16"/>
          <w:szCs w:val="16"/>
          <w:lang w:val="da-DK"/>
        </w:rPr>
      </w:pPr>
    </w:p>
    <w:p w14:paraId="522C5CF7" w14:textId="77777777" w:rsidR="00471B51" w:rsidRDefault="00471B51" w:rsidP="00D522F6">
      <w:pPr>
        <w:rPr>
          <w:rFonts w:ascii="Calibri" w:hAnsi="Calibri" w:cs="Calibri"/>
          <w:i/>
          <w:iCs/>
          <w:noProof/>
          <w:color w:val="000000" w:themeColor="text1"/>
          <w:sz w:val="16"/>
          <w:szCs w:val="16"/>
          <w:lang w:val="da-DK"/>
        </w:rPr>
      </w:pPr>
    </w:p>
    <w:p w14:paraId="4BBA189E" w14:textId="77777777" w:rsidR="00471B51" w:rsidRDefault="00471B51" w:rsidP="00D522F6">
      <w:pPr>
        <w:rPr>
          <w:rFonts w:ascii="Calibri" w:hAnsi="Calibri" w:cs="Calibri"/>
          <w:i/>
          <w:iCs/>
          <w:noProof/>
          <w:color w:val="000000" w:themeColor="text1"/>
          <w:sz w:val="16"/>
          <w:szCs w:val="16"/>
          <w:lang w:val="da-DK"/>
        </w:rPr>
      </w:pPr>
    </w:p>
    <w:p w14:paraId="22BB8A09" w14:textId="77777777" w:rsidR="00471B51" w:rsidRDefault="00471B51" w:rsidP="00D522F6">
      <w:pPr>
        <w:rPr>
          <w:rFonts w:ascii="Calibri" w:hAnsi="Calibri" w:cs="Calibri"/>
          <w:i/>
          <w:iCs/>
          <w:noProof/>
          <w:color w:val="000000" w:themeColor="text1"/>
          <w:sz w:val="16"/>
          <w:szCs w:val="16"/>
          <w:lang w:val="da-DK"/>
        </w:rPr>
      </w:pPr>
    </w:p>
    <w:p w14:paraId="36C274D3" w14:textId="77777777" w:rsidR="00471B51" w:rsidRDefault="00471B51" w:rsidP="00D522F6">
      <w:pPr>
        <w:rPr>
          <w:rFonts w:ascii="Calibri" w:hAnsi="Calibri" w:cs="Calibri"/>
          <w:i/>
          <w:iCs/>
          <w:noProof/>
          <w:color w:val="000000" w:themeColor="text1"/>
          <w:sz w:val="16"/>
          <w:szCs w:val="16"/>
          <w:lang w:val="da-DK"/>
        </w:rPr>
      </w:pPr>
    </w:p>
    <w:p w14:paraId="2D7F89EC" w14:textId="77777777" w:rsidR="00471B51" w:rsidRDefault="00471B51" w:rsidP="00D522F6">
      <w:pPr>
        <w:rPr>
          <w:rFonts w:ascii="Calibri" w:hAnsi="Calibri" w:cs="Calibri"/>
          <w:i/>
          <w:iCs/>
          <w:noProof/>
          <w:color w:val="000000" w:themeColor="text1"/>
          <w:sz w:val="16"/>
          <w:szCs w:val="16"/>
          <w:lang w:val="da-DK"/>
        </w:rPr>
      </w:pPr>
    </w:p>
    <w:p w14:paraId="3A4F59A3" w14:textId="77777777" w:rsidR="00471B51" w:rsidRDefault="00471B51" w:rsidP="00D522F6">
      <w:pPr>
        <w:rPr>
          <w:rFonts w:ascii="Calibri" w:hAnsi="Calibri" w:cs="Calibri"/>
          <w:i/>
          <w:iCs/>
          <w:noProof/>
          <w:color w:val="000000" w:themeColor="text1"/>
          <w:sz w:val="16"/>
          <w:szCs w:val="16"/>
          <w:lang w:val="da-DK"/>
        </w:rPr>
      </w:pPr>
    </w:p>
    <w:p w14:paraId="448A323B" w14:textId="77777777" w:rsidR="00471B51" w:rsidRDefault="00471B51" w:rsidP="00D522F6">
      <w:pPr>
        <w:rPr>
          <w:rFonts w:ascii="Calibri" w:hAnsi="Calibri" w:cs="Calibri"/>
          <w:i/>
          <w:iCs/>
          <w:noProof/>
          <w:color w:val="000000" w:themeColor="text1"/>
          <w:sz w:val="16"/>
          <w:szCs w:val="16"/>
          <w:lang w:val="da-DK"/>
        </w:rPr>
      </w:pPr>
    </w:p>
    <w:p w14:paraId="50FA2EF8" w14:textId="77777777" w:rsidR="00471B51" w:rsidRDefault="00471B51" w:rsidP="00D522F6">
      <w:pPr>
        <w:rPr>
          <w:rFonts w:ascii="Calibri" w:hAnsi="Calibri" w:cs="Calibri"/>
          <w:i/>
          <w:iCs/>
          <w:noProof/>
          <w:color w:val="000000" w:themeColor="text1"/>
          <w:sz w:val="16"/>
          <w:szCs w:val="16"/>
          <w:lang w:val="da-DK"/>
        </w:rPr>
      </w:pPr>
    </w:p>
    <w:p w14:paraId="059BDBB2" w14:textId="77777777" w:rsidR="00471B51" w:rsidRDefault="00471B51" w:rsidP="00D522F6">
      <w:pPr>
        <w:rPr>
          <w:rFonts w:ascii="Calibri" w:hAnsi="Calibri" w:cs="Calibri"/>
          <w:i/>
          <w:iCs/>
          <w:noProof/>
          <w:color w:val="000000" w:themeColor="text1"/>
          <w:sz w:val="16"/>
          <w:szCs w:val="16"/>
          <w:lang w:val="da-DK"/>
        </w:rPr>
      </w:pPr>
    </w:p>
    <w:p w14:paraId="2D0FF0DD" w14:textId="77777777" w:rsidR="00471B51" w:rsidRDefault="00471B51" w:rsidP="00D522F6">
      <w:pPr>
        <w:rPr>
          <w:rFonts w:ascii="Calibri" w:hAnsi="Calibri" w:cs="Calibri"/>
          <w:i/>
          <w:iCs/>
          <w:noProof/>
          <w:color w:val="000000" w:themeColor="text1"/>
          <w:sz w:val="16"/>
          <w:szCs w:val="16"/>
          <w:lang w:val="da-DK"/>
        </w:rPr>
      </w:pPr>
    </w:p>
    <w:p w14:paraId="02AFCC28" w14:textId="77777777" w:rsidR="00471B51" w:rsidRDefault="00471B51" w:rsidP="00D522F6">
      <w:pPr>
        <w:rPr>
          <w:rFonts w:ascii="Calibri" w:hAnsi="Calibri" w:cs="Calibri"/>
          <w:i/>
          <w:iCs/>
          <w:noProof/>
          <w:color w:val="000000" w:themeColor="text1"/>
          <w:sz w:val="16"/>
          <w:szCs w:val="16"/>
          <w:lang w:val="da-DK"/>
        </w:rPr>
      </w:pPr>
    </w:p>
    <w:p w14:paraId="4F12697B" w14:textId="77777777" w:rsidR="00471B51" w:rsidRDefault="00471B51" w:rsidP="00D522F6">
      <w:pPr>
        <w:rPr>
          <w:rFonts w:ascii="Calibri" w:hAnsi="Calibri" w:cs="Calibri"/>
          <w:i/>
          <w:iCs/>
          <w:noProof/>
          <w:color w:val="000000" w:themeColor="text1"/>
          <w:sz w:val="16"/>
          <w:szCs w:val="16"/>
          <w:lang w:val="da-DK"/>
        </w:rPr>
      </w:pPr>
    </w:p>
    <w:p w14:paraId="3CC37930" w14:textId="2D37C1CC" w:rsidR="00D522F6" w:rsidRPr="00D15AFC" w:rsidRDefault="00D522F6" w:rsidP="00D522F6">
      <w:pPr>
        <w:rPr>
          <w:rFonts w:ascii="Calibri" w:hAnsi="Calibri" w:cs="Calibri"/>
          <w:i/>
          <w:iCs/>
          <w:noProof/>
          <w:color w:val="000000" w:themeColor="text1"/>
          <w:sz w:val="16"/>
          <w:szCs w:val="16"/>
          <w:lang w:val="da-DK"/>
        </w:rPr>
      </w:pPr>
      <w:r w:rsidRPr="00D15AFC">
        <w:rPr>
          <w:rFonts w:ascii="Calibri" w:hAnsi="Calibri" w:cs="Calibri"/>
          <w:i/>
          <w:iCs/>
          <w:noProof/>
          <w:color w:val="000000" w:themeColor="text1"/>
          <w:sz w:val="16"/>
          <w:szCs w:val="16"/>
          <w:lang w:val="da-DK"/>
        </w:rPr>
        <w:t xml:space="preserve">Helsingør-Helsingborg overfarten er regionens flydende bro, der består af de fem færger: Aurora, Tycho Brahe, Hamlet, Mercandia IV og Mercandia VIII. Færgerne er udrustet med katalysatorer. Herudover er både Aurora og Tycho Brahe konverteret til batteridrift for en total investering på ca. 300 mio. SEK. INEA, et forvaltningsorgan for innovation og netværk i EU, har støttet med ca. 120 mio. SEK. </w:t>
      </w:r>
    </w:p>
    <w:p w14:paraId="65B16449" w14:textId="393CAE84" w:rsidR="00CD5699" w:rsidRPr="00D15AFC" w:rsidRDefault="00D522F6" w:rsidP="0097039D">
      <w:pPr>
        <w:rPr>
          <w:noProof/>
          <w:sz w:val="16"/>
          <w:szCs w:val="16"/>
          <w:lang w:val="da-DK"/>
        </w:rPr>
      </w:pPr>
      <w:r w:rsidRPr="00D15AFC">
        <w:rPr>
          <w:rFonts w:ascii="Calibri" w:hAnsi="Calibri" w:cs="Calibri"/>
          <w:i/>
          <w:iCs/>
          <w:noProof/>
          <w:color w:val="000000" w:themeColor="text1"/>
          <w:sz w:val="16"/>
          <w:szCs w:val="16"/>
          <w:lang w:val="da-DK"/>
        </w:rPr>
        <w:t>I 201</w:t>
      </w:r>
      <w:r w:rsidR="004F265E">
        <w:rPr>
          <w:rFonts w:ascii="Calibri" w:hAnsi="Calibri" w:cs="Calibri"/>
          <w:i/>
          <w:iCs/>
          <w:noProof/>
          <w:color w:val="000000" w:themeColor="text1"/>
          <w:sz w:val="16"/>
          <w:szCs w:val="16"/>
          <w:lang w:val="da-DK"/>
        </w:rPr>
        <w:t>9</w:t>
      </w:r>
      <w:r w:rsidRPr="00D15AFC">
        <w:rPr>
          <w:rFonts w:ascii="Calibri" w:hAnsi="Calibri" w:cs="Calibri"/>
          <w:i/>
          <w:iCs/>
          <w:noProof/>
          <w:color w:val="000000" w:themeColor="text1"/>
          <w:sz w:val="16"/>
          <w:szCs w:val="16"/>
          <w:lang w:val="da-DK"/>
        </w:rPr>
        <w:t xml:space="preserve"> transporterede ForSea 7 mio. passagerer samt 1,3 mio. personbiler, 4</w:t>
      </w:r>
      <w:r w:rsidR="004F265E">
        <w:rPr>
          <w:rFonts w:ascii="Calibri" w:hAnsi="Calibri" w:cs="Calibri"/>
          <w:i/>
          <w:iCs/>
          <w:noProof/>
          <w:color w:val="000000" w:themeColor="text1"/>
          <w:sz w:val="16"/>
          <w:szCs w:val="16"/>
          <w:lang w:val="da-DK"/>
        </w:rPr>
        <w:t>40</w:t>
      </w:r>
      <w:r w:rsidRPr="00D15AFC">
        <w:rPr>
          <w:rFonts w:ascii="Calibri" w:hAnsi="Calibri" w:cs="Calibri"/>
          <w:i/>
          <w:iCs/>
          <w:noProof/>
          <w:color w:val="000000" w:themeColor="text1"/>
          <w:sz w:val="16"/>
          <w:szCs w:val="16"/>
          <w:lang w:val="da-DK"/>
        </w:rPr>
        <w:t>.000 lastbiler og 16.</w:t>
      </w:r>
      <w:r w:rsidR="004F265E">
        <w:rPr>
          <w:rFonts w:ascii="Calibri" w:hAnsi="Calibri" w:cs="Calibri"/>
          <w:i/>
          <w:iCs/>
          <w:noProof/>
          <w:color w:val="000000" w:themeColor="text1"/>
          <w:sz w:val="16"/>
          <w:szCs w:val="16"/>
          <w:lang w:val="da-DK"/>
        </w:rPr>
        <w:t>0</w:t>
      </w:r>
      <w:r w:rsidRPr="00D15AFC">
        <w:rPr>
          <w:rFonts w:ascii="Calibri" w:hAnsi="Calibri" w:cs="Calibri"/>
          <w:i/>
          <w:iCs/>
          <w:noProof/>
          <w:color w:val="000000" w:themeColor="text1"/>
          <w:sz w:val="16"/>
          <w:szCs w:val="16"/>
          <w:lang w:val="da-DK"/>
        </w:rPr>
        <w:t>00 busser. Det svarer til 20% af de køretøjer, der passerede Øresund I 201</w:t>
      </w:r>
      <w:r w:rsidR="004F265E">
        <w:rPr>
          <w:rFonts w:ascii="Calibri" w:hAnsi="Calibri" w:cs="Calibri"/>
          <w:i/>
          <w:iCs/>
          <w:noProof/>
          <w:color w:val="000000" w:themeColor="text1"/>
          <w:sz w:val="16"/>
          <w:szCs w:val="16"/>
          <w:lang w:val="da-DK"/>
        </w:rPr>
        <w:t>9</w:t>
      </w:r>
      <w:r w:rsidRPr="00D15AFC">
        <w:rPr>
          <w:rFonts w:ascii="Calibri" w:hAnsi="Calibri" w:cs="Calibri"/>
          <w:i/>
          <w:iCs/>
          <w:noProof/>
          <w:color w:val="000000" w:themeColor="text1"/>
          <w:sz w:val="16"/>
          <w:szCs w:val="16"/>
          <w:lang w:val="da-DK"/>
        </w:rPr>
        <w:t>. Overfarten fremmer integrationen og væksten i</w:t>
      </w:r>
      <w:r w:rsidR="00F410D2">
        <w:rPr>
          <w:rFonts w:ascii="Calibri" w:hAnsi="Calibri" w:cs="Calibri"/>
          <w:i/>
          <w:iCs/>
          <w:noProof/>
          <w:color w:val="000000" w:themeColor="text1"/>
          <w:sz w:val="16"/>
          <w:szCs w:val="16"/>
          <w:lang w:val="da-DK"/>
        </w:rPr>
        <w:t xml:space="preserve"> Øresundsregionen og drives af 5</w:t>
      </w:r>
      <w:r w:rsidRPr="00D15AFC">
        <w:rPr>
          <w:rFonts w:ascii="Calibri" w:hAnsi="Calibri" w:cs="Calibri"/>
          <w:i/>
          <w:iCs/>
          <w:noProof/>
          <w:color w:val="000000" w:themeColor="text1"/>
          <w:sz w:val="16"/>
          <w:szCs w:val="16"/>
          <w:lang w:val="da-DK"/>
        </w:rPr>
        <w:t xml:space="preserve">50 medarbejdere, som dagligt arbejder for en sikker og effektiv forbindelse mellem Danmark og Sverige med en målsætning om at gøre rejsen så behagelig som muligt. Forbindelsen bidrager derudover med at skabe omkring 2000 arbejdspladser i regionen. </w:t>
      </w:r>
      <w:r w:rsidR="0094553A">
        <w:rPr>
          <w:rFonts w:ascii="Calibri" w:hAnsi="Calibri" w:cs="Calibri"/>
          <w:i/>
          <w:iCs/>
          <w:noProof/>
          <w:color w:val="000000" w:themeColor="text1"/>
          <w:sz w:val="16"/>
          <w:szCs w:val="16"/>
          <w:lang w:val="da-DK"/>
        </w:rPr>
        <w:t xml:space="preserve">Kristian Durhuus </w:t>
      </w:r>
      <w:r w:rsidRPr="00D15AFC">
        <w:rPr>
          <w:rFonts w:ascii="Calibri" w:hAnsi="Calibri" w:cs="Calibri"/>
          <w:i/>
          <w:iCs/>
          <w:noProof/>
          <w:color w:val="000000" w:themeColor="text1"/>
          <w:sz w:val="16"/>
          <w:szCs w:val="16"/>
          <w:lang w:val="da-DK"/>
        </w:rPr>
        <w:t xml:space="preserve">er CEO hos ForSea AB, som ejes af investeringsselskabet </w:t>
      </w:r>
      <w:r w:rsidRPr="00D15AFC">
        <w:rPr>
          <w:rFonts w:ascii="Calibri" w:hAnsi="Calibri" w:cs="Calibri"/>
          <w:i/>
          <w:iCs/>
          <w:noProof/>
          <w:color w:val="000000" w:themeColor="text1"/>
          <w:sz w:val="16"/>
          <w:szCs w:val="16"/>
          <w:lang w:val="da-DK"/>
        </w:rPr>
        <w:br/>
        <w:t>First State Investments.</w:t>
      </w:r>
    </w:p>
    <w:sectPr w:rsidR="00CD5699" w:rsidRPr="00D15AFC" w:rsidSect="00F46F92">
      <w:headerReference w:type="default" r:id="rId9"/>
      <w:footerReference w:type="default" r:id="rId10"/>
      <w:headerReference w:type="first" r:id="rId11"/>
      <w:footerReference w:type="first" r:id="rId12"/>
      <w:pgSz w:w="11900" w:h="16840"/>
      <w:pgMar w:top="1701"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FD9E" w14:textId="77777777" w:rsidR="00282ECE" w:rsidRDefault="00282ECE" w:rsidP="008933F3">
      <w:pPr>
        <w:spacing w:after="0" w:line="240" w:lineRule="auto"/>
      </w:pPr>
      <w:r>
        <w:separator/>
      </w:r>
    </w:p>
    <w:p w14:paraId="0F3B5D5C" w14:textId="77777777" w:rsidR="00282ECE" w:rsidRDefault="00282ECE"/>
  </w:endnote>
  <w:endnote w:type="continuationSeparator" w:id="0">
    <w:p w14:paraId="0E8F7953" w14:textId="77777777" w:rsidR="00282ECE" w:rsidRDefault="00282ECE" w:rsidP="008933F3">
      <w:pPr>
        <w:spacing w:after="0" w:line="240" w:lineRule="auto"/>
      </w:pPr>
      <w:r>
        <w:continuationSeparator/>
      </w:r>
    </w:p>
    <w:p w14:paraId="312E21C5" w14:textId="77777777" w:rsidR="00282ECE" w:rsidRDefault="0028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85A7" w14:textId="565FB5CD" w:rsidR="00887DC2" w:rsidRPr="0097039D" w:rsidRDefault="00261A4C" w:rsidP="00715024">
    <w:pPr>
      <w:pStyle w:val="Sidfot"/>
      <w:rPr>
        <w:lang w:val="da-DK"/>
      </w:rPr>
    </w:pPr>
    <w:r w:rsidRPr="00C148ED">
      <w:rPr>
        <w:b/>
        <w:lang w:val="da-DK"/>
      </w:rPr>
      <w:t xml:space="preserve">ForSea Helsingør ApS </w:t>
    </w:r>
    <w:r w:rsidRPr="00C148ED">
      <w:rPr>
        <w:lang w:val="da-DK"/>
      </w:rPr>
      <w:t>Færgevej 8, 3000 Helsingør – CVR 33260040 – forsea.dk</w:t>
    </w:r>
    <w:r w:rsidRPr="00C148ED">
      <w:rPr>
        <w:lang w:val="da-DK"/>
      </w:rPr>
      <w:tab/>
    </w:r>
    <w:r w:rsidR="00C83A05" w:rsidRPr="00C148ED">
      <w:rPr>
        <w:lang w:val="da-DK"/>
      </w:rPr>
      <w:tab/>
    </w:r>
    <w:r w:rsidR="009D7A15" w:rsidRPr="009D7A15">
      <w:rPr>
        <w:rFonts w:ascii="Verdana" w:hAnsi="Verdana" w:cs="Times New Roman"/>
        <w:b/>
        <w:sz w:val="12"/>
        <w:szCs w:val="12"/>
        <w:lang w:val="en-US"/>
      </w:rPr>
      <w:fldChar w:fldCharType="begin"/>
    </w:r>
    <w:r w:rsidR="009D7A15" w:rsidRPr="00C148ED">
      <w:rPr>
        <w:rFonts w:ascii="Verdana" w:hAnsi="Verdana" w:cs="Times New Roman"/>
        <w:b/>
        <w:sz w:val="12"/>
        <w:szCs w:val="12"/>
        <w:lang w:val="da-DK"/>
      </w:rPr>
      <w:instrText xml:space="preserve"> PAGE </w:instrText>
    </w:r>
    <w:r w:rsidR="009D7A15" w:rsidRPr="009D7A15">
      <w:rPr>
        <w:rFonts w:ascii="Verdana" w:hAnsi="Verdana" w:cs="Times New Roman"/>
        <w:b/>
        <w:sz w:val="12"/>
        <w:szCs w:val="12"/>
        <w:lang w:val="en-US"/>
      </w:rPr>
      <w:fldChar w:fldCharType="separate"/>
    </w:r>
    <w:r w:rsidR="0023637F">
      <w:rPr>
        <w:rFonts w:ascii="Verdana" w:hAnsi="Verdana" w:cs="Times New Roman"/>
        <w:b/>
        <w:noProof/>
        <w:sz w:val="12"/>
        <w:szCs w:val="12"/>
        <w:lang w:val="da-DK"/>
      </w:rPr>
      <w:t>2</w:t>
    </w:r>
    <w:r w:rsidR="009D7A15" w:rsidRPr="009D7A15">
      <w:rPr>
        <w:rFonts w:ascii="Verdana" w:hAnsi="Verdana" w:cs="Times New Roman"/>
        <w:b/>
        <w:sz w:val="12"/>
        <w:szCs w:val="12"/>
        <w:lang w:val="en-US"/>
      </w:rPr>
      <w:fldChar w:fldCharType="end"/>
    </w:r>
    <w:r w:rsidR="009D7A15" w:rsidRPr="00C148ED">
      <w:rPr>
        <w:rFonts w:ascii="Verdana" w:hAnsi="Verdana" w:cs="Times New Roman"/>
        <w:b/>
        <w:sz w:val="12"/>
        <w:szCs w:val="12"/>
        <w:lang w:val="da-DK"/>
      </w:rPr>
      <w:t>/</w:t>
    </w:r>
    <w:r w:rsidR="005171A8" w:rsidRPr="005171A8">
      <w:rPr>
        <w:rFonts w:ascii="Verdana" w:hAnsi="Verdana" w:cs="Times New Roman"/>
        <w:b/>
        <w:noProof/>
        <w:sz w:val="12"/>
        <w:szCs w:val="12"/>
        <w:lang w:eastAsia="en-GB"/>
      </w:rPr>
      <w:drawing>
        <wp:anchor distT="0" distB="0" distL="114300" distR="114300" simplePos="0" relativeHeight="251656192" behindDoc="0" locked="0" layoutInCell="1" allowOverlap="1" wp14:anchorId="102CE0B8" wp14:editId="24B5A486">
          <wp:simplePos x="717550" y="10217150"/>
          <wp:positionH relativeFrom="page">
            <wp:align>center</wp:align>
          </wp:positionH>
          <wp:positionV relativeFrom="bottomMargin">
            <wp:posOffset>333375</wp:posOffset>
          </wp:positionV>
          <wp:extent cx="10940400" cy="504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40400" cy="50400"/>
                  </a:xfrm>
                  <a:prstGeom prst="rect">
                    <a:avLst/>
                  </a:prstGeom>
                </pic:spPr>
              </pic:pic>
            </a:graphicData>
          </a:graphic>
          <wp14:sizeRelH relativeFrom="margin">
            <wp14:pctWidth>0</wp14:pctWidth>
          </wp14:sizeRelH>
          <wp14:sizeRelV relativeFrom="margin">
            <wp14:pctHeight>0</wp14:pctHeight>
          </wp14:sizeRelV>
        </wp:anchor>
      </w:drawing>
    </w:r>
    <w:r w:rsidR="0097039D" w:rsidRPr="0097039D">
      <w:rPr>
        <w:rFonts w:ascii="Verdana" w:hAnsi="Verdana" w:cs="Times New Roman"/>
        <w:b/>
        <w:sz w:val="12"/>
        <w:szCs w:val="12"/>
        <w:lang w:val="da-DK"/>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751A9" w14:textId="6904676C" w:rsidR="00887DC2" w:rsidRPr="00C148ED" w:rsidRDefault="005171A8" w:rsidP="00715024">
    <w:pPr>
      <w:pStyle w:val="Sidfot"/>
      <w:rPr>
        <w:lang w:val="da-DK"/>
      </w:rPr>
    </w:pPr>
    <w:r w:rsidRPr="00C148ED">
      <w:rPr>
        <w:b/>
        <w:lang w:val="da-DK"/>
      </w:rPr>
      <w:t xml:space="preserve">ForSea </w:t>
    </w:r>
    <w:r w:rsidR="00261A4C" w:rsidRPr="00C148ED">
      <w:rPr>
        <w:b/>
        <w:lang w:val="da-DK"/>
      </w:rPr>
      <w:t xml:space="preserve">Helsingør ApS </w:t>
    </w:r>
    <w:r w:rsidR="00261A4C" w:rsidRPr="00C148ED">
      <w:rPr>
        <w:lang w:val="da-DK"/>
      </w:rPr>
      <w:t>Færgevej 8</w:t>
    </w:r>
    <w:r w:rsidRPr="00C148ED">
      <w:rPr>
        <w:lang w:val="da-DK"/>
      </w:rPr>
      <w:t xml:space="preserve">, </w:t>
    </w:r>
    <w:r w:rsidR="00261A4C" w:rsidRPr="00C148ED">
      <w:rPr>
        <w:lang w:val="da-DK"/>
      </w:rPr>
      <w:t>3000</w:t>
    </w:r>
    <w:r w:rsidRPr="00C148ED">
      <w:rPr>
        <w:lang w:val="da-DK"/>
      </w:rPr>
      <w:t xml:space="preserve"> Helsing</w:t>
    </w:r>
    <w:r w:rsidR="00261A4C" w:rsidRPr="00C148ED">
      <w:rPr>
        <w:lang w:val="da-DK"/>
      </w:rPr>
      <w:t>ør</w:t>
    </w:r>
    <w:r w:rsidRPr="00C148ED">
      <w:rPr>
        <w:lang w:val="da-DK"/>
      </w:rPr>
      <w:t xml:space="preserve"> – </w:t>
    </w:r>
    <w:r w:rsidR="00261A4C" w:rsidRPr="00C148ED">
      <w:rPr>
        <w:lang w:val="da-DK"/>
      </w:rPr>
      <w:t>CVR</w:t>
    </w:r>
    <w:r w:rsidR="005761E5" w:rsidRPr="00C148ED">
      <w:rPr>
        <w:lang w:val="da-DK"/>
      </w:rPr>
      <w:t xml:space="preserve"> </w:t>
    </w:r>
    <w:r w:rsidR="00261A4C" w:rsidRPr="00C148ED">
      <w:rPr>
        <w:lang w:val="da-DK"/>
      </w:rPr>
      <w:t>33260040</w:t>
    </w:r>
    <w:r w:rsidRPr="00C148ED">
      <w:rPr>
        <w:lang w:val="da-DK"/>
      </w:rPr>
      <w:t xml:space="preserve"> – forsea.</w:t>
    </w:r>
    <w:r w:rsidR="00261A4C" w:rsidRPr="00C148ED">
      <w:rPr>
        <w:lang w:val="da-DK"/>
      </w:rPr>
      <w:t>dk</w:t>
    </w:r>
    <w:r w:rsidR="00261A4C" w:rsidRPr="00C148ED">
      <w:rPr>
        <w:lang w:val="da-DK"/>
      </w:rPr>
      <w:tab/>
    </w:r>
    <w:r w:rsidRPr="00C148ED">
      <w:rPr>
        <w:lang w:val="da-DK"/>
      </w:rPr>
      <w:tab/>
    </w:r>
    <w:r w:rsidRPr="009D7A15">
      <w:rPr>
        <w:rFonts w:ascii="Verdana" w:hAnsi="Verdana" w:cs="Times New Roman"/>
        <w:b/>
        <w:sz w:val="12"/>
        <w:szCs w:val="12"/>
        <w:lang w:val="en-US"/>
      </w:rPr>
      <w:fldChar w:fldCharType="begin"/>
    </w:r>
    <w:r w:rsidRPr="00C148ED">
      <w:rPr>
        <w:rFonts w:ascii="Verdana" w:hAnsi="Verdana" w:cs="Times New Roman"/>
        <w:b/>
        <w:sz w:val="12"/>
        <w:szCs w:val="12"/>
        <w:lang w:val="da-DK"/>
      </w:rPr>
      <w:instrText xml:space="preserve"> PAGE </w:instrText>
    </w:r>
    <w:r w:rsidRPr="009D7A15">
      <w:rPr>
        <w:rFonts w:ascii="Verdana" w:hAnsi="Verdana" w:cs="Times New Roman"/>
        <w:b/>
        <w:sz w:val="12"/>
        <w:szCs w:val="12"/>
        <w:lang w:val="en-US"/>
      </w:rPr>
      <w:fldChar w:fldCharType="separate"/>
    </w:r>
    <w:r w:rsidR="0023637F">
      <w:rPr>
        <w:rFonts w:ascii="Verdana" w:hAnsi="Verdana" w:cs="Times New Roman"/>
        <w:b/>
        <w:noProof/>
        <w:sz w:val="12"/>
        <w:szCs w:val="12"/>
        <w:lang w:val="da-DK"/>
      </w:rPr>
      <w:t>1</w:t>
    </w:r>
    <w:r w:rsidRPr="009D7A15">
      <w:rPr>
        <w:rFonts w:ascii="Verdana" w:hAnsi="Verdana" w:cs="Times New Roman"/>
        <w:b/>
        <w:sz w:val="12"/>
        <w:szCs w:val="12"/>
        <w:lang w:val="en-US"/>
      </w:rPr>
      <w:fldChar w:fldCharType="end"/>
    </w:r>
    <w:r w:rsidRPr="00C148ED">
      <w:rPr>
        <w:rFonts w:ascii="Verdana" w:hAnsi="Verdana" w:cs="Times New Roman"/>
        <w:b/>
        <w:sz w:val="12"/>
        <w:szCs w:val="12"/>
        <w:lang w:val="da-DK"/>
      </w:rPr>
      <w:t>/</w:t>
    </w:r>
    <w:r w:rsidR="001B1F77" w:rsidRPr="001B1F77">
      <w:rPr>
        <w:rFonts w:ascii="Verdana" w:hAnsi="Verdana" w:cs="Times New Roman"/>
        <w:b/>
        <w:noProof/>
        <w:sz w:val="12"/>
        <w:szCs w:val="12"/>
        <w:lang w:eastAsia="en-GB"/>
      </w:rPr>
      <w:drawing>
        <wp:anchor distT="0" distB="0" distL="114300" distR="114300" simplePos="0" relativeHeight="251660288" behindDoc="0" locked="0" layoutInCell="1" allowOverlap="1" wp14:anchorId="16180657" wp14:editId="32B7E4CA">
          <wp:simplePos x="0" y="0"/>
          <wp:positionH relativeFrom="page">
            <wp:align>center</wp:align>
          </wp:positionH>
          <wp:positionV relativeFrom="bottomMargin">
            <wp:posOffset>-40640</wp:posOffset>
          </wp:positionV>
          <wp:extent cx="10717200" cy="4284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17200" cy="428400"/>
                  </a:xfrm>
                  <a:prstGeom prst="rect">
                    <a:avLst/>
                  </a:prstGeom>
                </pic:spPr>
              </pic:pic>
            </a:graphicData>
          </a:graphic>
          <wp14:sizeRelH relativeFrom="margin">
            <wp14:pctWidth>0</wp14:pctWidth>
          </wp14:sizeRelH>
          <wp14:sizeRelV relativeFrom="margin">
            <wp14:pctHeight>0</wp14:pctHeight>
          </wp14:sizeRelV>
        </wp:anchor>
      </w:drawing>
    </w:r>
    <w:r w:rsidR="0097039D" w:rsidRPr="0097039D">
      <w:rPr>
        <w:rFonts w:ascii="Verdana" w:hAnsi="Verdana" w:cs="Times New Roman"/>
        <w:b/>
        <w:sz w:val="12"/>
        <w:szCs w:val="12"/>
        <w:lang w:val="da-DK"/>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2D63" w14:textId="77777777" w:rsidR="00282ECE" w:rsidRDefault="00282ECE" w:rsidP="008933F3">
      <w:pPr>
        <w:spacing w:after="0" w:line="240" w:lineRule="auto"/>
      </w:pPr>
      <w:r>
        <w:separator/>
      </w:r>
    </w:p>
    <w:p w14:paraId="22AE1505" w14:textId="77777777" w:rsidR="00282ECE" w:rsidRDefault="00282ECE"/>
  </w:footnote>
  <w:footnote w:type="continuationSeparator" w:id="0">
    <w:p w14:paraId="5B80F8CB" w14:textId="77777777" w:rsidR="00282ECE" w:rsidRDefault="00282ECE" w:rsidP="008933F3">
      <w:pPr>
        <w:spacing w:after="0" w:line="240" w:lineRule="auto"/>
      </w:pPr>
      <w:r>
        <w:continuationSeparator/>
      </w:r>
    </w:p>
    <w:p w14:paraId="7DD568AC" w14:textId="77777777" w:rsidR="00282ECE" w:rsidRDefault="00282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2E37C" w14:textId="77777777" w:rsidR="00887DC2" w:rsidRDefault="005171A8" w:rsidP="001837D6">
    <w:pPr>
      <w:pStyle w:val="Sidhuvud"/>
    </w:pPr>
    <w:r w:rsidRPr="005171A8">
      <w:rPr>
        <w:rFonts w:ascii="Verdana" w:hAnsi="Verdana" w:cs="Times New Roman"/>
        <w:b/>
        <w:noProof/>
        <w:sz w:val="12"/>
        <w:szCs w:val="12"/>
        <w:lang w:eastAsia="en-GB"/>
      </w:rPr>
      <w:drawing>
        <wp:anchor distT="0" distB="0" distL="114300" distR="114300" simplePos="0" relativeHeight="251666432" behindDoc="0" locked="0" layoutInCell="1" allowOverlap="1" wp14:anchorId="20D13820" wp14:editId="1562F3BA">
          <wp:simplePos x="0" y="0"/>
          <wp:positionH relativeFrom="page">
            <wp:align>center</wp:align>
          </wp:positionH>
          <wp:positionV relativeFrom="page">
            <wp:posOffset>513080</wp:posOffset>
          </wp:positionV>
          <wp:extent cx="10890000" cy="504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90000" cy="5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B975" w14:textId="77777777" w:rsidR="00887DC2" w:rsidRDefault="005171A8" w:rsidP="001837D6">
    <w:pPr>
      <w:pStyle w:val="Sidhuvud"/>
    </w:pPr>
    <w:r w:rsidRPr="008933F3">
      <w:rPr>
        <w:noProof/>
        <w:lang w:eastAsia="en-GB"/>
      </w:rPr>
      <w:drawing>
        <wp:anchor distT="0" distB="0" distL="114300" distR="114300" simplePos="0" relativeHeight="251661312" behindDoc="0" locked="0" layoutInCell="1" allowOverlap="1" wp14:anchorId="67756C90" wp14:editId="1ED2BFE2">
          <wp:simplePos x="0" y="0"/>
          <wp:positionH relativeFrom="page">
            <wp:align>center</wp:align>
          </wp:positionH>
          <wp:positionV relativeFrom="page">
            <wp:posOffset>372745</wp:posOffset>
          </wp:positionV>
          <wp:extent cx="10839600" cy="33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39600" cy="33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E2FB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4E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2E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AD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820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4A8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04D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96BE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C13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704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70ECB"/>
    <w:multiLevelType w:val="hybridMultilevel"/>
    <w:tmpl w:val="8F08B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766001"/>
    <w:multiLevelType w:val="hybridMultilevel"/>
    <w:tmpl w:val="A56A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BB"/>
    <w:rsid w:val="00022F3C"/>
    <w:rsid w:val="00031152"/>
    <w:rsid w:val="00034021"/>
    <w:rsid w:val="00034301"/>
    <w:rsid w:val="00040FC7"/>
    <w:rsid w:val="000476AE"/>
    <w:rsid w:val="00050A11"/>
    <w:rsid w:val="00050FD6"/>
    <w:rsid w:val="00055B87"/>
    <w:rsid w:val="000564ED"/>
    <w:rsid w:val="00061191"/>
    <w:rsid w:val="000771A8"/>
    <w:rsid w:val="0009292B"/>
    <w:rsid w:val="000B1262"/>
    <w:rsid w:val="000C3614"/>
    <w:rsid w:val="000F0069"/>
    <w:rsid w:val="000F2267"/>
    <w:rsid w:val="00103D92"/>
    <w:rsid w:val="00137A48"/>
    <w:rsid w:val="00140F39"/>
    <w:rsid w:val="00146164"/>
    <w:rsid w:val="00163D72"/>
    <w:rsid w:val="00166966"/>
    <w:rsid w:val="001718B1"/>
    <w:rsid w:val="001837D6"/>
    <w:rsid w:val="00185CBA"/>
    <w:rsid w:val="00195CEB"/>
    <w:rsid w:val="001B1F77"/>
    <w:rsid w:val="001B45CC"/>
    <w:rsid w:val="001C1F06"/>
    <w:rsid w:val="001C4B31"/>
    <w:rsid w:val="001D2D12"/>
    <w:rsid w:val="001D5CEA"/>
    <w:rsid w:val="001E25AB"/>
    <w:rsid w:val="001F4DF0"/>
    <w:rsid w:val="00201EB0"/>
    <w:rsid w:val="0022160C"/>
    <w:rsid w:val="0023637F"/>
    <w:rsid w:val="00245278"/>
    <w:rsid w:val="00247B11"/>
    <w:rsid w:val="002506EA"/>
    <w:rsid w:val="002544BB"/>
    <w:rsid w:val="00261A4C"/>
    <w:rsid w:val="0026412E"/>
    <w:rsid w:val="00272DDC"/>
    <w:rsid w:val="0027320C"/>
    <w:rsid w:val="002739E5"/>
    <w:rsid w:val="00282ECE"/>
    <w:rsid w:val="0028385E"/>
    <w:rsid w:val="0028526E"/>
    <w:rsid w:val="002928C3"/>
    <w:rsid w:val="002964A4"/>
    <w:rsid w:val="002973E9"/>
    <w:rsid w:val="002A6629"/>
    <w:rsid w:val="002B34E2"/>
    <w:rsid w:val="002D7E9E"/>
    <w:rsid w:val="002E52C9"/>
    <w:rsid w:val="002F0BA9"/>
    <w:rsid w:val="002F766F"/>
    <w:rsid w:val="00301F22"/>
    <w:rsid w:val="00310589"/>
    <w:rsid w:val="00347D5A"/>
    <w:rsid w:val="0037166E"/>
    <w:rsid w:val="0038636F"/>
    <w:rsid w:val="003A4A1D"/>
    <w:rsid w:val="003B298E"/>
    <w:rsid w:val="003B4083"/>
    <w:rsid w:val="003B5723"/>
    <w:rsid w:val="003C290F"/>
    <w:rsid w:val="003C3E33"/>
    <w:rsid w:val="003C78DD"/>
    <w:rsid w:val="003E2185"/>
    <w:rsid w:val="003E7389"/>
    <w:rsid w:val="003F57B1"/>
    <w:rsid w:val="0040321D"/>
    <w:rsid w:val="004344CB"/>
    <w:rsid w:val="00435E50"/>
    <w:rsid w:val="0044261E"/>
    <w:rsid w:val="00460FA8"/>
    <w:rsid w:val="00471B51"/>
    <w:rsid w:val="004737B1"/>
    <w:rsid w:val="00485FBA"/>
    <w:rsid w:val="00493DB6"/>
    <w:rsid w:val="004A46FD"/>
    <w:rsid w:val="004A6A38"/>
    <w:rsid w:val="004F265E"/>
    <w:rsid w:val="0050450E"/>
    <w:rsid w:val="005171A8"/>
    <w:rsid w:val="00520FA6"/>
    <w:rsid w:val="0052137D"/>
    <w:rsid w:val="00526AC2"/>
    <w:rsid w:val="00531A5A"/>
    <w:rsid w:val="005328B8"/>
    <w:rsid w:val="00532E3E"/>
    <w:rsid w:val="00541F2E"/>
    <w:rsid w:val="00552B0C"/>
    <w:rsid w:val="00564885"/>
    <w:rsid w:val="005761E5"/>
    <w:rsid w:val="0058287B"/>
    <w:rsid w:val="0058473E"/>
    <w:rsid w:val="005B0AE1"/>
    <w:rsid w:val="005C5D72"/>
    <w:rsid w:val="005E07A2"/>
    <w:rsid w:val="006003A2"/>
    <w:rsid w:val="00617B5D"/>
    <w:rsid w:val="0064128A"/>
    <w:rsid w:val="0065359D"/>
    <w:rsid w:val="00657E49"/>
    <w:rsid w:val="00665339"/>
    <w:rsid w:val="00666686"/>
    <w:rsid w:val="006834FF"/>
    <w:rsid w:val="006C2E0C"/>
    <w:rsid w:val="006D0181"/>
    <w:rsid w:val="00706136"/>
    <w:rsid w:val="007114A8"/>
    <w:rsid w:val="00715024"/>
    <w:rsid w:val="00733B04"/>
    <w:rsid w:val="00736AF7"/>
    <w:rsid w:val="00770136"/>
    <w:rsid w:val="00777BFB"/>
    <w:rsid w:val="00785F30"/>
    <w:rsid w:val="00792096"/>
    <w:rsid w:val="007A32F1"/>
    <w:rsid w:val="007B4B64"/>
    <w:rsid w:val="007C05E5"/>
    <w:rsid w:val="007C60AE"/>
    <w:rsid w:val="007C7D7B"/>
    <w:rsid w:val="007D7D03"/>
    <w:rsid w:val="0080303B"/>
    <w:rsid w:val="00805592"/>
    <w:rsid w:val="00821270"/>
    <w:rsid w:val="00824651"/>
    <w:rsid w:val="008274BB"/>
    <w:rsid w:val="00843C35"/>
    <w:rsid w:val="0085746E"/>
    <w:rsid w:val="00862AEB"/>
    <w:rsid w:val="008816ED"/>
    <w:rsid w:val="00887DC2"/>
    <w:rsid w:val="008933F3"/>
    <w:rsid w:val="008B1DC6"/>
    <w:rsid w:val="008C1E2B"/>
    <w:rsid w:val="008E06DE"/>
    <w:rsid w:val="008E5EFE"/>
    <w:rsid w:val="0094553A"/>
    <w:rsid w:val="0096329C"/>
    <w:rsid w:val="00963C52"/>
    <w:rsid w:val="0097039D"/>
    <w:rsid w:val="0098449E"/>
    <w:rsid w:val="00994354"/>
    <w:rsid w:val="009A2DA4"/>
    <w:rsid w:val="009B2238"/>
    <w:rsid w:val="009D7A15"/>
    <w:rsid w:val="009E04CF"/>
    <w:rsid w:val="009E5B99"/>
    <w:rsid w:val="00A10FEB"/>
    <w:rsid w:val="00A11B69"/>
    <w:rsid w:val="00A17C0C"/>
    <w:rsid w:val="00A23B73"/>
    <w:rsid w:val="00A41AE3"/>
    <w:rsid w:val="00A44BA7"/>
    <w:rsid w:val="00A45935"/>
    <w:rsid w:val="00A51A0B"/>
    <w:rsid w:val="00A5737E"/>
    <w:rsid w:val="00A60A14"/>
    <w:rsid w:val="00A715B3"/>
    <w:rsid w:val="00A90213"/>
    <w:rsid w:val="00AB071E"/>
    <w:rsid w:val="00AF42B6"/>
    <w:rsid w:val="00B04A5C"/>
    <w:rsid w:val="00B11920"/>
    <w:rsid w:val="00B64DB1"/>
    <w:rsid w:val="00B67695"/>
    <w:rsid w:val="00B73C4D"/>
    <w:rsid w:val="00B7437B"/>
    <w:rsid w:val="00B857D5"/>
    <w:rsid w:val="00BA0DDA"/>
    <w:rsid w:val="00BA162C"/>
    <w:rsid w:val="00BB1329"/>
    <w:rsid w:val="00BC5387"/>
    <w:rsid w:val="00BD4CF3"/>
    <w:rsid w:val="00BE08EA"/>
    <w:rsid w:val="00BF5E6E"/>
    <w:rsid w:val="00C015A9"/>
    <w:rsid w:val="00C148ED"/>
    <w:rsid w:val="00C33B33"/>
    <w:rsid w:val="00C426BC"/>
    <w:rsid w:val="00C7038A"/>
    <w:rsid w:val="00C83A05"/>
    <w:rsid w:val="00C94FB3"/>
    <w:rsid w:val="00CA78FA"/>
    <w:rsid w:val="00CB6DC1"/>
    <w:rsid w:val="00CD3B1C"/>
    <w:rsid w:val="00CD5699"/>
    <w:rsid w:val="00CE48ED"/>
    <w:rsid w:val="00CF4AB8"/>
    <w:rsid w:val="00D01020"/>
    <w:rsid w:val="00D04291"/>
    <w:rsid w:val="00D12D23"/>
    <w:rsid w:val="00D15AFC"/>
    <w:rsid w:val="00D15DFC"/>
    <w:rsid w:val="00D437C2"/>
    <w:rsid w:val="00D45949"/>
    <w:rsid w:val="00D46A97"/>
    <w:rsid w:val="00D522F6"/>
    <w:rsid w:val="00D561DD"/>
    <w:rsid w:val="00D86FC2"/>
    <w:rsid w:val="00DA4B60"/>
    <w:rsid w:val="00DC7548"/>
    <w:rsid w:val="00DC7980"/>
    <w:rsid w:val="00DD6F4A"/>
    <w:rsid w:val="00DF069B"/>
    <w:rsid w:val="00DF69FA"/>
    <w:rsid w:val="00E2276C"/>
    <w:rsid w:val="00E24620"/>
    <w:rsid w:val="00E4483F"/>
    <w:rsid w:val="00E44C99"/>
    <w:rsid w:val="00E71DB1"/>
    <w:rsid w:val="00E76619"/>
    <w:rsid w:val="00E80270"/>
    <w:rsid w:val="00F30B3B"/>
    <w:rsid w:val="00F35138"/>
    <w:rsid w:val="00F410D2"/>
    <w:rsid w:val="00F46F92"/>
    <w:rsid w:val="00F6041F"/>
    <w:rsid w:val="00F61B41"/>
    <w:rsid w:val="00F94ECB"/>
    <w:rsid w:val="00F951C9"/>
    <w:rsid w:val="00F9708C"/>
    <w:rsid w:val="00FB383A"/>
    <w:rsid w:val="00FB7D79"/>
    <w:rsid w:val="00FC4183"/>
    <w:rsid w:val="00FD373F"/>
    <w:rsid w:val="00FD7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A02D9"/>
  <w14:defaultImageDpi w14:val="32767"/>
  <w15:docId w15:val="{512677AF-B0B3-4B22-9AE9-8A62FBED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4A"/>
  </w:style>
  <w:style w:type="paragraph" w:styleId="Rubrik1">
    <w:name w:val="heading 1"/>
    <w:basedOn w:val="Normal"/>
    <w:next w:val="Normal"/>
    <w:link w:val="Rubrik1Char"/>
    <w:uiPriority w:val="9"/>
    <w:qFormat/>
    <w:rsid w:val="00DD6F4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Rubrik2">
    <w:name w:val="heading 2"/>
    <w:basedOn w:val="Normal"/>
    <w:next w:val="Normal"/>
    <w:link w:val="Rubrik2Char"/>
    <w:uiPriority w:val="9"/>
    <w:unhideWhenUsed/>
    <w:qFormat/>
    <w:rsid w:val="00DD6F4A"/>
    <w:pPr>
      <w:keepNext/>
      <w:keepLines/>
      <w:spacing w:before="120" w:after="0" w:line="240" w:lineRule="auto"/>
      <w:outlineLvl w:val="1"/>
    </w:pPr>
    <w:rPr>
      <w:rFonts w:asciiTheme="majorHAnsi" w:eastAsiaTheme="majorEastAsia" w:hAnsiTheme="majorHAnsi" w:cstheme="majorBidi"/>
      <w:sz w:val="36"/>
      <w:szCs w:val="36"/>
    </w:rPr>
  </w:style>
  <w:style w:type="paragraph" w:styleId="Rubrik3">
    <w:name w:val="heading 3"/>
    <w:basedOn w:val="Normal"/>
    <w:next w:val="Normal"/>
    <w:link w:val="Rubrik3Char"/>
    <w:uiPriority w:val="9"/>
    <w:unhideWhenUsed/>
    <w:qFormat/>
    <w:rsid w:val="00DD6F4A"/>
    <w:pPr>
      <w:keepNext/>
      <w:keepLines/>
      <w:spacing w:before="80" w:after="0" w:line="240" w:lineRule="auto"/>
      <w:outlineLvl w:val="2"/>
    </w:pPr>
    <w:rPr>
      <w:rFonts w:asciiTheme="majorHAnsi" w:eastAsiaTheme="majorEastAsia" w:hAnsiTheme="majorHAnsi" w:cstheme="majorBidi"/>
      <w:caps/>
      <w:sz w:val="28"/>
      <w:szCs w:val="28"/>
    </w:rPr>
  </w:style>
  <w:style w:type="paragraph" w:styleId="Rubrik4">
    <w:name w:val="heading 4"/>
    <w:basedOn w:val="Normal"/>
    <w:next w:val="Normal"/>
    <w:link w:val="Rubrik4Char"/>
    <w:uiPriority w:val="9"/>
    <w:semiHidden/>
    <w:unhideWhenUsed/>
    <w:qFormat/>
    <w:rsid w:val="00DD6F4A"/>
    <w:pPr>
      <w:keepNext/>
      <w:keepLines/>
      <w:spacing w:before="80" w:after="0" w:line="240" w:lineRule="auto"/>
      <w:outlineLvl w:val="3"/>
    </w:pPr>
    <w:rPr>
      <w:rFonts w:asciiTheme="majorHAnsi" w:eastAsiaTheme="majorEastAsia" w:hAnsiTheme="majorHAnsi" w:cstheme="majorBidi"/>
      <w:i/>
      <w:iCs/>
      <w:sz w:val="28"/>
      <w:szCs w:val="28"/>
    </w:rPr>
  </w:style>
  <w:style w:type="paragraph" w:styleId="Rubrik5">
    <w:name w:val="heading 5"/>
    <w:basedOn w:val="Normal"/>
    <w:next w:val="Normal"/>
    <w:link w:val="Rubrik5Char"/>
    <w:uiPriority w:val="9"/>
    <w:semiHidden/>
    <w:unhideWhenUsed/>
    <w:qFormat/>
    <w:rsid w:val="00DD6F4A"/>
    <w:pPr>
      <w:keepNext/>
      <w:keepLines/>
      <w:spacing w:before="80" w:after="0" w:line="240" w:lineRule="auto"/>
      <w:outlineLvl w:val="4"/>
    </w:pPr>
    <w:rPr>
      <w:rFonts w:asciiTheme="majorHAnsi" w:eastAsiaTheme="majorEastAsia" w:hAnsiTheme="majorHAnsi" w:cstheme="majorBidi"/>
      <w:sz w:val="24"/>
      <w:szCs w:val="24"/>
    </w:rPr>
  </w:style>
  <w:style w:type="paragraph" w:styleId="Rubrik6">
    <w:name w:val="heading 6"/>
    <w:basedOn w:val="Normal"/>
    <w:next w:val="Normal"/>
    <w:link w:val="Rubrik6Char"/>
    <w:uiPriority w:val="9"/>
    <w:semiHidden/>
    <w:unhideWhenUsed/>
    <w:qFormat/>
    <w:rsid w:val="00DD6F4A"/>
    <w:pPr>
      <w:keepNext/>
      <w:keepLines/>
      <w:spacing w:before="80" w:after="0" w:line="240" w:lineRule="auto"/>
      <w:outlineLvl w:val="5"/>
    </w:pPr>
    <w:rPr>
      <w:rFonts w:asciiTheme="majorHAnsi" w:eastAsiaTheme="majorEastAsia" w:hAnsiTheme="majorHAnsi" w:cstheme="majorBidi"/>
      <w:i/>
      <w:iCs/>
      <w:sz w:val="24"/>
      <w:szCs w:val="24"/>
    </w:rPr>
  </w:style>
  <w:style w:type="paragraph" w:styleId="Rubrik7">
    <w:name w:val="heading 7"/>
    <w:basedOn w:val="Normal"/>
    <w:next w:val="Normal"/>
    <w:link w:val="Rubrik7Char"/>
    <w:uiPriority w:val="9"/>
    <w:semiHidden/>
    <w:unhideWhenUsed/>
    <w:qFormat/>
    <w:rsid w:val="00DD6F4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DD6F4A"/>
    <w:pPr>
      <w:keepNext/>
      <w:keepLines/>
      <w:spacing w:before="80" w:after="0" w:line="240" w:lineRule="auto"/>
      <w:outlineLvl w:val="7"/>
    </w:pPr>
    <w:rPr>
      <w:rFonts w:asciiTheme="majorHAnsi" w:eastAsiaTheme="majorEastAsia" w:hAnsiTheme="majorHAnsi" w:cstheme="majorBidi"/>
      <w:caps/>
    </w:rPr>
  </w:style>
  <w:style w:type="paragraph" w:styleId="Rubrik9">
    <w:name w:val="heading 9"/>
    <w:basedOn w:val="Normal"/>
    <w:next w:val="Normal"/>
    <w:link w:val="Rubrik9Char"/>
    <w:uiPriority w:val="9"/>
    <w:semiHidden/>
    <w:unhideWhenUsed/>
    <w:qFormat/>
    <w:rsid w:val="00DD6F4A"/>
    <w:pPr>
      <w:keepNext/>
      <w:keepLines/>
      <w:spacing w:before="80" w:after="0" w:line="240" w:lineRule="auto"/>
      <w:outlineLvl w:val="8"/>
    </w:pPr>
    <w:rPr>
      <w:rFonts w:asciiTheme="majorHAnsi" w:eastAsiaTheme="majorEastAsia" w:hAnsiTheme="majorHAnsi" w:cstheme="majorBidi"/>
      <w:i/>
      <w:i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6F4A"/>
    <w:rPr>
      <w:rFonts w:asciiTheme="majorHAnsi" w:eastAsiaTheme="majorEastAsia" w:hAnsiTheme="majorHAnsi" w:cstheme="majorBidi"/>
      <w:caps/>
      <w:spacing w:val="10"/>
      <w:sz w:val="36"/>
      <w:szCs w:val="36"/>
    </w:rPr>
  </w:style>
  <w:style w:type="character" w:customStyle="1" w:styleId="Rubrik2Char">
    <w:name w:val="Rubrik 2 Char"/>
    <w:basedOn w:val="Standardstycketeckensnitt"/>
    <w:link w:val="Rubrik2"/>
    <w:uiPriority w:val="9"/>
    <w:rsid w:val="00DD6F4A"/>
    <w:rPr>
      <w:rFonts w:asciiTheme="majorHAnsi" w:eastAsiaTheme="majorEastAsia" w:hAnsiTheme="majorHAnsi" w:cstheme="majorBidi"/>
      <w:sz w:val="36"/>
      <w:szCs w:val="36"/>
    </w:rPr>
  </w:style>
  <w:style w:type="paragraph" w:styleId="Liststycke">
    <w:name w:val="List Paragraph"/>
    <w:basedOn w:val="Normal"/>
    <w:uiPriority w:val="34"/>
    <w:qFormat/>
    <w:rsid w:val="00BA162C"/>
    <w:pPr>
      <w:ind w:left="720"/>
      <w:contextualSpacing/>
    </w:pPr>
  </w:style>
  <w:style w:type="character" w:styleId="Sidnummer">
    <w:name w:val="page number"/>
    <w:basedOn w:val="Standardstycketeckensnitt"/>
    <w:uiPriority w:val="99"/>
    <w:semiHidden/>
    <w:unhideWhenUsed/>
    <w:rsid w:val="009D7A15"/>
    <w:rPr>
      <w:rFonts w:ascii="Arial" w:hAnsi="Arial"/>
    </w:rPr>
  </w:style>
  <w:style w:type="character" w:styleId="Hyperlnk">
    <w:name w:val="Hyperlink"/>
    <w:basedOn w:val="Standardstycketeckensnitt"/>
    <w:uiPriority w:val="99"/>
    <w:unhideWhenUsed/>
    <w:rsid w:val="00706136"/>
    <w:rPr>
      <w:rFonts w:ascii="Arial" w:hAnsi="Arial"/>
      <w:color w:val="70C0A0"/>
      <w:u w:val="single"/>
    </w:rPr>
  </w:style>
  <w:style w:type="paragraph" w:styleId="Sidhuvud">
    <w:name w:val="header"/>
    <w:basedOn w:val="Sidfot"/>
    <w:link w:val="SidhuvudChar"/>
    <w:uiPriority w:val="99"/>
    <w:unhideWhenUsed/>
    <w:rsid w:val="008933F3"/>
  </w:style>
  <w:style w:type="character" w:customStyle="1" w:styleId="SidhuvudChar">
    <w:name w:val="Sidhuvud Char"/>
    <w:basedOn w:val="Standardstycketeckensnitt"/>
    <w:link w:val="Sidhuvud"/>
    <w:uiPriority w:val="99"/>
    <w:rsid w:val="000476AE"/>
    <w:rPr>
      <w:rFonts w:ascii="Arial" w:hAnsi="Arial"/>
      <w:color w:val="007078"/>
      <w:sz w:val="15"/>
    </w:rPr>
  </w:style>
  <w:style w:type="paragraph" w:styleId="Sidfot">
    <w:name w:val="footer"/>
    <w:basedOn w:val="Normal"/>
    <w:link w:val="SidfotChar"/>
    <w:uiPriority w:val="99"/>
    <w:unhideWhenUsed/>
    <w:rsid w:val="0064128A"/>
    <w:pPr>
      <w:tabs>
        <w:tab w:val="center" w:pos="4536"/>
        <w:tab w:val="right" w:pos="9072"/>
      </w:tabs>
    </w:pPr>
    <w:rPr>
      <w:color w:val="007078"/>
      <w:sz w:val="14"/>
    </w:rPr>
  </w:style>
  <w:style w:type="character" w:customStyle="1" w:styleId="SidfotChar">
    <w:name w:val="Sidfot Char"/>
    <w:basedOn w:val="Standardstycketeckensnitt"/>
    <w:link w:val="Sidfot"/>
    <w:uiPriority w:val="99"/>
    <w:rsid w:val="0064128A"/>
    <w:rPr>
      <w:rFonts w:ascii="Arial" w:hAnsi="Arial"/>
      <w:color w:val="007078"/>
      <w:sz w:val="14"/>
    </w:rPr>
  </w:style>
  <w:style w:type="paragraph" w:styleId="Normalwebb">
    <w:name w:val="Normal (Web)"/>
    <w:basedOn w:val="Normal"/>
    <w:uiPriority w:val="99"/>
    <w:semiHidden/>
    <w:unhideWhenUsed/>
    <w:rsid w:val="00C33B33"/>
    <w:pPr>
      <w:spacing w:beforeAutospacing="1" w:afterAutospacing="1"/>
    </w:pPr>
    <w:rPr>
      <w:rFonts w:ascii="Times New Roman" w:eastAsia="Times New Roman" w:hAnsi="Times New Roman" w:cs="Times New Roman"/>
      <w:lang w:val="sv-SE"/>
    </w:rPr>
  </w:style>
  <w:style w:type="character" w:customStyle="1" w:styleId="Rubrik3Char">
    <w:name w:val="Rubrik 3 Char"/>
    <w:basedOn w:val="Standardstycketeckensnitt"/>
    <w:link w:val="Rubrik3"/>
    <w:uiPriority w:val="9"/>
    <w:rsid w:val="00DD6F4A"/>
    <w:rPr>
      <w:rFonts w:asciiTheme="majorHAnsi" w:eastAsiaTheme="majorEastAsia" w:hAnsiTheme="majorHAnsi" w:cstheme="majorBidi"/>
      <w:caps/>
      <w:sz w:val="28"/>
      <w:szCs w:val="28"/>
    </w:rPr>
  </w:style>
  <w:style w:type="paragraph" w:customStyle="1" w:styleId="Default">
    <w:name w:val="Default"/>
    <w:rsid w:val="00CD5699"/>
    <w:pPr>
      <w:autoSpaceDE w:val="0"/>
      <w:autoSpaceDN w:val="0"/>
      <w:adjustRightInd w:val="0"/>
    </w:pPr>
    <w:rPr>
      <w:rFonts w:ascii="Calibri" w:hAnsi="Calibri" w:cs="Calibri"/>
      <w:color w:val="000000"/>
    </w:rPr>
  </w:style>
  <w:style w:type="paragraph" w:styleId="Ballongtext">
    <w:name w:val="Balloon Text"/>
    <w:basedOn w:val="Normal"/>
    <w:link w:val="BallongtextChar"/>
    <w:uiPriority w:val="99"/>
    <w:semiHidden/>
    <w:unhideWhenUsed/>
    <w:rsid w:val="00272D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2DDC"/>
    <w:rPr>
      <w:rFonts w:ascii="Tahoma" w:hAnsi="Tahoma" w:cs="Tahoma"/>
      <w:sz w:val="16"/>
      <w:szCs w:val="16"/>
    </w:rPr>
  </w:style>
  <w:style w:type="paragraph" w:styleId="Fotnotstext">
    <w:name w:val="footnote text"/>
    <w:basedOn w:val="Normal"/>
    <w:link w:val="FotnotstextChar"/>
    <w:uiPriority w:val="99"/>
    <w:semiHidden/>
    <w:unhideWhenUsed/>
    <w:rsid w:val="00D04291"/>
    <w:pPr>
      <w:spacing w:after="0" w:line="240" w:lineRule="auto"/>
    </w:pPr>
    <w:rPr>
      <w:szCs w:val="20"/>
      <w:lang w:val="da-DK"/>
    </w:rPr>
  </w:style>
  <w:style w:type="character" w:customStyle="1" w:styleId="FotnotstextChar">
    <w:name w:val="Fotnotstext Char"/>
    <w:basedOn w:val="Standardstycketeckensnitt"/>
    <w:link w:val="Fotnotstext"/>
    <w:uiPriority w:val="99"/>
    <w:semiHidden/>
    <w:rsid w:val="00D04291"/>
    <w:rPr>
      <w:sz w:val="20"/>
      <w:szCs w:val="20"/>
      <w:lang w:val="da-DK"/>
    </w:rPr>
  </w:style>
  <w:style w:type="character" w:styleId="Fotnotsreferens">
    <w:name w:val="footnote reference"/>
    <w:basedOn w:val="Standardstycketeckensnitt"/>
    <w:uiPriority w:val="99"/>
    <w:semiHidden/>
    <w:unhideWhenUsed/>
    <w:rsid w:val="00D04291"/>
    <w:rPr>
      <w:vertAlign w:val="superscript"/>
    </w:rPr>
  </w:style>
  <w:style w:type="character" w:customStyle="1" w:styleId="Rubrik4Char">
    <w:name w:val="Rubrik 4 Char"/>
    <w:basedOn w:val="Standardstycketeckensnitt"/>
    <w:link w:val="Rubrik4"/>
    <w:uiPriority w:val="9"/>
    <w:semiHidden/>
    <w:rsid w:val="00DD6F4A"/>
    <w:rPr>
      <w:rFonts w:asciiTheme="majorHAnsi" w:eastAsiaTheme="majorEastAsia" w:hAnsiTheme="majorHAnsi" w:cstheme="majorBidi"/>
      <w:i/>
      <w:iCs/>
      <w:sz w:val="28"/>
      <w:szCs w:val="28"/>
    </w:rPr>
  </w:style>
  <w:style w:type="character" w:customStyle="1" w:styleId="Rubrik5Char">
    <w:name w:val="Rubrik 5 Char"/>
    <w:basedOn w:val="Standardstycketeckensnitt"/>
    <w:link w:val="Rubrik5"/>
    <w:uiPriority w:val="9"/>
    <w:semiHidden/>
    <w:rsid w:val="00DD6F4A"/>
    <w:rPr>
      <w:rFonts w:asciiTheme="majorHAnsi" w:eastAsiaTheme="majorEastAsia" w:hAnsiTheme="majorHAnsi" w:cstheme="majorBidi"/>
      <w:sz w:val="24"/>
      <w:szCs w:val="24"/>
    </w:rPr>
  </w:style>
  <w:style w:type="character" w:customStyle="1" w:styleId="Rubrik6Char">
    <w:name w:val="Rubrik 6 Char"/>
    <w:basedOn w:val="Standardstycketeckensnitt"/>
    <w:link w:val="Rubrik6"/>
    <w:uiPriority w:val="9"/>
    <w:semiHidden/>
    <w:rsid w:val="00DD6F4A"/>
    <w:rPr>
      <w:rFonts w:asciiTheme="majorHAnsi" w:eastAsiaTheme="majorEastAsia" w:hAnsiTheme="majorHAnsi" w:cstheme="majorBidi"/>
      <w:i/>
      <w:iCs/>
      <w:sz w:val="24"/>
      <w:szCs w:val="24"/>
    </w:rPr>
  </w:style>
  <w:style w:type="character" w:customStyle="1" w:styleId="Rubrik7Char">
    <w:name w:val="Rubrik 7 Char"/>
    <w:basedOn w:val="Standardstycketeckensnitt"/>
    <w:link w:val="Rubrik7"/>
    <w:uiPriority w:val="9"/>
    <w:semiHidden/>
    <w:rsid w:val="00DD6F4A"/>
    <w:rPr>
      <w:rFonts w:asciiTheme="majorHAnsi" w:eastAsiaTheme="majorEastAsia" w:hAnsiTheme="majorHAnsi" w:cstheme="majorBidi"/>
      <w:color w:val="595959" w:themeColor="text1" w:themeTint="A6"/>
      <w:sz w:val="24"/>
      <w:szCs w:val="24"/>
    </w:rPr>
  </w:style>
  <w:style w:type="character" w:customStyle="1" w:styleId="Rubrik8Char">
    <w:name w:val="Rubrik 8 Char"/>
    <w:basedOn w:val="Standardstycketeckensnitt"/>
    <w:link w:val="Rubrik8"/>
    <w:uiPriority w:val="9"/>
    <w:semiHidden/>
    <w:rsid w:val="00DD6F4A"/>
    <w:rPr>
      <w:rFonts w:asciiTheme="majorHAnsi" w:eastAsiaTheme="majorEastAsia" w:hAnsiTheme="majorHAnsi" w:cstheme="majorBidi"/>
      <w:caps/>
    </w:rPr>
  </w:style>
  <w:style w:type="character" w:customStyle="1" w:styleId="Rubrik9Char">
    <w:name w:val="Rubrik 9 Char"/>
    <w:basedOn w:val="Standardstycketeckensnitt"/>
    <w:link w:val="Rubrik9"/>
    <w:uiPriority w:val="9"/>
    <w:semiHidden/>
    <w:rsid w:val="00DD6F4A"/>
    <w:rPr>
      <w:rFonts w:asciiTheme="majorHAnsi" w:eastAsiaTheme="majorEastAsia" w:hAnsiTheme="majorHAnsi" w:cstheme="majorBidi"/>
      <w:i/>
      <w:iCs/>
      <w:caps/>
    </w:rPr>
  </w:style>
  <w:style w:type="paragraph" w:styleId="Beskrivning">
    <w:name w:val="caption"/>
    <w:basedOn w:val="Normal"/>
    <w:next w:val="Normal"/>
    <w:uiPriority w:val="35"/>
    <w:semiHidden/>
    <w:unhideWhenUsed/>
    <w:qFormat/>
    <w:rsid w:val="00DD6F4A"/>
    <w:pPr>
      <w:spacing w:line="240" w:lineRule="auto"/>
    </w:pPr>
    <w:rPr>
      <w:b/>
      <w:bCs/>
      <w:color w:val="ED7D31" w:themeColor="accent2"/>
      <w:spacing w:val="10"/>
      <w:sz w:val="16"/>
      <w:szCs w:val="16"/>
    </w:rPr>
  </w:style>
  <w:style w:type="paragraph" w:styleId="Rubrik">
    <w:name w:val="Title"/>
    <w:basedOn w:val="Normal"/>
    <w:next w:val="Normal"/>
    <w:link w:val="RubrikChar"/>
    <w:uiPriority w:val="10"/>
    <w:qFormat/>
    <w:rsid w:val="00DD6F4A"/>
    <w:pPr>
      <w:spacing w:after="0" w:line="240" w:lineRule="auto"/>
      <w:contextualSpacing/>
    </w:pPr>
    <w:rPr>
      <w:rFonts w:asciiTheme="majorHAnsi" w:eastAsiaTheme="majorEastAsia" w:hAnsiTheme="majorHAnsi" w:cstheme="majorBidi"/>
      <w:caps/>
      <w:spacing w:val="40"/>
      <w:sz w:val="76"/>
      <w:szCs w:val="76"/>
    </w:rPr>
  </w:style>
  <w:style w:type="character" w:customStyle="1" w:styleId="RubrikChar">
    <w:name w:val="Rubrik Char"/>
    <w:basedOn w:val="Standardstycketeckensnitt"/>
    <w:link w:val="Rubrik"/>
    <w:uiPriority w:val="10"/>
    <w:rsid w:val="00DD6F4A"/>
    <w:rPr>
      <w:rFonts w:asciiTheme="majorHAnsi" w:eastAsiaTheme="majorEastAsia" w:hAnsiTheme="majorHAnsi" w:cstheme="majorBidi"/>
      <w:caps/>
      <w:spacing w:val="40"/>
      <w:sz w:val="76"/>
      <w:szCs w:val="76"/>
    </w:rPr>
  </w:style>
  <w:style w:type="paragraph" w:styleId="Underrubrik">
    <w:name w:val="Subtitle"/>
    <w:basedOn w:val="Normal"/>
    <w:next w:val="Normal"/>
    <w:link w:val="UnderrubrikChar"/>
    <w:uiPriority w:val="11"/>
    <w:qFormat/>
    <w:rsid w:val="00DD6F4A"/>
    <w:pPr>
      <w:numPr>
        <w:ilvl w:val="1"/>
      </w:numPr>
      <w:spacing w:after="240"/>
    </w:pPr>
    <w:rPr>
      <w:color w:val="000000" w:themeColor="text1"/>
      <w:sz w:val="24"/>
      <w:szCs w:val="24"/>
    </w:rPr>
  </w:style>
  <w:style w:type="character" w:customStyle="1" w:styleId="UnderrubrikChar">
    <w:name w:val="Underrubrik Char"/>
    <w:basedOn w:val="Standardstycketeckensnitt"/>
    <w:link w:val="Underrubrik"/>
    <w:uiPriority w:val="11"/>
    <w:rsid w:val="00DD6F4A"/>
    <w:rPr>
      <w:color w:val="000000" w:themeColor="text1"/>
      <w:sz w:val="24"/>
      <w:szCs w:val="24"/>
    </w:rPr>
  </w:style>
  <w:style w:type="character" w:styleId="Stark">
    <w:name w:val="Strong"/>
    <w:basedOn w:val="Standardstycketeckensnitt"/>
    <w:uiPriority w:val="22"/>
    <w:qFormat/>
    <w:rsid w:val="00DD6F4A"/>
    <w:rPr>
      <w:rFonts w:asciiTheme="minorHAnsi" w:eastAsiaTheme="minorEastAsia" w:hAnsiTheme="minorHAnsi" w:cstheme="minorBidi"/>
      <w:b/>
      <w:bCs/>
      <w:spacing w:val="0"/>
      <w:w w:val="100"/>
      <w:position w:val="0"/>
      <w:sz w:val="20"/>
      <w:szCs w:val="20"/>
    </w:rPr>
  </w:style>
  <w:style w:type="character" w:styleId="Betoning">
    <w:name w:val="Emphasis"/>
    <w:basedOn w:val="Standardstycketeckensnitt"/>
    <w:uiPriority w:val="20"/>
    <w:qFormat/>
    <w:rsid w:val="00DD6F4A"/>
    <w:rPr>
      <w:rFonts w:asciiTheme="minorHAnsi" w:eastAsiaTheme="minorEastAsia" w:hAnsiTheme="minorHAnsi" w:cstheme="minorBidi"/>
      <w:i/>
      <w:iCs/>
      <w:color w:val="C45911" w:themeColor="accent2" w:themeShade="BF"/>
      <w:sz w:val="20"/>
      <w:szCs w:val="20"/>
    </w:rPr>
  </w:style>
  <w:style w:type="paragraph" w:styleId="Ingetavstnd">
    <w:name w:val="No Spacing"/>
    <w:uiPriority w:val="1"/>
    <w:qFormat/>
    <w:rsid w:val="00DD6F4A"/>
    <w:pPr>
      <w:spacing w:after="0" w:line="240" w:lineRule="auto"/>
    </w:pPr>
  </w:style>
  <w:style w:type="paragraph" w:styleId="Citat">
    <w:name w:val="Quote"/>
    <w:basedOn w:val="Normal"/>
    <w:next w:val="Normal"/>
    <w:link w:val="CitatChar"/>
    <w:uiPriority w:val="29"/>
    <w:qFormat/>
    <w:rsid w:val="00DD6F4A"/>
    <w:pPr>
      <w:spacing w:before="160"/>
      <w:ind w:left="720"/>
    </w:pPr>
    <w:rPr>
      <w:rFonts w:asciiTheme="majorHAnsi" w:eastAsiaTheme="majorEastAsia" w:hAnsiTheme="majorHAnsi" w:cstheme="majorBidi"/>
      <w:sz w:val="24"/>
      <w:szCs w:val="24"/>
    </w:rPr>
  </w:style>
  <w:style w:type="character" w:customStyle="1" w:styleId="CitatChar">
    <w:name w:val="Citat Char"/>
    <w:basedOn w:val="Standardstycketeckensnitt"/>
    <w:link w:val="Citat"/>
    <w:uiPriority w:val="29"/>
    <w:rsid w:val="00DD6F4A"/>
    <w:rPr>
      <w:rFonts w:asciiTheme="majorHAnsi" w:eastAsiaTheme="majorEastAsia" w:hAnsiTheme="majorHAnsi" w:cstheme="majorBidi"/>
      <w:sz w:val="24"/>
      <w:szCs w:val="24"/>
    </w:rPr>
  </w:style>
  <w:style w:type="paragraph" w:styleId="Starktcitat">
    <w:name w:val="Intense Quote"/>
    <w:basedOn w:val="Normal"/>
    <w:next w:val="Normal"/>
    <w:link w:val="StarktcitatChar"/>
    <w:uiPriority w:val="30"/>
    <w:qFormat/>
    <w:rsid w:val="00DD6F4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arktcitatChar">
    <w:name w:val="Starkt citat Char"/>
    <w:basedOn w:val="Standardstycketeckensnitt"/>
    <w:link w:val="Starktcitat"/>
    <w:uiPriority w:val="30"/>
    <w:rsid w:val="00DD6F4A"/>
    <w:rPr>
      <w:rFonts w:asciiTheme="majorHAnsi" w:eastAsiaTheme="majorEastAsia" w:hAnsiTheme="majorHAnsi" w:cstheme="majorBidi"/>
      <w:caps/>
      <w:color w:val="C45911" w:themeColor="accent2" w:themeShade="BF"/>
      <w:spacing w:val="10"/>
      <w:sz w:val="28"/>
      <w:szCs w:val="28"/>
    </w:rPr>
  </w:style>
  <w:style w:type="character" w:styleId="Diskretbetoning">
    <w:name w:val="Subtle Emphasis"/>
    <w:basedOn w:val="Standardstycketeckensnitt"/>
    <w:uiPriority w:val="19"/>
    <w:qFormat/>
    <w:rsid w:val="00DD6F4A"/>
    <w:rPr>
      <w:i/>
      <w:iCs/>
      <w:color w:val="auto"/>
    </w:rPr>
  </w:style>
  <w:style w:type="character" w:styleId="Starkbetoning">
    <w:name w:val="Intense Emphasis"/>
    <w:basedOn w:val="Standardstycketeckensnitt"/>
    <w:uiPriority w:val="21"/>
    <w:qFormat/>
    <w:rsid w:val="00DD6F4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Diskretreferens">
    <w:name w:val="Subtle Reference"/>
    <w:basedOn w:val="Standardstycketeckensnitt"/>
    <w:uiPriority w:val="31"/>
    <w:qFormat/>
    <w:rsid w:val="00DD6F4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arkreferens">
    <w:name w:val="Intense Reference"/>
    <w:basedOn w:val="Standardstycketeckensnitt"/>
    <w:uiPriority w:val="32"/>
    <w:qFormat/>
    <w:rsid w:val="00DD6F4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enstitel">
    <w:name w:val="Book Title"/>
    <w:basedOn w:val="Standardstycketeckensnitt"/>
    <w:uiPriority w:val="33"/>
    <w:qFormat/>
    <w:rsid w:val="00DD6F4A"/>
    <w:rPr>
      <w:rFonts w:asciiTheme="minorHAnsi" w:eastAsiaTheme="minorEastAsia" w:hAnsiTheme="minorHAnsi" w:cstheme="minorBidi"/>
      <w:b/>
      <w:bCs/>
      <w:i/>
      <w:iCs/>
      <w:caps w:val="0"/>
      <w:smallCaps w:val="0"/>
      <w:color w:val="auto"/>
      <w:spacing w:val="10"/>
      <w:w w:val="100"/>
      <w:sz w:val="20"/>
      <w:szCs w:val="20"/>
    </w:rPr>
  </w:style>
  <w:style w:type="paragraph" w:styleId="Innehllsfrteckningsrubrik">
    <w:name w:val="TOC Heading"/>
    <w:basedOn w:val="Rubrik1"/>
    <w:next w:val="Normal"/>
    <w:uiPriority w:val="39"/>
    <w:semiHidden/>
    <w:unhideWhenUsed/>
    <w:qFormat/>
    <w:rsid w:val="00DD6F4A"/>
    <w:pPr>
      <w:outlineLvl w:val="9"/>
    </w:pPr>
  </w:style>
  <w:style w:type="character" w:customStyle="1" w:styleId="Olstomnmnande1">
    <w:name w:val="Olöst omnämnande1"/>
    <w:basedOn w:val="Standardstycketeckensnitt"/>
    <w:uiPriority w:val="99"/>
    <w:semiHidden/>
    <w:unhideWhenUsed/>
    <w:rsid w:val="0005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63590">
      <w:bodyDiv w:val="1"/>
      <w:marLeft w:val="0"/>
      <w:marRight w:val="0"/>
      <w:marTop w:val="0"/>
      <w:marBottom w:val="0"/>
      <w:divBdr>
        <w:top w:val="none" w:sz="0" w:space="0" w:color="auto"/>
        <w:left w:val="none" w:sz="0" w:space="0" w:color="auto"/>
        <w:bottom w:val="none" w:sz="0" w:space="0" w:color="auto"/>
        <w:right w:val="none" w:sz="0" w:space="0" w:color="auto"/>
      </w:divBdr>
    </w:div>
    <w:div w:id="465317257">
      <w:bodyDiv w:val="1"/>
      <w:marLeft w:val="0"/>
      <w:marRight w:val="0"/>
      <w:marTop w:val="0"/>
      <w:marBottom w:val="0"/>
      <w:divBdr>
        <w:top w:val="none" w:sz="0" w:space="0" w:color="auto"/>
        <w:left w:val="none" w:sz="0" w:space="0" w:color="auto"/>
        <w:bottom w:val="none" w:sz="0" w:space="0" w:color="auto"/>
        <w:right w:val="none" w:sz="0" w:space="0" w:color="auto"/>
      </w:divBdr>
    </w:div>
    <w:div w:id="722631773">
      <w:bodyDiv w:val="1"/>
      <w:marLeft w:val="0"/>
      <w:marRight w:val="0"/>
      <w:marTop w:val="0"/>
      <w:marBottom w:val="0"/>
      <w:divBdr>
        <w:top w:val="none" w:sz="0" w:space="0" w:color="auto"/>
        <w:left w:val="none" w:sz="0" w:space="0" w:color="auto"/>
        <w:bottom w:val="none" w:sz="0" w:space="0" w:color="auto"/>
        <w:right w:val="none" w:sz="0" w:space="0" w:color="auto"/>
      </w:divBdr>
    </w:div>
    <w:div w:id="1466007400">
      <w:bodyDiv w:val="1"/>
      <w:marLeft w:val="0"/>
      <w:marRight w:val="0"/>
      <w:marTop w:val="0"/>
      <w:marBottom w:val="0"/>
      <w:divBdr>
        <w:top w:val="none" w:sz="0" w:space="0" w:color="auto"/>
        <w:left w:val="none" w:sz="0" w:space="0" w:color="auto"/>
        <w:bottom w:val="none" w:sz="0" w:space="0" w:color="auto"/>
        <w:right w:val="none" w:sz="0" w:space="0" w:color="auto"/>
      </w:divBdr>
    </w:div>
    <w:div w:id="19050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contact@forseaferri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B56A-DDEC-467B-8FF2-EF77593F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604</Words>
  <Characters>3205</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Grow</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Ulrika Görefält</cp:lastModifiedBy>
  <cp:revision>8</cp:revision>
  <cp:lastPrinted>2020-10-06T08:28:00Z</cp:lastPrinted>
  <dcterms:created xsi:type="dcterms:W3CDTF">2020-10-06T08:14:00Z</dcterms:created>
  <dcterms:modified xsi:type="dcterms:W3CDTF">2020-10-06T08:30:00Z</dcterms:modified>
</cp:coreProperties>
</file>