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2B" w:rsidRDefault="00ED422B" w:rsidP="00ED422B">
      <w:pPr>
        <w:rPr>
          <w:bCs/>
        </w:rPr>
      </w:pPr>
    </w:p>
    <w:p w:rsidR="00ED422B" w:rsidRDefault="00ED422B" w:rsidP="00ED422B">
      <w:pPr>
        <w:rPr>
          <w:bCs/>
        </w:rPr>
      </w:pPr>
    </w:p>
    <w:p w:rsidR="00ED422B" w:rsidRPr="00ED422B" w:rsidRDefault="00ED422B" w:rsidP="00ED422B">
      <w:pPr>
        <w:rPr>
          <w:bCs/>
        </w:rPr>
      </w:pPr>
      <w:r w:rsidRPr="00ED422B">
        <w:rPr>
          <w:bCs/>
        </w:rPr>
        <w:t>Pressmeddelande</w:t>
      </w:r>
    </w:p>
    <w:p w:rsidR="00ED422B" w:rsidRPr="00ED422B" w:rsidRDefault="00ED422B" w:rsidP="00ED422B">
      <w:pPr>
        <w:rPr>
          <w:bCs/>
        </w:rPr>
      </w:pPr>
      <w:bookmarkStart w:id="0" w:name="_GoBack"/>
      <w:bookmarkEnd w:id="0"/>
    </w:p>
    <w:p w:rsidR="00ED422B" w:rsidRPr="00ED422B" w:rsidRDefault="00ED422B" w:rsidP="00ED422B">
      <w:pPr>
        <w:rPr>
          <w:bCs/>
        </w:rPr>
      </w:pPr>
      <w:r w:rsidRPr="00ED422B">
        <w:rPr>
          <w:bCs/>
        </w:rPr>
        <w:t>2012-01-09</w:t>
      </w:r>
      <w:r w:rsidRPr="00ED422B">
        <w:rPr>
          <w:bCs/>
        </w:rPr>
        <w:br/>
        <w:t>Stockholm</w:t>
      </w:r>
    </w:p>
    <w:p w:rsidR="00ED422B" w:rsidRDefault="00ED422B" w:rsidP="00ED422B">
      <w:pPr>
        <w:rPr>
          <w:b/>
          <w:bCs/>
        </w:rPr>
      </w:pPr>
    </w:p>
    <w:p w:rsidR="00ED422B" w:rsidRDefault="00ED422B" w:rsidP="00ED422B">
      <w:pPr>
        <w:rPr>
          <w:b/>
          <w:bCs/>
        </w:rPr>
      </w:pPr>
    </w:p>
    <w:p w:rsidR="00ED422B" w:rsidRDefault="00ED422B" w:rsidP="00ED422B">
      <w:pPr>
        <w:rPr>
          <w:b/>
          <w:bCs/>
        </w:rPr>
      </w:pPr>
    </w:p>
    <w:p w:rsidR="00ED422B" w:rsidRDefault="00ED422B" w:rsidP="00ED422B">
      <w:pPr>
        <w:rPr>
          <w:b/>
          <w:bCs/>
        </w:rPr>
      </w:pPr>
    </w:p>
    <w:p w:rsidR="00ED422B" w:rsidRDefault="00ED422B" w:rsidP="00ED422B">
      <w:pPr>
        <w:rPr>
          <w:b/>
          <w:bCs/>
        </w:rPr>
      </w:pPr>
    </w:p>
    <w:p w:rsidR="00ED422B" w:rsidRDefault="00ED422B" w:rsidP="00ED422B">
      <w:pPr>
        <w:rPr>
          <w:b/>
          <w:bCs/>
        </w:rPr>
      </w:pPr>
      <w:r>
        <w:rPr>
          <w:b/>
          <w:bCs/>
        </w:rPr>
        <w:t>Bengt Svensson blir ny styrelseledamot i BRM Europe AB</w:t>
      </w:r>
    </w:p>
    <w:p w:rsidR="00ED422B" w:rsidRDefault="00ED422B" w:rsidP="00ED422B"/>
    <w:p w:rsidR="00ED422B" w:rsidRDefault="00ED422B" w:rsidP="00ED422B">
      <w:r>
        <w:t>Bengt Svensson, ingenjör i botten och till vardags Corporate Risk Manager på E</w:t>
      </w:r>
      <w:proofErr w:type="gramStart"/>
      <w:r>
        <w:t>.ON</w:t>
      </w:r>
      <w:proofErr w:type="gramEnd"/>
      <w:r>
        <w:t xml:space="preserve"> Sverige AB samt VD för E.ON Försäkring Sverige AB, blir ny styrelseledamot i BRM Europe AB där han tillför stor erfarenhet och kunskap inom risk- och krishanteringsarbete. Bengt Svensson har gjort banbrytande insatser inom riskhanteringsområdet där han bland annat kopplat arbetet till internationella standarder och modeller samt varit en av de drivande bakom utvecklingen av captivemarknaden i Sverige. Han har även tilldelats Svenskt Näringslivs säkerhetsstipendium för sina insatser inom säkerhetsområdet.  Bengt innehar också ett antal andra styrelseuppdrag i bolag inom risk- och försäkringsbranscherna i Sverige och Europa.</w:t>
      </w:r>
    </w:p>
    <w:p w:rsidR="00A802C0" w:rsidRDefault="00A802C0"/>
    <w:p w:rsidR="00ED422B" w:rsidRDefault="00ED422B"/>
    <w:p w:rsidR="00ED422B" w:rsidRDefault="00ED422B">
      <w:r>
        <w:t>För mer information kontakta:</w:t>
      </w:r>
    </w:p>
    <w:p w:rsidR="00ED422B" w:rsidRDefault="00ED422B"/>
    <w:p w:rsidR="00ED422B" w:rsidRDefault="00ED422B">
      <w:r>
        <w:t>Johan Färm, vd</w:t>
      </w:r>
    </w:p>
    <w:p w:rsidR="00ED422B" w:rsidRDefault="00ED422B">
      <w:r>
        <w:t>08-411 00 30 alt johan.farm@brmeurope.se</w:t>
      </w:r>
    </w:p>
    <w:sectPr w:rsidR="00ED422B" w:rsidSect="00A802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2B" w:rsidRDefault="00ED422B" w:rsidP="003D44A1">
      <w:r>
        <w:separator/>
      </w:r>
    </w:p>
  </w:endnote>
  <w:endnote w:type="continuationSeparator" w:id="0">
    <w:p w:rsidR="00ED422B" w:rsidRDefault="00ED422B" w:rsidP="003D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FF" w:rsidRPr="00527E4A" w:rsidRDefault="00723642" w:rsidP="0016289A">
    <w:pPr>
      <w:pStyle w:val="Sidfot"/>
      <w:ind w:right="360"/>
      <w:rPr>
        <w:sz w:val="10"/>
        <w:szCs w:val="10"/>
      </w:rPr>
    </w:pPr>
    <w:r>
      <w:rPr>
        <w:noProof/>
        <w:color w:val="0070C0"/>
        <w:sz w:val="10"/>
        <w:szCs w:val="10"/>
        <w:lang w:eastAsia="sv-SE"/>
      </w:rPr>
      <mc:AlternateContent>
        <mc:Choice Requires="wps">
          <w:drawing>
            <wp:anchor distT="0" distB="0" distL="114300" distR="114300" simplePos="0" relativeHeight="251659264" behindDoc="0" locked="0" layoutInCell="1" allowOverlap="1" wp14:anchorId="1BFAF929" wp14:editId="0635491A">
              <wp:simplePos x="0" y="0"/>
              <wp:positionH relativeFrom="margin">
                <wp:align>center</wp:align>
              </wp:positionH>
              <wp:positionV relativeFrom="paragraph">
                <wp:posOffset>17780</wp:posOffset>
              </wp:positionV>
              <wp:extent cx="4850130" cy="0"/>
              <wp:effectExtent l="12700" t="10160" r="1397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1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4pt;width:381.9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" strokecolor="#0070c0">
              <w10:wrap anchorx="margin"/>
            </v:shape>
          </w:pict>
        </mc:Fallback>
      </mc:AlternateContent>
    </w:r>
  </w:p>
  <w:p w:rsidR="002660FF" w:rsidRPr="0016289A" w:rsidRDefault="002660FF" w:rsidP="0016289A">
    <w:pPr>
      <w:autoSpaceDE w:val="0"/>
      <w:autoSpaceDN w:val="0"/>
      <w:adjustRightInd w:val="0"/>
      <w:jc w:val="center"/>
      <w:rPr>
        <w:rFonts w:cs="MS Shell Dlg"/>
        <w:sz w:val="18"/>
        <w:szCs w:val="18"/>
      </w:rPr>
    </w:pPr>
    <w:r w:rsidRPr="0016289A">
      <w:rPr>
        <w:sz w:val="18"/>
        <w:szCs w:val="18"/>
      </w:rPr>
      <w:t xml:space="preserve">BRM Europe AB </w:t>
    </w:r>
    <w:r w:rsidRPr="00723642">
      <w:rPr>
        <w:rFonts w:ascii="Arial" w:hAnsi="Arial" w:cs="Arial"/>
        <w:color w:val="0070C0"/>
        <w:sz w:val="18"/>
        <w:szCs w:val="18"/>
      </w:rPr>
      <w:t>●</w:t>
    </w:r>
    <w:r w:rsidRPr="0016289A">
      <w:rPr>
        <w:rFonts w:cs="Arial"/>
        <w:sz w:val="18"/>
        <w:szCs w:val="18"/>
      </w:rPr>
      <w:t xml:space="preserve"> </w:t>
    </w:r>
    <w:r w:rsidR="00723642">
      <w:rPr>
        <w:rFonts w:cs="Arial"/>
        <w:sz w:val="18"/>
        <w:szCs w:val="18"/>
      </w:rPr>
      <w:t>Box 76</w:t>
    </w:r>
    <w:r w:rsidRPr="0016289A">
      <w:rPr>
        <w:rFonts w:cs="Arial"/>
        <w:sz w:val="18"/>
        <w:szCs w:val="18"/>
      </w:rPr>
      <w:t xml:space="preserve"> SE-182 </w:t>
    </w:r>
    <w:r w:rsidR="00723642">
      <w:rPr>
        <w:rFonts w:cs="Arial"/>
        <w:sz w:val="18"/>
        <w:szCs w:val="18"/>
      </w:rPr>
      <w:t>11</w:t>
    </w:r>
    <w:r w:rsidRPr="0016289A">
      <w:rPr>
        <w:rFonts w:cs="Arial"/>
        <w:sz w:val="18"/>
        <w:szCs w:val="18"/>
      </w:rPr>
      <w:t xml:space="preserve"> Danderyd</w:t>
    </w:r>
    <w:r w:rsidR="00723642" w:rsidRPr="0016289A">
      <w:rPr>
        <w:rFonts w:cs="Arial"/>
        <w:sz w:val="18"/>
        <w:szCs w:val="18"/>
      </w:rPr>
      <w:t xml:space="preserve"> </w:t>
    </w:r>
    <w:r w:rsidR="00723642" w:rsidRPr="00723642">
      <w:rPr>
        <w:rFonts w:ascii="Arial" w:hAnsi="Arial" w:cs="Arial"/>
        <w:color w:val="0070C0"/>
        <w:sz w:val="18"/>
        <w:szCs w:val="18"/>
      </w:rPr>
      <w:t>●</w:t>
    </w:r>
    <w:r w:rsidR="00723642" w:rsidRPr="0016289A">
      <w:rPr>
        <w:rFonts w:cs="MS Shell Dlg"/>
        <w:sz w:val="18"/>
        <w:szCs w:val="18"/>
      </w:rPr>
      <w:t xml:space="preserve"> </w:t>
    </w:r>
    <w:r w:rsidR="00723642">
      <w:rPr>
        <w:rFonts w:cs="MS Shell Dlg"/>
        <w:sz w:val="18"/>
        <w:szCs w:val="18"/>
      </w:rPr>
      <w:t>Karlsrovägen 2D</w:t>
    </w:r>
    <w:r w:rsidRPr="0016289A">
      <w:rPr>
        <w:rFonts w:cs="Arial"/>
        <w:sz w:val="18"/>
        <w:szCs w:val="18"/>
      </w:rPr>
      <w:t xml:space="preserve"> </w:t>
    </w:r>
    <w:r w:rsidRPr="00723642">
      <w:rPr>
        <w:rFonts w:ascii="Arial" w:hAnsi="Arial" w:cs="Arial"/>
        <w:color w:val="0070C0"/>
        <w:sz w:val="18"/>
        <w:szCs w:val="18"/>
      </w:rPr>
      <w:t>●</w:t>
    </w:r>
    <w:r w:rsidRPr="0016289A">
      <w:rPr>
        <w:rFonts w:cs="MS Shell Dlg"/>
        <w:sz w:val="18"/>
        <w:szCs w:val="18"/>
      </w:rPr>
      <w:t xml:space="preserve"> brmeurope.se </w:t>
    </w:r>
    <w:r w:rsidRPr="00723642">
      <w:rPr>
        <w:rFonts w:ascii="Arial" w:hAnsi="Arial" w:cs="Arial"/>
        <w:color w:val="0070C0"/>
        <w:sz w:val="18"/>
        <w:szCs w:val="18"/>
      </w:rPr>
      <w:t>●</w:t>
    </w:r>
    <w:r w:rsidRPr="0016289A">
      <w:rPr>
        <w:rFonts w:cs="MS Shell Dlg"/>
        <w:sz w:val="18"/>
        <w:szCs w:val="18"/>
      </w:rPr>
      <w:t xml:space="preserve"> </w:t>
    </w:r>
    <w:r w:rsidR="00723642">
      <w:rPr>
        <w:rFonts w:cs="MS Shell Dlg"/>
        <w:sz w:val="18"/>
        <w:szCs w:val="18"/>
      </w:rPr>
      <w:t>0</w:t>
    </w:r>
    <w:r w:rsidRPr="0016289A">
      <w:rPr>
        <w:rFonts w:cs="MS Shell Dlg"/>
        <w:sz w:val="18"/>
        <w:szCs w:val="18"/>
      </w:rPr>
      <w:t>8</w:t>
    </w:r>
    <w:r w:rsidR="00723642">
      <w:rPr>
        <w:rFonts w:cs="MS Shell Dlg"/>
        <w:sz w:val="18"/>
        <w:szCs w:val="18"/>
      </w:rPr>
      <w:t>-</w:t>
    </w:r>
    <w:r w:rsidRPr="0016289A">
      <w:rPr>
        <w:rFonts w:cs="MS Shell Dlg"/>
        <w:sz w:val="18"/>
        <w:szCs w:val="18"/>
      </w:rPr>
      <w:t>411 00 30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2B" w:rsidRDefault="00ED422B" w:rsidP="003D44A1">
      <w:r>
        <w:separator/>
      </w:r>
    </w:p>
  </w:footnote>
  <w:footnote w:type="continuationSeparator" w:id="0">
    <w:p w:rsidR="00ED422B" w:rsidRDefault="00ED422B" w:rsidP="003D4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FF" w:rsidRDefault="002660FF" w:rsidP="003D44A1">
    <w:pPr>
      <w:pStyle w:val="Sidhuvud"/>
      <w:jc w:val="right"/>
    </w:pPr>
    <w:r>
      <w:rPr>
        <w:noProof/>
        <w:lang w:eastAsia="sv-SE"/>
      </w:rPr>
      <w:drawing>
        <wp:anchor distT="0" distB="0" distL="114300" distR="114300" simplePos="0" relativeHeight="251658240" behindDoc="0" locked="0" layoutInCell="1" allowOverlap="1" wp14:anchorId="6167B54B" wp14:editId="62A2D60F">
          <wp:simplePos x="0" y="0"/>
          <wp:positionH relativeFrom="column">
            <wp:posOffset>5040630</wp:posOffset>
          </wp:positionH>
          <wp:positionV relativeFrom="paragraph">
            <wp:posOffset>0</wp:posOffset>
          </wp:positionV>
          <wp:extent cx="1119505" cy="438150"/>
          <wp:effectExtent l="19050" t="0" r="4445" b="0"/>
          <wp:wrapNone/>
          <wp:docPr id="2" name="Bildobjekt 1" descr="BRM logotype - new PMS 080228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M logotype - new PMS 080228 SMALL.jpg"/>
                  <pic:cNvPicPr/>
                </pic:nvPicPr>
                <pic:blipFill>
                  <a:blip r:embed="rId1"/>
                  <a:stretch>
                    <a:fillRect/>
                  </a:stretch>
                </pic:blipFill>
                <pic:spPr>
                  <a:xfrm>
                    <a:off x="0" y="0"/>
                    <a:ext cx="1119505" cy="438150"/>
                  </a:xfrm>
                  <a:prstGeom prst="rect">
                    <a:avLst/>
                  </a:prstGeom>
                </pic:spPr>
              </pic:pic>
            </a:graphicData>
          </a:graphic>
        </wp:anchor>
      </w:drawing>
    </w:r>
  </w:p>
  <w:p w:rsidR="002660FF" w:rsidRDefault="002660FF">
    <w:pPr>
      <w:pStyle w:val="Sidhuvud"/>
    </w:pPr>
  </w:p>
  <w:p w:rsidR="002660FF" w:rsidRDefault="002660FF">
    <w:pPr>
      <w:pStyle w:val="Sidhuvud"/>
    </w:pPr>
  </w:p>
  <w:p w:rsidR="002660FF" w:rsidRDefault="002660F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2B"/>
    <w:rsid w:val="00032967"/>
    <w:rsid w:val="00074205"/>
    <w:rsid w:val="00101DB6"/>
    <w:rsid w:val="0016289A"/>
    <w:rsid w:val="00190417"/>
    <w:rsid w:val="001A5208"/>
    <w:rsid w:val="00263761"/>
    <w:rsid w:val="002660FF"/>
    <w:rsid w:val="00266222"/>
    <w:rsid w:val="00287D5F"/>
    <w:rsid w:val="002F24CC"/>
    <w:rsid w:val="00395DB4"/>
    <w:rsid w:val="003D44A1"/>
    <w:rsid w:val="00426F4E"/>
    <w:rsid w:val="00527E4A"/>
    <w:rsid w:val="005B1CAC"/>
    <w:rsid w:val="006318FA"/>
    <w:rsid w:val="00632957"/>
    <w:rsid w:val="006662DC"/>
    <w:rsid w:val="00673046"/>
    <w:rsid w:val="00723642"/>
    <w:rsid w:val="00743A23"/>
    <w:rsid w:val="00775800"/>
    <w:rsid w:val="007E6F8D"/>
    <w:rsid w:val="00811F10"/>
    <w:rsid w:val="00825229"/>
    <w:rsid w:val="009A79B0"/>
    <w:rsid w:val="009F6F26"/>
    <w:rsid w:val="00A46646"/>
    <w:rsid w:val="00A802C0"/>
    <w:rsid w:val="00A977D0"/>
    <w:rsid w:val="00AA612E"/>
    <w:rsid w:val="00B03ECA"/>
    <w:rsid w:val="00BB2902"/>
    <w:rsid w:val="00C135C5"/>
    <w:rsid w:val="00C62F60"/>
    <w:rsid w:val="00D03CBB"/>
    <w:rsid w:val="00D3041B"/>
    <w:rsid w:val="00D43FCD"/>
    <w:rsid w:val="00DF066F"/>
    <w:rsid w:val="00E808AC"/>
    <w:rsid w:val="00EA7BC1"/>
    <w:rsid w:val="00ED2772"/>
    <w:rsid w:val="00ED422B"/>
    <w:rsid w:val="00F83C39"/>
    <w:rsid w:val="00FC2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2B"/>
    <w:pPr>
      <w:spacing w:after="0"/>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44A1"/>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3D44A1"/>
  </w:style>
  <w:style w:type="paragraph" w:styleId="Sidfot">
    <w:name w:val="footer"/>
    <w:basedOn w:val="Normal"/>
    <w:link w:val="SidfotChar"/>
    <w:unhideWhenUsed/>
    <w:rsid w:val="003D44A1"/>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3D44A1"/>
  </w:style>
  <w:style w:type="paragraph" w:styleId="Ballongtext">
    <w:name w:val="Balloon Text"/>
    <w:basedOn w:val="Normal"/>
    <w:link w:val="BallongtextChar"/>
    <w:uiPriority w:val="99"/>
    <w:semiHidden/>
    <w:unhideWhenUsed/>
    <w:rsid w:val="003D44A1"/>
    <w:rPr>
      <w:rFonts w:ascii="Tahoma" w:hAnsi="Tahoma" w:cs="Tahoma"/>
      <w:sz w:val="16"/>
      <w:szCs w:val="16"/>
    </w:rPr>
  </w:style>
  <w:style w:type="character" w:customStyle="1" w:styleId="BallongtextChar">
    <w:name w:val="Ballongtext Char"/>
    <w:basedOn w:val="Standardstycketeckensnitt"/>
    <w:link w:val="Ballongtext"/>
    <w:uiPriority w:val="99"/>
    <w:semiHidden/>
    <w:rsid w:val="003D44A1"/>
    <w:rPr>
      <w:rFonts w:ascii="Tahoma" w:hAnsi="Tahoma" w:cs="Tahoma"/>
      <w:sz w:val="16"/>
      <w:szCs w:val="16"/>
    </w:rPr>
  </w:style>
  <w:style w:type="character" w:styleId="Sidnummer">
    <w:name w:val="page number"/>
    <w:basedOn w:val="Standardstycketeckensnitt"/>
    <w:semiHidden/>
    <w:rsid w:val="003D44A1"/>
  </w:style>
  <w:style w:type="character" w:styleId="Hyperlnk">
    <w:name w:val="Hyperlink"/>
    <w:basedOn w:val="Standardstycketeckensnitt"/>
    <w:uiPriority w:val="99"/>
    <w:semiHidden/>
    <w:unhideWhenUsed/>
    <w:rsid w:val="00673046"/>
    <w:rPr>
      <w:color w:val="0000FF" w:themeColor="hyperlink"/>
      <w:u w:val="single"/>
    </w:rPr>
  </w:style>
  <w:style w:type="table" w:styleId="Tabellrutnt">
    <w:name w:val="Table Grid"/>
    <w:basedOn w:val="Normaltabell"/>
    <w:uiPriority w:val="59"/>
    <w:rsid w:val="00C135C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2B"/>
    <w:pPr>
      <w:spacing w:after="0"/>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44A1"/>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3D44A1"/>
  </w:style>
  <w:style w:type="paragraph" w:styleId="Sidfot">
    <w:name w:val="footer"/>
    <w:basedOn w:val="Normal"/>
    <w:link w:val="SidfotChar"/>
    <w:unhideWhenUsed/>
    <w:rsid w:val="003D44A1"/>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3D44A1"/>
  </w:style>
  <w:style w:type="paragraph" w:styleId="Ballongtext">
    <w:name w:val="Balloon Text"/>
    <w:basedOn w:val="Normal"/>
    <w:link w:val="BallongtextChar"/>
    <w:uiPriority w:val="99"/>
    <w:semiHidden/>
    <w:unhideWhenUsed/>
    <w:rsid w:val="003D44A1"/>
    <w:rPr>
      <w:rFonts w:ascii="Tahoma" w:hAnsi="Tahoma" w:cs="Tahoma"/>
      <w:sz w:val="16"/>
      <w:szCs w:val="16"/>
    </w:rPr>
  </w:style>
  <w:style w:type="character" w:customStyle="1" w:styleId="BallongtextChar">
    <w:name w:val="Ballongtext Char"/>
    <w:basedOn w:val="Standardstycketeckensnitt"/>
    <w:link w:val="Ballongtext"/>
    <w:uiPriority w:val="99"/>
    <w:semiHidden/>
    <w:rsid w:val="003D44A1"/>
    <w:rPr>
      <w:rFonts w:ascii="Tahoma" w:hAnsi="Tahoma" w:cs="Tahoma"/>
      <w:sz w:val="16"/>
      <w:szCs w:val="16"/>
    </w:rPr>
  </w:style>
  <w:style w:type="character" w:styleId="Sidnummer">
    <w:name w:val="page number"/>
    <w:basedOn w:val="Standardstycketeckensnitt"/>
    <w:semiHidden/>
    <w:rsid w:val="003D44A1"/>
  </w:style>
  <w:style w:type="character" w:styleId="Hyperlnk">
    <w:name w:val="Hyperlink"/>
    <w:basedOn w:val="Standardstycketeckensnitt"/>
    <w:uiPriority w:val="99"/>
    <w:semiHidden/>
    <w:unhideWhenUsed/>
    <w:rsid w:val="00673046"/>
    <w:rPr>
      <w:color w:val="0000FF" w:themeColor="hyperlink"/>
      <w:u w:val="single"/>
    </w:rPr>
  </w:style>
  <w:style w:type="table" w:styleId="Tabellrutnt">
    <w:name w:val="Table Grid"/>
    <w:basedOn w:val="Normaltabell"/>
    <w:uiPriority w:val="59"/>
    <w:rsid w:val="00C135C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7994">
      <w:bodyDiv w:val="1"/>
      <w:marLeft w:val="0"/>
      <w:marRight w:val="0"/>
      <w:marTop w:val="0"/>
      <w:marBottom w:val="0"/>
      <w:divBdr>
        <w:top w:val="none" w:sz="0" w:space="0" w:color="auto"/>
        <w:left w:val="none" w:sz="0" w:space="0" w:color="auto"/>
        <w:bottom w:val="none" w:sz="0" w:space="0" w:color="auto"/>
        <w:right w:val="none" w:sz="0" w:space="0" w:color="auto"/>
      </w:divBdr>
    </w:div>
    <w:div w:id="9924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G:\F&#246;rs&#228;ljning\Offerter\vd-brev%20(s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923F-2532-4607-9FD8-B88DBC53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vd-brev (sv)</Template>
  <TotalTime>2</TotalTime>
  <Pages>1</Pages>
  <Words>143</Words>
  <Characters>760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LENOVO CUSTOMER</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Färm</dc:creator>
  <cp:lastModifiedBy>Johan Färm</cp:lastModifiedBy>
  <cp:revision>1</cp:revision>
  <cp:lastPrinted>2011-02-11T15:31:00Z</cp:lastPrinted>
  <dcterms:created xsi:type="dcterms:W3CDTF">2013-01-09T08:46:00Z</dcterms:created>
  <dcterms:modified xsi:type="dcterms:W3CDTF">2013-01-09T08:48:00Z</dcterms:modified>
</cp:coreProperties>
</file>