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5E" w:rsidRPr="007F6454" w:rsidRDefault="00A0695E" w:rsidP="00A0695E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43BE0" wp14:editId="5329DAF6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5E" w:rsidRPr="007F6454" w:rsidRDefault="00A0695E" w:rsidP="00A0695E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A0695E" w:rsidRPr="007F6454" w:rsidRDefault="00A0695E" w:rsidP="00A0695E">
      <w:pPr>
        <w:pStyle w:val="Cabealho"/>
        <w:rPr>
          <w:rFonts w:ascii="Verdana" w:hAnsi="Verdana"/>
          <w:b/>
          <w:color w:val="808080"/>
          <w:sz w:val="22"/>
        </w:rPr>
      </w:pPr>
    </w:p>
    <w:p w:rsidR="00A0695E" w:rsidRPr="00EC1391" w:rsidRDefault="00A0695E" w:rsidP="00A0695E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>Comece a festa com as novas colunas sem fios EXTRA BASS™ da Sony</w:t>
      </w:r>
    </w:p>
    <w:p w:rsidR="00A0695E" w:rsidRPr="002E58BF" w:rsidRDefault="00A0695E" w:rsidP="00A0695E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A0695E" w:rsidRDefault="00A0695E" w:rsidP="00EE5DF6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Ouça os graves profundos e intensos do EXTRA BASS™ com um novo modo LIVE SOUND que recria a experiência de um concerto ao vivo</w:t>
      </w:r>
    </w:p>
    <w:p w:rsidR="00A0695E" w:rsidRPr="00342F97" w:rsidRDefault="00A0695E" w:rsidP="00EE5DF6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Desfrute da liberdade de transportar estas colunas sem fios para qualquer lugar, uma vez que são resistentes à água e ao pó e têm classificação IP67</w:t>
      </w:r>
    </w:p>
    <w:p w:rsidR="00A0695E" w:rsidRDefault="00A0695E" w:rsidP="00EE5DF6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Utilize o novo modo "</w:t>
      </w:r>
      <w:proofErr w:type="spellStart"/>
      <w:r>
        <w:rPr>
          <w:rFonts w:ascii="Verdana" w:hAnsi="Verdana"/>
          <w:b/>
        </w:rPr>
        <w:t>Party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Booster</w:t>
      </w:r>
      <w:proofErr w:type="spellEnd"/>
      <w:r>
        <w:rPr>
          <w:rFonts w:ascii="Verdana" w:hAnsi="Verdana"/>
          <w:b/>
        </w:rPr>
        <w:t>" para criar o ambiente de festa perfeito</w:t>
      </w:r>
    </w:p>
    <w:p w:rsidR="00A0695E" w:rsidRPr="005D30C9" w:rsidRDefault="00A0695E" w:rsidP="00EE5DF6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Ligue até 100 colunas para tornar a sua festa ainda mais espetacular graças à função Wireless </w:t>
      </w:r>
      <w:proofErr w:type="spellStart"/>
      <w:r>
        <w:rPr>
          <w:rFonts w:ascii="Verdana" w:hAnsi="Verdana"/>
          <w:b/>
        </w:rPr>
        <w:t>Party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Chain</w:t>
      </w:r>
      <w:proofErr w:type="spellEnd"/>
      <w:r>
        <w:rPr>
          <w:rFonts w:ascii="Verdana" w:hAnsi="Verdana"/>
          <w:b/>
        </w:rPr>
        <w:t xml:space="preserve"> </w:t>
      </w:r>
    </w:p>
    <w:p w:rsidR="00A0695E" w:rsidRPr="00EC1391" w:rsidRDefault="00A0695E" w:rsidP="00A0695E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As novas colunas sem fios EXTRA BASS™ SRS-XB41, SRS-XB31 e SRS-XB21 da Sony foram hoje reveladas - não procure mais pela coluna de festa perfeita! Com a máxima portabilidade, durabilidade, potência EXTRA BASS™ e modo LIVE SOUND, as novas colunas da Sony proporcionam-lhe a maior festa de sempre onde quer que vá. 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Pr="00066776" w:rsidRDefault="00A0695E" w:rsidP="00A0695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Novo modo LIVE SOUND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qualidade do som destas colunas será seguramente o centro de todas as atenções, criando uma experiência musical tridimensional que o fará sentir como se estivesse num festival de música, com os artistas a atuarem diretamente para si. Isto deve-se ao novo DSP (processador de sinais digitais) e à coluna inclinada que, juntos, proporcionam um modo LIVE SOUND.</w:t>
      </w:r>
      <w:r>
        <w:t xml:space="preserve"> </w:t>
      </w:r>
      <w:r>
        <w:rPr>
          <w:rFonts w:ascii="Verdana" w:hAnsi="Verdana"/>
          <w:sz w:val="22"/>
        </w:rPr>
        <w:t xml:space="preserve">Com este modo ativado, será capaz de sentir o som a propagar-se tanto na vertical, como na horizontal. Além disso, estas colunas foram concebidas para suportar e realçar os "graves profundos" e "graves potentes", reproduzindo </w:t>
      </w:r>
      <w:r>
        <w:rPr>
          <w:rFonts w:ascii="Verdana" w:hAnsi="Verdana"/>
          <w:sz w:val="22"/>
        </w:rPr>
        <w:lastRenderedPageBreak/>
        <w:t xml:space="preserve">perfeitamente géneros musicais com graves marcantes, tais como o EDM, </w:t>
      </w:r>
      <w:proofErr w:type="spellStart"/>
      <w:r>
        <w:rPr>
          <w:rFonts w:ascii="Verdana" w:hAnsi="Verdana"/>
          <w:sz w:val="22"/>
        </w:rPr>
        <w:t>grime</w:t>
      </w:r>
      <w:proofErr w:type="spellEnd"/>
      <w:r>
        <w:rPr>
          <w:rFonts w:ascii="Verdana" w:hAnsi="Verdana"/>
          <w:sz w:val="22"/>
        </w:rPr>
        <w:t xml:space="preserve"> e hip-hop.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Pr="00066776" w:rsidRDefault="00A0695E" w:rsidP="00A0695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Novas características duráveis</w:t>
      </w:r>
    </w:p>
    <w:p w:rsidR="00A0695E" w:rsidRPr="00066776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novo design do material têxtil, disponível em 5 cores, torna estas colunas robustas e laváveis para que nunca tenha de se preocupar com derrames de líquidos. Também são resistentes à água e ao pó, com uma classificação IP67, o que significa que pode desfrutar destas colunas na praia, numa festa à beira da piscina, ou mesmo pousá-las na lama, sem ter de se preocupar com eventuais danos! Estas poderosas colunas também são resistentes à ferrugem, por isso, mesmo que as deixe cair acidentalmente no mar, elas sobreviverão. </w:t>
      </w:r>
    </w:p>
    <w:p w:rsidR="00A0695E" w:rsidRPr="00066776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Pr="00066776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gama EXTRA BASS™ da Sony foi alargada com estas 3 colunas e está melhor do que nunca - agora ainda mais adaptada ao exterior e durável, para que possa enfrentar os elementos do seu dia a dia. </w:t>
      </w:r>
    </w:p>
    <w:p w:rsidR="00A0695E" w:rsidRDefault="00A0695E" w:rsidP="00A0695E">
      <w:pPr>
        <w:jc w:val="both"/>
        <w:rPr>
          <w:rFonts w:ascii="Verdana" w:hAnsi="Verdana"/>
          <w:b/>
          <w:bCs/>
          <w:sz w:val="22"/>
          <w:szCs w:val="22"/>
        </w:rPr>
      </w:pPr>
    </w:p>
    <w:p w:rsidR="00A0695E" w:rsidRDefault="00A0695E" w:rsidP="00A0695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Personalize a sua festa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Deixe que a coluna seja a anfitriã e entretenha os seus amigos com a nova função divertida "</w:t>
      </w:r>
      <w:proofErr w:type="spellStart"/>
      <w:r>
        <w:rPr>
          <w:rFonts w:ascii="Verdana" w:hAnsi="Verdana"/>
          <w:sz w:val="22"/>
        </w:rPr>
        <w:t>Party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Booster</w:t>
      </w:r>
      <w:proofErr w:type="spellEnd"/>
      <w:r>
        <w:rPr>
          <w:rFonts w:ascii="Verdana" w:hAnsi="Verdana"/>
          <w:sz w:val="22"/>
        </w:rPr>
        <w:t xml:space="preserve">". A coluna pode ser utilizada como um instrumento e é capaz de detetar o toque a partir de 5 direções diferentes, graças a um acelerómetro integrado que gera uma reação transmitida através de som e luzes. Isto permite criar uma experiência festiva única e repleta de oportunidades interativas - basta tocar e divertir-se! 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Default="00A0695E" w:rsidP="00A0695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Todas as luzes</w:t>
      </w:r>
    </w:p>
    <w:p w:rsidR="00603273" w:rsidRDefault="00A0695E" w:rsidP="00A069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 linhas de luzes em diversas cores e efeitos luminosos intermitentes, a XB41 consegue animar qualquer ambiente, adaptando-se às suas músicas preferidas, para que se sinta como se estivesse num festival ou na sua discoteca favorita. A XB31 possui uma linha de luz multicolor e luzes intermitentes, enquanto que a XB21 dispõe de uma linha de luz de cor única. Esta iluminação, aliada às funções de som, permite-lhe criar facilmente uma noite inesquecível!</w:t>
      </w:r>
    </w:p>
    <w:p w:rsidR="00A0695E" w:rsidRPr="00A01483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 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Pr="000E374F" w:rsidRDefault="00A0695E" w:rsidP="00A0695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lastRenderedPageBreak/>
        <w:t>Nova função</w:t>
      </w:r>
      <w:bookmarkStart w:id="0" w:name="_GoBack"/>
      <w:bookmarkEnd w:id="0"/>
      <w:r>
        <w:rPr>
          <w:rFonts w:ascii="Verdana" w:hAnsi="Verdana"/>
          <w:b/>
          <w:sz w:val="22"/>
        </w:rPr>
        <w:t xml:space="preserve"> Wireless </w:t>
      </w:r>
      <w:proofErr w:type="spellStart"/>
      <w:r>
        <w:rPr>
          <w:rFonts w:ascii="Verdana" w:hAnsi="Verdana"/>
          <w:b/>
          <w:sz w:val="22"/>
        </w:rPr>
        <w:t>Party</w:t>
      </w:r>
      <w:proofErr w:type="spellEnd"/>
      <w:r>
        <w:rPr>
          <w:rFonts w:ascii="Verdana" w:hAnsi="Verdana"/>
          <w:b/>
          <w:sz w:val="22"/>
        </w:rPr>
        <w:t xml:space="preserve"> </w:t>
      </w:r>
      <w:proofErr w:type="spellStart"/>
      <w:r>
        <w:rPr>
          <w:rFonts w:ascii="Verdana" w:hAnsi="Verdana"/>
          <w:b/>
          <w:sz w:val="22"/>
        </w:rPr>
        <w:t>Chain</w:t>
      </w:r>
      <w:proofErr w:type="spellEnd"/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Pela primeira vez, pode criar os seus graves com colunas da Sony ao ligar até 100</w:t>
      </w:r>
      <w:r>
        <w:t xml:space="preserve"> </w:t>
      </w:r>
      <w:r>
        <w:rPr>
          <w:rFonts w:ascii="Verdana" w:hAnsi="Verdana"/>
          <w:sz w:val="22"/>
        </w:rPr>
        <w:t>colunas compatíveis (SRS-XB41/31/21). Pode encher um espaço ou construir uma divisão, para criar uma experiência sonora EXTRA BASS™ ampla e</w:t>
      </w:r>
      <w:r w:rsidR="00F56395">
        <w:rPr>
          <w:rFonts w:ascii="Verdana" w:hAnsi="Verdana"/>
          <w:sz w:val="22"/>
        </w:rPr>
        <w:t xml:space="preserve"> potente </w:t>
      </w:r>
      <w:r>
        <w:rPr>
          <w:rFonts w:ascii="Verdana" w:hAnsi="Verdana"/>
          <w:sz w:val="22"/>
        </w:rPr>
        <w:t xml:space="preserve">e envolver todos os seus amigos. </w:t>
      </w:r>
    </w:p>
    <w:p w:rsidR="00A0695E" w:rsidRPr="00066776" w:rsidRDefault="00A0695E" w:rsidP="00A0695E">
      <w:pPr>
        <w:jc w:val="both"/>
        <w:rPr>
          <w:rFonts w:ascii="Verdana" w:hAnsi="Verdana"/>
          <w:b/>
          <w:bCs/>
          <w:sz w:val="22"/>
          <w:szCs w:val="22"/>
        </w:rPr>
      </w:pP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Estas colunas não têm fios e foram concebidas para que as possa transportar manualmente para onde quer que vá. As suas dimensões compactas e a autonomia da bateria de 24 horas</w:t>
      </w:r>
      <w:r>
        <w:rPr>
          <w:rStyle w:val="Refdenotaderodap"/>
          <w:rFonts w:ascii="Verdana" w:hAnsi="Verdana"/>
          <w:sz w:val="22"/>
        </w:rPr>
        <w:footnoteReference w:id="1"/>
      </w:r>
      <w:r>
        <w:rPr>
          <w:rStyle w:val="Refdenotaderodap"/>
          <w:rFonts w:ascii="Verdana" w:hAnsi="Verdana"/>
          <w:sz w:val="22"/>
        </w:rPr>
        <w:footnoteReference w:id="2"/>
      </w:r>
      <w:r>
        <w:rPr>
          <w:rFonts w:ascii="Verdana" w:hAnsi="Verdana"/>
          <w:sz w:val="22"/>
        </w:rPr>
        <w:t xml:space="preserve"> significam que poderá levar o som EXTRA BASS™ para qualquer lugar e continuar a festa durante toda a noite.  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Pr="00273E19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</w:t>
      </w:r>
      <w:hyperlink r:id="rId8" w:history="1">
        <w:r w:rsidRPr="001A2ABE">
          <w:rPr>
            <w:rStyle w:val="Hiperligao"/>
            <w:rFonts w:ascii="Verdana" w:hAnsi="Verdana"/>
            <w:b/>
            <w:sz w:val="22"/>
          </w:rPr>
          <w:t>SRS-XB41</w:t>
        </w:r>
      </w:hyperlink>
      <w:r>
        <w:rPr>
          <w:rFonts w:ascii="Verdana" w:hAnsi="Verdana"/>
          <w:sz w:val="22"/>
        </w:rPr>
        <w:t xml:space="preserve"> terá um preço aproximado de </w:t>
      </w:r>
      <w:r>
        <w:rPr>
          <w:rFonts w:ascii="Verdana" w:hAnsi="Verdana"/>
          <w:b/>
          <w:sz w:val="22"/>
        </w:rPr>
        <w:t xml:space="preserve">230€ </w:t>
      </w:r>
      <w:r>
        <w:rPr>
          <w:rFonts w:ascii="Verdana" w:hAnsi="Verdana"/>
          <w:sz w:val="22"/>
        </w:rPr>
        <w:t xml:space="preserve">e estará disponível na Europa a partir de </w:t>
      </w:r>
      <w:r>
        <w:rPr>
          <w:rFonts w:ascii="Verdana" w:hAnsi="Verdana"/>
          <w:b/>
          <w:sz w:val="22"/>
        </w:rPr>
        <w:t>abril de 2018</w:t>
      </w:r>
      <w:r>
        <w:rPr>
          <w:rFonts w:ascii="Verdana" w:hAnsi="Verdana"/>
          <w:sz w:val="22"/>
        </w:rPr>
        <w:t xml:space="preserve">, em preto, branco, vermelho escuro e azul escuro. </w:t>
      </w:r>
    </w:p>
    <w:p w:rsidR="00A0695E" w:rsidRPr="00273E19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Pr="00273E19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</w:t>
      </w:r>
      <w:hyperlink r:id="rId9" w:history="1">
        <w:r w:rsidRPr="003A1E62">
          <w:rPr>
            <w:rStyle w:val="Hiperligao"/>
            <w:rFonts w:ascii="Verdana" w:hAnsi="Verdana"/>
            <w:b/>
            <w:sz w:val="22"/>
          </w:rPr>
          <w:t>SRS-XB31</w:t>
        </w:r>
      </w:hyperlink>
      <w:r>
        <w:rPr>
          <w:rFonts w:ascii="Verdana" w:hAnsi="Verdana"/>
          <w:sz w:val="22"/>
        </w:rPr>
        <w:t xml:space="preserve"> terá um preço aproximado de </w:t>
      </w:r>
      <w:r>
        <w:rPr>
          <w:rFonts w:ascii="Verdana" w:hAnsi="Verdana"/>
          <w:b/>
          <w:sz w:val="22"/>
        </w:rPr>
        <w:t xml:space="preserve">170€ </w:t>
      </w:r>
      <w:r>
        <w:rPr>
          <w:rFonts w:ascii="Verdana" w:hAnsi="Verdana"/>
          <w:sz w:val="22"/>
        </w:rPr>
        <w:t xml:space="preserve">e estará disponível na Europa a partir de </w:t>
      </w:r>
      <w:r>
        <w:rPr>
          <w:rFonts w:ascii="Verdana" w:hAnsi="Verdana"/>
          <w:b/>
          <w:sz w:val="22"/>
        </w:rPr>
        <w:t>abril de 2018</w:t>
      </w:r>
      <w:r>
        <w:rPr>
          <w:rFonts w:ascii="Verdana" w:hAnsi="Verdana"/>
          <w:sz w:val="22"/>
        </w:rPr>
        <w:t xml:space="preserve">, em preto, branco, vermelho de dois tons, azul de dois tons e amarelo de dois tons. </w:t>
      </w: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</w:t>
      </w:r>
      <w:hyperlink r:id="rId10" w:history="1">
        <w:r w:rsidRPr="003A1E62">
          <w:rPr>
            <w:rStyle w:val="Hiperligao"/>
            <w:rFonts w:ascii="Verdana" w:hAnsi="Verdana"/>
            <w:b/>
            <w:sz w:val="22"/>
          </w:rPr>
          <w:t>SRS-XB21</w:t>
        </w:r>
      </w:hyperlink>
      <w:r>
        <w:rPr>
          <w:rFonts w:ascii="Verdana" w:hAnsi="Verdana"/>
          <w:sz w:val="22"/>
        </w:rPr>
        <w:t xml:space="preserve"> terá um preço aproximado de </w:t>
      </w:r>
      <w:r>
        <w:rPr>
          <w:rFonts w:ascii="Verdana" w:hAnsi="Verdana"/>
          <w:b/>
          <w:sz w:val="22"/>
        </w:rPr>
        <w:t xml:space="preserve">120€ </w:t>
      </w:r>
      <w:r>
        <w:rPr>
          <w:rFonts w:ascii="Verdana" w:hAnsi="Verdana"/>
          <w:sz w:val="22"/>
        </w:rPr>
        <w:t xml:space="preserve">e estará disponível na Europa a partir de </w:t>
      </w:r>
      <w:r>
        <w:rPr>
          <w:rFonts w:ascii="Verdana" w:hAnsi="Verdana"/>
          <w:b/>
          <w:sz w:val="22"/>
        </w:rPr>
        <w:t>abril de 2018</w:t>
      </w:r>
      <w:r>
        <w:rPr>
          <w:rFonts w:ascii="Verdana" w:hAnsi="Verdana"/>
          <w:sz w:val="22"/>
        </w:rPr>
        <w:t xml:space="preserve">, em preto, branco, vermelho, azul e amarelo. </w:t>
      </w:r>
    </w:p>
    <w:p w:rsidR="00A0695E" w:rsidRPr="00273E19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Default="00A0695E" w:rsidP="00A0695E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 mais notícias da Sony, visite </w:t>
      </w:r>
      <w:hyperlink r:id="rId11" w:history="1">
        <w:r w:rsidR="007533A9" w:rsidRPr="00155967">
          <w:rPr>
            <w:rStyle w:val="Hiperligao"/>
            <w:rFonts w:ascii="Verdana" w:hAnsi="Verdana"/>
            <w:sz w:val="22"/>
          </w:rPr>
          <w:t>http://presscentre.sony.eu/</w:t>
        </w:r>
      </w:hyperlink>
    </w:p>
    <w:p w:rsidR="007533A9" w:rsidRPr="00A01483" w:rsidRDefault="007533A9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Pr="000E55C3" w:rsidRDefault="00A0695E" w:rsidP="00A0695E">
      <w:pPr>
        <w:jc w:val="both"/>
        <w:rPr>
          <w:rFonts w:ascii="Verdana" w:hAnsi="Verdana"/>
          <w:bCs/>
          <w:sz w:val="22"/>
          <w:szCs w:val="22"/>
        </w:rPr>
      </w:pPr>
    </w:p>
    <w:p w:rsidR="00A0695E" w:rsidRDefault="00A0695E" w:rsidP="00A0695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– Fim –</w:t>
      </w:r>
    </w:p>
    <w:p w:rsidR="002345D2" w:rsidRDefault="002345D2" w:rsidP="00A0695E">
      <w:pPr>
        <w:jc w:val="center"/>
        <w:rPr>
          <w:rFonts w:ascii="Verdana" w:hAnsi="Verdana"/>
          <w:bCs/>
          <w:sz w:val="22"/>
          <w:szCs w:val="22"/>
        </w:rPr>
      </w:pPr>
    </w:p>
    <w:p w:rsidR="002345D2" w:rsidRPr="007F6454" w:rsidRDefault="002345D2" w:rsidP="00A0695E">
      <w:pPr>
        <w:jc w:val="center"/>
        <w:rPr>
          <w:rFonts w:ascii="Verdana" w:hAnsi="Verdana"/>
          <w:bCs/>
          <w:sz w:val="22"/>
          <w:szCs w:val="22"/>
        </w:rPr>
      </w:pPr>
    </w:p>
    <w:p w:rsidR="00A0695E" w:rsidRPr="003D145E" w:rsidRDefault="00A0695E" w:rsidP="00A0695E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3D145E">
        <w:rPr>
          <w:rFonts w:ascii="Verdana" w:hAnsi="Verdana" w:cs="Tahoma"/>
          <w:b/>
          <w:sz w:val="16"/>
        </w:rPr>
        <w:lastRenderedPageBreak/>
        <w:t xml:space="preserve">Sobre a Sony </w:t>
      </w:r>
      <w:proofErr w:type="spellStart"/>
      <w:r w:rsidRPr="003D145E">
        <w:rPr>
          <w:rFonts w:ascii="Verdana" w:hAnsi="Verdana" w:cs="Tahoma"/>
          <w:b/>
          <w:sz w:val="16"/>
        </w:rPr>
        <w:t>Corporation</w:t>
      </w:r>
      <w:proofErr w:type="spellEnd"/>
      <w:r w:rsidRPr="003D145E">
        <w:rPr>
          <w:rFonts w:ascii="Verdana" w:hAnsi="Verdana" w:cs="Tahoma"/>
          <w:b/>
          <w:sz w:val="16"/>
        </w:rPr>
        <w:t xml:space="preserve">: </w:t>
      </w:r>
    </w:p>
    <w:p w:rsidR="00A0695E" w:rsidRDefault="00A0695E" w:rsidP="007533A9">
      <w:pPr>
        <w:shd w:val="clear" w:color="auto" w:fill="FFFFFF"/>
        <w:spacing w:after="100" w:afterAutospacing="1" w:line="180" w:lineRule="exact"/>
        <w:jc w:val="both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 A Sony registou um volume de vendas anual consolidado de aproximadamente 76 mil milhões de dólares no ano fiscal terminado a 31 de março de 2017.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12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:rsidR="00A0695E" w:rsidRPr="00C334F8" w:rsidRDefault="00A0695E" w:rsidP="00A0695E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:rsidR="00796F1E" w:rsidRDefault="00796F1E"/>
    <w:sectPr w:rsidR="00796F1E" w:rsidSect="0086031A">
      <w:footerReference w:type="default" r:id="rId13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CE" w:rsidRDefault="008049CE" w:rsidP="00A0695E">
      <w:r>
        <w:separator/>
      </w:r>
    </w:p>
  </w:endnote>
  <w:endnote w:type="continuationSeparator" w:id="0">
    <w:p w:rsidR="008049CE" w:rsidRDefault="008049CE" w:rsidP="00A0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A0695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5D2" w:rsidRPr="002345D2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110396" w:rsidRDefault="008049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CE" w:rsidRDefault="008049CE" w:rsidP="00A0695E">
      <w:r>
        <w:separator/>
      </w:r>
    </w:p>
  </w:footnote>
  <w:footnote w:type="continuationSeparator" w:id="0">
    <w:p w:rsidR="008049CE" w:rsidRDefault="008049CE" w:rsidP="00A0695E">
      <w:r>
        <w:continuationSeparator/>
      </w:r>
    </w:p>
  </w:footnote>
  <w:footnote w:id="1">
    <w:p w:rsidR="00A0695E" w:rsidRPr="00342F97" w:rsidRDefault="00A0695E" w:rsidP="00A0695E">
      <w:pPr>
        <w:pStyle w:val="Textodenotaderodap"/>
      </w:pPr>
      <w:r>
        <w:rPr>
          <w:rStyle w:val="Refdenotaderodap"/>
        </w:rPr>
        <w:footnoteRef/>
      </w:r>
      <w:r>
        <w:t xml:space="preserve"> A autonomia de 24 horas está disponível apenas nos modelos XB41/XB31, enquanto o modelo XB21 tem uma autonomia de 12 horas.</w:t>
      </w:r>
    </w:p>
  </w:footnote>
  <w:footnote w:id="2">
    <w:p w:rsidR="00A0695E" w:rsidRPr="00342F97" w:rsidRDefault="00A0695E" w:rsidP="00A0695E">
      <w:pPr>
        <w:pStyle w:val="Textodenotaderodap"/>
      </w:pPr>
      <w:r>
        <w:rPr>
          <w:rStyle w:val="Refdenotaderodap"/>
        </w:rPr>
        <w:footnoteRef/>
      </w:r>
      <w:r>
        <w:t xml:space="preserve"> Quando a iluminação está desligada no modo Standard. O tempo indicado pode variar devido à temperatura ambiente e às condições de utilização.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5E"/>
    <w:rsid w:val="001A2ABE"/>
    <w:rsid w:val="002345D2"/>
    <w:rsid w:val="003A1E62"/>
    <w:rsid w:val="003D145E"/>
    <w:rsid w:val="004B4A4C"/>
    <w:rsid w:val="00603273"/>
    <w:rsid w:val="007533A9"/>
    <w:rsid w:val="00796F1E"/>
    <w:rsid w:val="007A764D"/>
    <w:rsid w:val="008049CE"/>
    <w:rsid w:val="00A0695E"/>
    <w:rsid w:val="00C35BC1"/>
    <w:rsid w:val="00EE5DF6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EAB6"/>
  <w15:chartTrackingRefBased/>
  <w15:docId w15:val="{F62C1CD7-B0C2-496F-9020-B4C2DDD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95E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A0695E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A0695E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0695E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A0695E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0695E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A0695E"/>
    <w:pPr>
      <w:ind w:left="720"/>
      <w:contextualSpacing/>
    </w:pPr>
  </w:style>
  <w:style w:type="character" w:customStyle="1" w:styleId="apple-converted-space">
    <w:name w:val="apple-converted-space"/>
    <w:rsid w:val="00A0695E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0695E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0695E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A0695E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3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pt/electronics/colunas-sem-fios/srs-xb4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n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centre.sony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ony.pt/electronics/colunas-sem-fios/srs-xb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pt/electronics/colunas-sem-fios/srs-xb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832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Dulce Velez</cp:lastModifiedBy>
  <cp:revision>11</cp:revision>
  <dcterms:created xsi:type="dcterms:W3CDTF">2017-12-18T11:25:00Z</dcterms:created>
  <dcterms:modified xsi:type="dcterms:W3CDTF">2018-01-08T16:45:00Z</dcterms:modified>
</cp:coreProperties>
</file>