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8F2C" w14:textId="77777777" w:rsidR="00717ADA" w:rsidRPr="002E7BBE" w:rsidRDefault="00717ADA" w:rsidP="002E7BBE">
      <w:pPr>
        <w:spacing w:line="360" w:lineRule="auto"/>
        <w:rPr>
          <w:rFonts w:ascii="Verdana" w:hAnsi="Verdana"/>
          <w:sz w:val="22"/>
          <w:szCs w:val="22"/>
        </w:rPr>
      </w:pPr>
    </w:p>
    <w:p w14:paraId="71EF4F17" w14:textId="77777777" w:rsidR="00717ADA" w:rsidRPr="002E7BBE" w:rsidRDefault="00DA6F92" w:rsidP="002E7BB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ru"/>
        </w:rPr>
        <w:drawing>
          <wp:anchor distT="0" distB="0" distL="114300" distR="114300" simplePos="0" relativeHeight="251659264" behindDoc="0" locked="0" layoutInCell="1" allowOverlap="1" wp14:anchorId="20884BB7" wp14:editId="27CD7450">
            <wp:simplePos x="0" y="0"/>
            <wp:positionH relativeFrom="column">
              <wp:posOffset>-32388</wp:posOffset>
            </wp:positionH>
            <wp:positionV relativeFrom="paragraph">
              <wp:posOffset>-116201</wp:posOffset>
            </wp:positionV>
            <wp:extent cx="1525905" cy="265432"/>
            <wp:effectExtent l="0" t="0" r="0" b="1268"/>
            <wp:wrapNone/>
            <wp:docPr id="1" name="図 20" descr="sony_b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2654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4BA29D5" w14:textId="77777777" w:rsidR="00717ADA" w:rsidRPr="002E7BBE" w:rsidRDefault="00717ADA" w:rsidP="002E7BBE">
      <w:pPr>
        <w:spacing w:line="360" w:lineRule="auto"/>
        <w:rPr>
          <w:rFonts w:ascii="Verdana" w:hAnsi="Verdana"/>
          <w:sz w:val="22"/>
          <w:szCs w:val="22"/>
        </w:rPr>
      </w:pPr>
    </w:p>
    <w:p w14:paraId="581530EB" w14:textId="77777777" w:rsidR="00717ADA" w:rsidRPr="002E7BBE" w:rsidRDefault="00717ADA" w:rsidP="002E7BBE">
      <w:pPr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</w:rPr>
      </w:pPr>
    </w:p>
    <w:p w14:paraId="40028B1A" w14:textId="5E014FA1" w:rsidR="00717ADA" w:rsidRPr="002E7BBE" w:rsidRDefault="00DD18A9" w:rsidP="002E7BBE">
      <w:pPr>
        <w:pStyle w:val="Header"/>
        <w:spacing w:line="360" w:lineRule="auto"/>
        <w:rPr>
          <w:rFonts w:ascii="Verdana" w:hAnsi="Verdana"/>
          <w:b/>
          <w:color w:val="808080"/>
          <w:sz w:val="22"/>
          <w:szCs w:val="22"/>
        </w:rPr>
      </w:pPr>
      <w:r>
        <w:rPr>
          <w:rFonts w:ascii="Verdana" w:hAnsi="Verdana"/>
          <w:b/>
          <w:bCs/>
          <w:color w:val="808080"/>
          <w:sz w:val="22"/>
          <w:szCs w:val="22"/>
          <w:lang w:val="ru"/>
        </w:rPr>
        <w:t>20</w:t>
      </w:r>
      <w:r w:rsidR="00AF6BB6">
        <w:rPr>
          <w:rFonts w:ascii="Verdana" w:hAnsi="Verdana"/>
          <w:b/>
          <w:bCs/>
          <w:color w:val="808080"/>
          <w:sz w:val="22"/>
          <w:szCs w:val="22"/>
          <w:lang w:val="ru"/>
        </w:rPr>
        <w:t> августа 2019 г.</w:t>
      </w:r>
    </w:p>
    <w:p w14:paraId="3C9F3538" w14:textId="77777777" w:rsidR="00B71BDE" w:rsidRPr="002E7BBE" w:rsidRDefault="00B71BDE" w:rsidP="002E7BBE">
      <w:pPr>
        <w:pStyle w:val="Header"/>
        <w:spacing w:line="360" w:lineRule="auto"/>
        <w:rPr>
          <w:rFonts w:ascii="Verdana" w:hAnsi="Verdana"/>
          <w:b/>
          <w:color w:val="808080"/>
          <w:sz w:val="22"/>
          <w:szCs w:val="22"/>
        </w:rPr>
      </w:pPr>
    </w:p>
    <w:p w14:paraId="42C977D7" w14:textId="539A6633" w:rsidR="00C5761E" w:rsidRPr="00DD18A9" w:rsidRDefault="004B24BE" w:rsidP="002E7BBE">
      <w:pPr>
        <w:spacing w:line="360" w:lineRule="auto"/>
        <w:jc w:val="center"/>
        <w:rPr>
          <w:rFonts w:ascii="Verdana" w:eastAsia="Tahoma" w:hAnsi="Verdana"/>
          <w:b/>
          <w:bCs/>
          <w:sz w:val="32"/>
          <w:szCs w:val="22"/>
          <w:lang w:val="ru-RU"/>
        </w:rPr>
      </w:pPr>
      <w:r>
        <w:rPr>
          <w:rFonts w:ascii="Verdana" w:eastAsia="Tahoma" w:hAnsi="Verdana"/>
          <w:b/>
          <w:bCs/>
          <w:sz w:val="32"/>
          <w:szCs w:val="22"/>
          <w:lang w:val="ru"/>
        </w:rPr>
        <w:t xml:space="preserve">Компания Sony получила </w:t>
      </w:r>
      <w:r w:rsidR="00DD18A9">
        <w:rPr>
          <w:rFonts w:ascii="Verdana" w:eastAsia="Tahoma" w:hAnsi="Verdana"/>
          <w:b/>
          <w:bCs/>
          <w:sz w:val="32"/>
          <w:szCs w:val="22"/>
          <w:lang w:val="ru"/>
        </w:rPr>
        <w:t xml:space="preserve">большое </w:t>
      </w:r>
      <w:r>
        <w:rPr>
          <w:rFonts w:ascii="Verdana" w:eastAsia="Tahoma" w:hAnsi="Verdana"/>
          <w:b/>
          <w:bCs/>
          <w:sz w:val="32"/>
          <w:szCs w:val="22"/>
          <w:lang w:val="ru"/>
        </w:rPr>
        <w:t>количество премий EISA 2019, в том числе впервые в категории «Лучшая фотоинновация»</w:t>
      </w:r>
    </w:p>
    <w:p w14:paraId="46074C6C" w14:textId="77777777" w:rsidR="004B24BE" w:rsidRPr="00DD18A9" w:rsidRDefault="004B24BE" w:rsidP="002E7BBE">
      <w:pPr>
        <w:spacing w:line="360" w:lineRule="auto"/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210B927E" w14:textId="64AB540C" w:rsidR="008A347F" w:rsidRPr="00DD18A9" w:rsidRDefault="004B24BE" w:rsidP="007C0212">
      <w:pPr>
        <w:spacing w:line="360" w:lineRule="auto"/>
        <w:rPr>
          <w:rFonts w:ascii="Verdana" w:hAnsi="Verdana" w:cs="Calibri Light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"/>
        </w:rPr>
        <w:t xml:space="preserve">Компания Sony </w:t>
      </w:r>
      <w:bookmarkStart w:id="0" w:name="_GoBack"/>
      <w:bookmarkEnd w:id="0"/>
      <w:r>
        <w:rPr>
          <w:rFonts w:ascii="Verdana" w:hAnsi="Verdana"/>
          <w:color w:val="000000"/>
          <w:sz w:val="22"/>
          <w:szCs w:val="22"/>
          <w:lang w:val="ru"/>
        </w:rPr>
        <w:t xml:space="preserve">получила семь премий Европейской ассоциации журналов по аудио- и видеотехнике (EISA) и установила рекорд. Кроме того, компания впервые была удостоена награды в категории «Лучшая фотоинновация». </w:t>
      </w:r>
      <w:r>
        <w:rPr>
          <w:rFonts w:ascii="Verdana" w:hAnsi="Verdana"/>
          <w:sz w:val="22"/>
          <w:szCs w:val="22"/>
          <w:lang w:val="ru"/>
        </w:rPr>
        <w:t xml:space="preserve">В состав EISA входят 55 изданий из 29 стран. Это получившее международное признание </w:t>
      </w:r>
      <w:r w:rsidR="00DD18A9">
        <w:rPr>
          <w:rFonts w:ascii="Verdana" w:hAnsi="Verdana"/>
          <w:sz w:val="22"/>
          <w:szCs w:val="22"/>
          <w:lang w:val="ru"/>
        </w:rPr>
        <w:t>со</w:t>
      </w:r>
      <w:r>
        <w:rPr>
          <w:rFonts w:ascii="Verdana" w:hAnsi="Verdana"/>
          <w:sz w:val="22"/>
          <w:szCs w:val="22"/>
          <w:lang w:val="ru"/>
        </w:rPr>
        <w:t xml:space="preserve">общество экспертов в области потребительских технологий. </w:t>
      </w:r>
      <w:r>
        <w:rPr>
          <w:rFonts w:ascii="Verdana" w:hAnsi="Verdana"/>
          <w:color w:val="000000"/>
          <w:sz w:val="22"/>
          <w:szCs w:val="22"/>
          <w:lang w:val="ru"/>
        </w:rPr>
        <w:t>Компания Sony считает честью оказаться в числе получивших премию за инновации и качество в отрасли электроники.</w:t>
      </w:r>
    </w:p>
    <w:p w14:paraId="3AEB2888" w14:textId="77777777" w:rsidR="006E1ACE" w:rsidRPr="00DD18A9" w:rsidRDefault="006E1ACE" w:rsidP="002E7BBE">
      <w:pPr>
        <w:spacing w:line="360" w:lineRule="auto"/>
        <w:rPr>
          <w:rFonts w:ascii="Verdana" w:hAnsi="Verdana" w:cs="Calibri Light"/>
          <w:sz w:val="22"/>
          <w:szCs w:val="22"/>
          <w:lang w:val="ru-RU"/>
        </w:rPr>
      </w:pPr>
    </w:p>
    <w:p w14:paraId="525014B3" w14:textId="77777777" w:rsidR="002E7BBE" w:rsidRPr="00DD18A9" w:rsidRDefault="002E7BBE" w:rsidP="002E7BBE">
      <w:pPr>
        <w:pStyle w:val="Pa0"/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val="ru-RU"/>
        </w:rPr>
      </w:pPr>
      <w:r>
        <w:rPr>
          <w:rStyle w:val="A0"/>
          <w:rFonts w:ascii="Verdana" w:hAnsi="Verdana"/>
          <w:sz w:val="22"/>
          <w:szCs w:val="22"/>
          <w:lang w:val="ru"/>
        </w:rPr>
        <w:t>ЛУЧШАЯ ФОТОИННОВАЦИЯ 2019–2020 ГГ. ПО ВЕРСИИ EISA</w:t>
      </w:r>
    </w:p>
    <w:p w14:paraId="6536EACC" w14:textId="77777777" w:rsidR="002E7BBE" w:rsidRPr="002E7BBE" w:rsidRDefault="002E7BBE" w:rsidP="002E7BBE">
      <w:pPr>
        <w:spacing w:line="360" w:lineRule="auto"/>
        <w:rPr>
          <w:rStyle w:val="A3"/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  <w:lang w:val="ru"/>
        </w:rPr>
        <w:t xml:space="preserve">Sony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lang w:val="ru"/>
        </w:rPr>
        <w:t>Real-time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lang w:val="ru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lang w:val="ru"/>
        </w:rPr>
        <w:t>Eye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lang w:val="ru"/>
        </w:rPr>
        <w:t xml:space="preserve"> AF</w:t>
      </w:r>
    </w:p>
    <w:p w14:paraId="06DA70CD" w14:textId="0AA1684D" w:rsidR="002E7BBE" w:rsidRDefault="002E7BBE" w:rsidP="002E7BBE">
      <w:pPr>
        <w:spacing w:line="360" w:lineRule="auto"/>
        <w:rPr>
          <w:rStyle w:val="A3"/>
          <w:rFonts w:ascii="Verdana" w:hAnsi="Verdana"/>
          <w:sz w:val="22"/>
          <w:szCs w:val="22"/>
        </w:rPr>
      </w:pPr>
    </w:p>
    <w:p w14:paraId="6D2AF855" w14:textId="0DCBA146" w:rsidR="002336DC" w:rsidRDefault="002336DC" w:rsidP="002336DC">
      <w:pPr>
        <w:spacing w:line="360" w:lineRule="auto"/>
        <w:jc w:val="center"/>
        <w:rPr>
          <w:rStyle w:val="A3"/>
          <w:rFonts w:ascii="Verdana" w:hAnsi="Verdana"/>
          <w:sz w:val="22"/>
          <w:szCs w:val="22"/>
        </w:rPr>
      </w:pPr>
      <w:r>
        <w:rPr>
          <w:noProof/>
          <w:lang w:val="ru"/>
        </w:rPr>
        <w:drawing>
          <wp:inline distT="0" distB="0" distL="0" distR="0" wp14:anchorId="2AA29572" wp14:editId="1C979126">
            <wp:extent cx="2989111" cy="2035534"/>
            <wp:effectExtent l="0" t="0" r="1905" b="3175"/>
            <wp:docPr id="2" name="Picture 2" descr="Image result for sony real time eye 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ny real time eye a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552"/>
                    <a:stretch/>
                  </pic:blipFill>
                  <pic:spPr bwMode="auto">
                    <a:xfrm>
                      <a:off x="0" y="0"/>
                      <a:ext cx="2989509" cy="20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C395D" w14:textId="77777777" w:rsidR="002336DC" w:rsidRPr="002E7BBE" w:rsidRDefault="002336DC" w:rsidP="002E7BBE">
      <w:pPr>
        <w:spacing w:line="360" w:lineRule="auto"/>
        <w:rPr>
          <w:rStyle w:val="A3"/>
          <w:rFonts w:ascii="Verdana" w:hAnsi="Verdana"/>
          <w:sz w:val="22"/>
          <w:szCs w:val="22"/>
        </w:rPr>
      </w:pPr>
    </w:p>
    <w:p w14:paraId="0526100A" w14:textId="3762F7AF" w:rsidR="002E7BBE" w:rsidRPr="00DD18A9" w:rsidRDefault="002E7BBE" w:rsidP="002E7BBE">
      <w:pPr>
        <w:spacing w:line="360" w:lineRule="auto"/>
        <w:rPr>
          <w:rFonts w:ascii="Verdana" w:hAnsi="Verdana"/>
          <w:bCs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"/>
        </w:rPr>
        <w:t xml:space="preserve">Новейшие алгоритмы системы автофокусировки в режиме реального времени Sony радикально меняют качество снимков. Улучшенные механизмы автофокусировки по глазам в реальном времени фокусируются на глазах </w:t>
      </w:r>
      <w:r>
        <w:rPr>
          <w:rFonts w:ascii="Verdana" w:hAnsi="Verdana"/>
          <w:color w:val="000000"/>
          <w:sz w:val="22"/>
          <w:szCs w:val="22"/>
          <w:lang w:val="ru"/>
        </w:rPr>
        <w:lastRenderedPageBreak/>
        <w:t>человека или животного, обеспечивая высокую четкость при портретной съемке. Более того, фотографы могут выбрать левый или правый глаз объекта в качестве области фокусировки. Благодаря улучшенным функциям под управлением искусственного интеллекта можно четко фотографировать движущиеся объекты: в режиме длительного автофокуса механизм автофокусировки по глазам в реальном времени сохраняет фокус на движущемся объекте, даже если часть лица плохо видно или модель отвернулась от камеры. Кроме того, эту уникальную технологию впервые применили при создании смартфона Sony </w:t>
      </w:r>
      <w:proofErr w:type="spellStart"/>
      <w:r>
        <w:rPr>
          <w:rFonts w:ascii="Verdana" w:hAnsi="Verdana"/>
          <w:color w:val="000000"/>
          <w:sz w:val="22"/>
          <w:szCs w:val="22"/>
          <w:lang w:val="ru"/>
        </w:rPr>
        <w:t>Xperia</w:t>
      </w:r>
      <w:proofErr w:type="spellEnd"/>
      <w:r>
        <w:rPr>
          <w:rFonts w:ascii="Verdana" w:hAnsi="Verdana"/>
          <w:color w:val="000000"/>
          <w:sz w:val="22"/>
          <w:szCs w:val="22"/>
          <w:lang w:val="ru"/>
        </w:rPr>
        <w:t> 1 </w:t>
      </w:r>
      <w:r>
        <w:rPr>
          <w:rStyle w:val="EndnoteReference"/>
          <w:rFonts w:ascii="Verdana" w:hAnsi="Verdana"/>
          <w:color w:val="000000"/>
          <w:sz w:val="22"/>
          <w:szCs w:val="22"/>
          <w:lang w:val="ru"/>
        </w:rPr>
        <w:endnoteReference w:id="1"/>
      </w:r>
      <w:r>
        <w:rPr>
          <w:rFonts w:ascii="Verdana" w:hAnsi="Verdana"/>
          <w:color w:val="000000"/>
          <w:sz w:val="22"/>
          <w:szCs w:val="22"/>
          <w:lang w:val="ru"/>
        </w:rPr>
        <w:t>.</w:t>
      </w:r>
    </w:p>
    <w:p w14:paraId="1EF4210E" w14:textId="77777777" w:rsidR="002E7BBE" w:rsidRPr="00DD18A9" w:rsidRDefault="002E7BBE" w:rsidP="002E7BBE">
      <w:pPr>
        <w:pStyle w:val="Default"/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16A4CF1C" w14:textId="77777777" w:rsidR="002E7BBE" w:rsidRPr="002E7BBE" w:rsidRDefault="002E7BBE" w:rsidP="002E7BBE">
      <w:pPr>
        <w:pStyle w:val="Pa0"/>
        <w:spacing w:line="360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Style w:val="A0"/>
          <w:rFonts w:ascii="Verdana" w:hAnsi="Verdana"/>
          <w:sz w:val="22"/>
          <w:szCs w:val="22"/>
          <w:lang w:val="ru"/>
        </w:rPr>
        <w:t>ЛУЧШИЙ ШИРОКОУГОЛЬНЫЙ ОБЪЕКТИВ С ФИКСИРОВАННЫМ ФОКУСНЫМ РАССТОЯНИЕМ 2019–2020 ГГ. ПО ВЕРСИИ EISA</w:t>
      </w:r>
    </w:p>
    <w:p w14:paraId="4BAA216A" w14:textId="77777777" w:rsidR="002E7BBE" w:rsidRPr="002E7BBE" w:rsidRDefault="002E7BBE" w:rsidP="002E7BBE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  <w:lang w:val="ru"/>
        </w:rPr>
        <w:t>Sony FE 24mm F1.4 GM</w:t>
      </w:r>
    </w:p>
    <w:p w14:paraId="58D0BAD8" w14:textId="095856EF" w:rsidR="002E7BBE" w:rsidRDefault="002E7BBE" w:rsidP="002E7BBE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14:paraId="1D0BC573" w14:textId="07B7D31E" w:rsidR="002336DC" w:rsidRDefault="00DD18A9" w:rsidP="002336DC">
      <w:pPr>
        <w:pStyle w:val="Default"/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322AE357" wp14:editId="4AB9DE42">
            <wp:extent cx="2722728" cy="196678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205" cy="197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353BD" w14:textId="77777777" w:rsidR="002336DC" w:rsidRPr="002E7BBE" w:rsidRDefault="002336DC" w:rsidP="002E7BBE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14:paraId="5A9CDA6B" w14:textId="5C6EA60C" w:rsidR="002E7BBE" w:rsidRPr="00DD18A9" w:rsidRDefault="002E7BBE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  <w:r>
        <w:rPr>
          <w:rStyle w:val="A3"/>
          <w:rFonts w:ascii="Verdana" w:hAnsi="Verdana"/>
          <w:sz w:val="22"/>
          <w:szCs w:val="22"/>
          <w:lang w:val="ru"/>
        </w:rPr>
        <w:t xml:space="preserve">Sony FE 24mm F1.4 GM — это тщательно разработанный объектив с фиксированным фокусным расстоянием, который обеспечивает невероятную четкость по всей площади изображения даже с максимальным относительным отверстием F1.4. Оптическая конструкция состоит из 10 групп по 13 линз каждая, в том числе две асферические (XA) и три сверхнизкодисперсионные (ED) линзы, благодаря которым качество съемки многократно улучшается. Одиннадцатилепестковая диафрагма создает красивый эффект размытого фона. Объектив FE 24mm F1.4 GM отвечает строгим стандартам G Master, а на сделанных с его помощью фотографиях высокое разрешение сочетается с эффектом боке — визитной карточкой линейки. Благодаря приводной системе DDSSM объектив обеспечивает быструю, точную и бесшумную фокусировку, а с минимальным фокусным </w:t>
      </w:r>
      <w:r>
        <w:rPr>
          <w:rStyle w:val="A3"/>
          <w:rFonts w:ascii="Verdana" w:hAnsi="Verdana"/>
          <w:sz w:val="22"/>
          <w:szCs w:val="22"/>
          <w:lang w:val="ru"/>
        </w:rPr>
        <w:lastRenderedPageBreak/>
        <w:t>расстоянием в 24 см можно делать потрясающие снимки крупным планом.</w:t>
      </w:r>
      <w:r>
        <w:rPr>
          <w:lang w:val="ru"/>
        </w:rPr>
        <w:t xml:space="preserve"> </w:t>
      </w:r>
      <w:r>
        <w:rPr>
          <w:rStyle w:val="A3"/>
          <w:rFonts w:ascii="Verdana" w:hAnsi="Verdana"/>
          <w:sz w:val="22"/>
          <w:szCs w:val="22"/>
          <w:lang w:val="ru"/>
        </w:rPr>
        <w:t>Кроме того, объектив является самым компактным и легким в своем классе, а также снижает количество сагиттальных бликов при съемке звездного неба.</w:t>
      </w:r>
    </w:p>
    <w:p w14:paraId="555FA665" w14:textId="3877B376" w:rsidR="002E7BBE" w:rsidRPr="00DD18A9" w:rsidRDefault="002E7BBE" w:rsidP="002E7BBE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  <w:lang w:val="ru-RU"/>
        </w:rPr>
      </w:pPr>
    </w:p>
    <w:p w14:paraId="632C8750" w14:textId="3E4FF2E9" w:rsidR="00502D00" w:rsidRPr="00DD18A9" w:rsidRDefault="00502D00" w:rsidP="002E7BBE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  <w:lang w:val="ru-RU"/>
        </w:rPr>
      </w:pPr>
    </w:p>
    <w:p w14:paraId="1C26AF3C" w14:textId="77777777" w:rsidR="00502D00" w:rsidRPr="00DD18A9" w:rsidRDefault="00502D00" w:rsidP="002E7BBE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  <w:lang w:val="ru-RU"/>
        </w:rPr>
      </w:pPr>
    </w:p>
    <w:p w14:paraId="517F42BD" w14:textId="77777777" w:rsidR="002E7BBE" w:rsidRPr="002E7BBE" w:rsidRDefault="002E7BBE" w:rsidP="002E7BBE">
      <w:pPr>
        <w:pStyle w:val="Pa0"/>
        <w:spacing w:line="360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Style w:val="A0"/>
          <w:rFonts w:ascii="Verdana" w:hAnsi="Verdana"/>
          <w:sz w:val="22"/>
          <w:szCs w:val="22"/>
          <w:lang w:val="ru"/>
        </w:rPr>
        <w:t>ЛУЧШИЙ ПОРТРЕТНЫЙ ОБЪЕКТИВ С ФИКСИРОВАННЫМ ФОКУСНЫМ РАССТОЯНИЕМ 2019–2020 ГГ. ПО ВЕРСИИ EISA</w:t>
      </w:r>
    </w:p>
    <w:p w14:paraId="1A302288" w14:textId="77777777" w:rsidR="002E7BBE" w:rsidRPr="002E7BBE" w:rsidRDefault="002E7BBE" w:rsidP="002E7BBE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  <w:lang w:val="ru"/>
        </w:rPr>
        <w:t>Sony FE 135mm F1.8 GM</w:t>
      </w:r>
    </w:p>
    <w:p w14:paraId="43A97507" w14:textId="597D6B73" w:rsidR="002E7BBE" w:rsidRDefault="002E7BBE" w:rsidP="002E7BBE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14:paraId="3B90009B" w14:textId="57C0D830" w:rsidR="002336DC" w:rsidRDefault="00DD18A9" w:rsidP="002336DC">
      <w:pPr>
        <w:pStyle w:val="Default"/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1C328574" wp14:editId="55FEE83D">
            <wp:extent cx="3016155" cy="203404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82" cy="20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8716F" w14:textId="77777777" w:rsidR="002336DC" w:rsidRPr="002E7BBE" w:rsidRDefault="002336DC" w:rsidP="002E7BBE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14:paraId="02CA9086" w14:textId="4D61B55E" w:rsidR="00A82F9E" w:rsidRPr="00DD18A9" w:rsidRDefault="002E7BBE" w:rsidP="00502D00">
      <w:pPr>
        <w:spacing w:line="360" w:lineRule="auto"/>
        <w:rPr>
          <w:lang w:val="ru-RU"/>
        </w:rPr>
      </w:pPr>
      <w:r>
        <w:rPr>
          <w:rStyle w:val="A3"/>
          <w:rFonts w:ascii="Verdana" w:hAnsi="Verdana"/>
          <w:sz w:val="22"/>
          <w:szCs w:val="22"/>
          <w:lang w:val="ru"/>
        </w:rPr>
        <w:t>Объектив Sony FE 135mm F1.8 GM по-настоящему уникален. Исключительно высокое разрешение по всей площади изображения, расфокусированный задний план и яркое отображение светлых цветов помогают создавать превосходные кадры даже при относительном отверстии F1.8. Это стало возможным благодаря инновационной оптической конструкции, в которой асферические (XA) и сверхнизкодисперсионные (ED) линзы входят во фронтальную группу и значительно снижают типичные для телеобъективов аберрации. Классическое кольцо управления диафрагмой обеспечивает легкое использование. Объектив оснащен защитой от влаги и пыли для съемки в сложных погодных условиях. Минимальное фокусное расстояние объектива FE 135mm F1.8 GM составляет 70 см, а коэффициент увеличения — 0,25, что позволяет делать прекрасные снимки крупным планом, а высокоэффективный автофокусный привод обеспечивает быструю, точную и бесшумную фокусировку на движущихся объектах.</w:t>
      </w:r>
    </w:p>
    <w:p w14:paraId="0298F61B" w14:textId="1BE50FA0" w:rsidR="00A82F9E" w:rsidRPr="00DD18A9" w:rsidRDefault="00A82F9E" w:rsidP="002E7BBE">
      <w:pPr>
        <w:pStyle w:val="Default"/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4BFECBBF" w14:textId="08DB3FA6" w:rsidR="00502D00" w:rsidRPr="00DD18A9" w:rsidRDefault="00502D00" w:rsidP="002E7BBE">
      <w:pPr>
        <w:pStyle w:val="Default"/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5E256DF0" w14:textId="77777777" w:rsidR="00502D00" w:rsidRPr="00DD18A9" w:rsidRDefault="00502D00" w:rsidP="002E7BBE">
      <w:pPr>
        <w:pStyle w:val="Default"/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2609BF77" w14:textId="77777777" w:rsidR="002E7BBE" w:rsidRPr="002E7BBE" w:rsidRDefault="002E7BBE" w:rsidP="002E7BBE">
      <w:pPr>
        <w:pStyle w:val="Pa0"/>
        <w:spacing w:line="360" w:lineRule="auto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Style w:val="A0"/>
          <w:rFonts w:ascii="Verdana" w:hAnsi="Verdana"/>
          <w:sz w:val="22"/>
          <w:szCs w:val="22"/>
          <w:lang w:val="ru"/>
        </w:rPr>
        <w:t>ЛУЧШИЙ ТЕЛЕОБЪЕКТИВ С ФИКСИРОВАННЫМ ФОКУСНЫМ РАССТОЯНИЕМ 2019–2020 ГГ. ПО ВЕРСИИ EISA</w:t>
      </w:r>
    </w:p>
    <w:p w14:paraId="5F03028F" w14:textId="77777777" w:rsidR="002E7BBE" w:rsidRPr="002E7BBE" w:rsidRDefault="002E7BBE" w:rsidP="002E7BBE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ru"/>
        </w:rPr>
        <w:t>Sony FE 400mm F2.8 GM OSS</w:t>
      </w:r>
    </w:p>
    <w:p w14:paraId="118608FC" w14:textId="41260BFA" w:rsidR="002E7BBE" w:rsidRDefault="002E7BBE" w:rsidP="002E7BBE">
      <w:pPr>
        <w:pStyle w:val="Default"/>
        <w:spacing w:line="360" w:lineRule="auto"/>
        <w:rPr>
          <w:rFonts w:ascii="Verdana" w:hAnsi="Verdana"/>
          <w:sz w:val="22"/>
          <w:szCs w:val="22"/>
        </w:rPr>
      </w:pPr>
    </w:p>
    <w:p w14:paraId="6BA64911" w14:textId="7626600F" w:rsidR="00A82F9E" w:rsidRDefault="00DD18A9" w:rsidP="00A82F9E">
      <w:pPr>
        <w:pStyle w:val="Default"/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39400D72" wp14:editId="3E53F95B">
            <wp:extent cx="3289111" cy="2101518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303" cy="21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367A3" w14:textId="03405247" w:rsidR="002E7BBE" w:rsidRPr="00DD18A9" w:rsidRDefault="002E7BBE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  <w:r>
        <w:rPr>
          <w:rStyle w:val="A3"/>
          <w:rFonts w:ascii="Verdana" w:hAnsi="Verdana"/>
          <w:sz w:val="22"/>
          <w:szCs w:val="22"/>
          <w:lang w:val="ru"/>
        </w:rPr>
        <w:t xml:space="preserve">Первый супертелеобъектив с фиксированным фокусным расстоянием, широкой диафрагмой и байонетом типа E от Sony. Идеально сбалансированный и один из самых легких в своем классе. Исключительная скорость и точность фокусировки сочетаются с превосходным качеством изображения. В </w:t>
      </w:r>
      <w:bookmarkStart w:id="1" w:name="_Hlk15576035"/>
      <w:r>
        <w:rPr>
          <w:rStyle w:val="A3"/>
          <w:rFonts w:ascii="Verdana" w:hAnsi="Verdana"/>
          <w:sz w:val="22"/>
          <w:szCs w:val="22"/>
          <w:lang w:val="ru"/>
        </w:rPr>
        <w:t xml:space="preserve">инновационной оптической конструкции объектива использованы три флюоритовые линзы </w:t>
      </w:r>
      <w:bookmarkEnd w:id="1"/>
      <w:r>
        <w:rPr>
          <w:rStyle w:val="A3"/>
          <w:rFonts w:ascii="Verdana" w:hAnsi="Verdana"/>
          <w:sz w:val="22"/>
          <w:szCs w:val="22"/>
          <w:lang w:val="ru"/>
        </w:rPr>
        <w:t xml:space="preserve">и два высокоскоростных линейных привода XD, благодаря которым </w:t>
      </w:r>
      <w:r>
        <w:rPr>
          <w:rFonts w:ascii="Verdana" w:hAnsi="Verdana" w:cs="Helvetica"/>
          <w:sz w:val="22"/>
          <w:szCs w:val="22"/>
          <w:lang w:val="ru"/>
        </w:rPr>
        <w:t>можно снимать быстро движущиеся объекты.</w:t>
      </w:r>
      <w:r>
        <w:rPr>
          <w:rStyle w:val="A3"/>
          <w:rFonts w:ascii="Verdana" w:hAnsi="Verdana"/>
          <w:color w:val="auto"/>
          <w:sz w:val="22"/>
          <w:szCs w:val="22"/>
          <w:lang w:val="ru"/>
        </w:rPr>
        <w:t xml:space="preserve"> </w:t>
      </w:r>
      <w:r>
        <w:rPr>
          <w:rStyle w:val="A3"/>
          <w:rFonts w:ascii="Verdana" w:hAnsi="Verdana"/>
          <w:sz w:val="22"/>
          <w:szCs w:val="22"/>
          <w:lang w:val="ru"/>
        </w:rPr>
        <w:t>Одиннадцатилепестковая диафрагма создает красивый эффект размытого фона. Для увеличения захвата ее можно использовать вместе с телеконвертерами Sony 1.4x и 2.0x с байонетом типа E.</w:t>
      </w:r>
    </w:p>
    <w:p w14:paraId="2D17CE26" w14:textId="6EFEEC77" w:rsidR="00FB1A92" w:rsidRDefault="00FB1A92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44C2727D" w14:textId="4C853AF5" w:rsidR="00DD18A9" w:rsidRDefault="00DD18A9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2E33A012" w14:textId="77777777" w:rsidR="00DD18A9" w:rsidRPr="00DD18A9" w:rsidRDefault="00DD18A9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6404CE09" w14:textId="77777777" w:rsidR="002E7BBE" w:rsidRPr="00DD18A9" w:rsidRDefault="002E7BBE" w:rsidP="002E7BBE">
      <w:pPr>
        <w:pStyle w:val="Pa0"/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val="ru-RU"/>
        </w:rPr>
      </w:pPr>
      <w:r>
        <w:rPr>
          <w:rStyle w:val="A0"/>
          <w:rFonts w:ascii="Verdana" w:hAnsi="Verdana"/>
          <w:sz w:val="22"/>
          <w:szCs w:val="22"/>
          <w:lang w:val="ru"/>
        </w:rPr>
        <w:t>ЛУЧШАЯ ФОТО-/ВИДЕОКАМЕРА 2019–2020 ГГ. ПО ВЕРСИИ EISA</w:t>
      </w:r>
    </w:p>
    <w:p w14:paraId="27610C08" w14:textId="77777777" w:rsidR="002E7BBE" w:rsidRPr="002E7BBE" w:rsidRDefault="002E7BBE" w:rsidP="002E7BBE">
      <w:pPr>
        <w:pStyle w:val="Default"/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ru"/>
        </w:rPr>
        <w:t>Sony α6400</w:t>
      </w:r>
    </w:p>
    <w:p w14:paraId="511763CD" w14:textId="0624AC34" w:rsidR="002E7BBE" w:rsidRDefault="002E7BBE" w:rsidP="002E7BBE">
      <w:pPr>
        <w:spacing w:line="360" w:lineRule="auto"/>
        <w:rPr>
          <w:rFonts w:ascii="Verdana" w:hAnsi="Verdana"/>
          <w:sz w:val="22"/>
          <w:szCs w:val="22"/>
        </w:rPr>
      </w:pPr>
    </w:p>
    <w:p w14:paraId="47EEEAC8" w14:textId="51E2568D" w:rsidR="004B67B0" w:rsidRDefault="00DD18A9" w:rsidP="004B67B0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31F3F34" wp14:editId="5C9C9BC9">
            <wp:extent cx="2947917" cy="225454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151" cy="226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7D6C" w14:textId="77777777" w:rsidR="004B67B0" w:rsidRPr="002E7BBE" w:rsidRDefault="004B67B0" w:rsidP="002E7BBE">
      <w:pPr>
        <w:spacing w:line="360" w:lineRule="auto"/>
        <w:rPr>
          <w:rFonts w:ascii="Verdana" w:hAnsi="Verdana"/>
          <w:sz w:val="22"/>
          <w:szCs w:val="22"/>
        </w:rPr>
      </w:pPr>
    </w:p>
    <w:p w14:paraId="095C8199" w14:textId="2C0991A2" w:rsidR="002E7BBE" w:rsidRPr="00DD18A9" w:rsidRDefault="00726678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  <w:r>
        <w:rPr>
          <w:rStyle w:val="A3"/>
          <w:rFonts w:ascii="Verdana" w:hAnsi="Verdana"/>
          <w:sz w:val="22"/>
          <w:szCs w:val="22"/>
          <w:lang w:val="ru"/>
        </w:rPr>
        <w:t xml:space="preserve">Модель α6400 идеально подходит для тех, кому в равной степени необходимо снимать и фото, и видео. Эта компактная легкая камера с матрицей APS-C обладает впечатляющим арсеналом высокотехнологичных возможностей и ничем не уступает полнокадровым моделям знаменитой линейки. Основным преимуществом, несомненно, являются технологии автофокусировки по глазам и стабильного фокуса при отслеживании в реальном времени, благодаря которым объект остается четким даже при движении в кадре. Среди других преимуществ — запись 4K-видео в HDR, профили S-Log для профессиональной цветокоррекции и экран с углом поворота 180 градусов. Камера снабжена гнездом для микрофона, что обеспечивает возможность высококачественной записи звука. </w:t>
      </w:r>
    </w:p>
    <w:p w14:paraId="3EA8970C" w14:textId="26515EE8" w:rsidR="00DD18A9" w:rsidRDefault="00DD18A9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1AB2A5ED" w14:textId="52943F0D" w:rsidR="00DD18A9" w:rsidRDefault="00DD18A9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1C43BA47" w14:textId="77777777" w:rsidR="00DD18A9" w:rsidRPr="00DD18A9" w:rsidRDefault="00DD18A9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2537D1F3" w14:textId="77777777" w:rsidR="002E7BBE" w:rsidRPr="00DD18A9" w:rsidRDefault="002E7BBE" w:rsidP="002E7BBE">
      <w:pPr>
        <w:pStyle w:val="Pa0"/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val="ru-RU"/>
        </w:rPr>
      </w:pPr>
      <w:r>
        <w:rPr>
          <w:rStyle w:val="A0"/>
          <w:rFonts w:ascii="Verdana" w:hAnsi="Verdana"/>
          <w:sz w:val="22"/>
          <w:szCs w:val="22"/>
          <w:lang w:val="ru"/>
        </w:rPr>
        <w:t>ЛУЧШАЯ КОМПАКТНАЯ ФОТОКАМЕРА 2019–2020 ГГ. ПО ВЕРСИИ EISA</w:t>
      </w:r>
    </w:p>
    <w:p w14:paraId="697E2547" w14:textId="77777777" w:rsidR="002E7BBE" w:rsidRPr="002E7BBE" w:rsidRDefault="002E7BBE" w:rsidP="002E7BBE">
      <w:pPr>
        <w:spacing w:line="360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  <w:lang w:val="ru"/>
        </w:rPr>
        <w:t xml:space="preserve">Sony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  <w:lang w:val="ru"/>
        </w:rPr>
        <w:t>Cyber-shot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  <w:lang w:val="ru"/>
        </w:rPr>
        <w:t xml:space="preserve"> RX100 VI</w:t>
      </w:r>
    </w:p>
    <w:p w14:paraId="2768F201" w14:textId="6AC3E87C" w:rsidR="002E7BBE" w:rsidRDefault="002E7BBE" w:rsidP="002E7BBE">
      <w:pPr>
        <w:spacing w:line="360" w:lineRule="auto"/>
        <w:rPr>
          <w:rFonts w:ascii="Verdana" w:hAnsi="Verdana"/>
          <w:sz w:val="22"/>
          <w:szCs w:val="22"/>
        </w:rPr>
      </w:pPr>
    </w:p>
    <w:p w14:paraId="78BACEB6" w14:textId="546C9C39" w:rsidR="004B67B0" w:rsidRDefault="00DD18A9" w:rsidP="004B67B0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65B20B13" wp14:editId="39AD47B7">
            <wp:extent cx="2378307" cy="1828393"/>
            <wp:effectExtent l="0" t="0" r="317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608" cy="183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84556" w14:textId="77777777" w:rsidR="004B67B0" w:rsidRPr="002E7BBE" w:rsidRDefault="004B67B0" w:rsidP="002E7BBE">
      <w:pPr>
        <w:spacing w:line="360" w:lineRule="auto"/>
        <w:rPr>
          <w:rFonts w:ascii="Verdana" w:hAnsi="Verdana"/>
          <w:sz w:val="22"/>
          <w:szCs w:val="22"/>
        </w:rPr>
      </w:pPr>
    </w:p>
    <w:p w14:paraId="0018E8B5" w14:textId="55A11295" w:rsidR="002E7BBE" w:rsidRPr="00DD18A9" w:rsidRDefault="002E7BBE" w:rsidP="002E7BBE">
      <w:pPr>
        <w:spacing w:line="360" w:lineRule="auto"/>
        <w:rPr>
          <w:rStyle w:val="A3"/>
          <w:rFonts w:ascii="Verdana" w:hAnsi="Verdana"/>
          <w:sz w:val="22"/>
          <w:szCs w:val="22"/>
          <w:lang w:val="ru-RU"/>
        </w:rPr>
      </w:pPr>
      <w:r>
        <w:rPr>
          <w:rStyle w:val="A3"/>
          <w:rFonts w:ascii="Verdana" w:hAnsi="Verdana"/>
          <w:sz w:val="22"/>
          <w:szCs w:val="22"/>
          <w:lang w:val="ru"/>
        </w:rPr>
        <w:t>Модель Sony Cyber-shot RX100 VI обладает набором ультрасовременных функций для фотосъемки,</w:t>
      </w:r>
      <w:r>
        <w:rPr>
          <w:lang w:val="ru"/>
        </w:rPr>
        <w:t xml:space="preserve"> </w:t>
      </w:r>
      <w:r>
        <w:rPr>
          <w:rStyle w:val="A3"/>
          <w:rFonts w:ascii="Verdana" w:hAnsi="Verdana"/>
          <w:sz w:val="22"/>
          <w:szCs w:val="22"/>
          <w:lang w:val="ru"/>
        </w:rPr>
        <w:t>однако при этом сохраняет преимущества, присущие камерам линейки RX100: портативный формат, скорость реагирования и высокое качество изображения. Компактный корпус снабжен зум-объективом ZEISS</w:t>
      </w:r>
      <w:r>
        <w:rPr>
          <w:rStyle w:val="A3"/>
          <w:rFonts w:ascii="Verdana" w:hAnsi="Verdana"/>
          <w:sz w:val="22"/>
          <w:szCs w:val="22"/>
          <w:vertAlign w:val="superscript"/>
          <w:lang w:val="ru"/>
        </w:rPr>
        <w:t>®</w:t>
      </w:r>
      <w:r>
        <w:rPr>
          <w:rStyle w:val="A3"/>
          <w:rFonts w:ascii="Verdana" w:hAnsi="Verdana"/>
          <w:sz w:val="22"/>
          <w:szCs w:val="22"/>
          <w:lang w:val="ru"/>
        </w:rPr>
        <w:t xml:space="preserve"> Vario-Sonnar T* 24-200mm F2.8 – F4.5, электронным видоискателем и встроенной вспышкой. Камера предоставляет широкий спектр возможностей для съемки, особенно необходимый в путешествиях. </w:t>
      </w:r>
    </w:p>
    <w:p w14:paraId="56A42126" w14:textId="77777777" w:rsidR="002E7BBE" w:rsidRPr="00DD18A9" w:rsidRDefault="002E7BBE" w:rsidP="002E7BBE">
      <w:pPr>
        <w:spacing w:line="360" w:lineRule="auto"/>
        <w:rPr>
          <w:rStyle w:val="A3"/>
          <w:rFonts w:ascii="Verdana" w:hAnsi="Verdana"/>
          <w:sz w:val="22"/>
          <w:szCs w:val="22"/>
          <w:lang w:val="ru-RU"/>
        </w:rPr>
      </w:pPr>
      <w:r>
        <w:rPr>
          <w:rStyle w:val="A3"/>
          <w:rFonts w:ascii="Verdana" w:hAnsi="Verdana"/>
          <w:sz w:val="22"/>
          <w:szCs w:val="22"/>
          <w:lang w:val="ru"/>
        </w:rPr>
        <w:t>CMOS-датчик на 20,1 МП со встроенным чипом памяти типа 1.0, а также быстрая и надежная автофокусировка обеспечивают высокую четкость фотографий и портретов. Камера оснащена режимом Burst, который позволяет делать 24 кадра в секунду, и широким рядом функций для работы с видео, в том числе записью 4K-видео и режимом замедленной съемки. С помощью беспроводных технологий Bluetooth, NFC и Wi-Fi камеру можно подключить к смартфону или планшету, чтобы загружать фотографии на носитель во время съемки.</w:t>
      </w:r>
    </w:p>
    <w:p w14:paraId="71988DE3" w14:textId="75D51110" w:rsidR="002E7BBE" w:rsidRPr="00DD18A9" w:rsidRDefault="002E7BBE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7BBDCEDB" w14:textId="3BB5B27A" w:rsidR="00FB1A92" w:rsidRPr="00DD18A9" w:rsidRDefault="00FB1A92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448CC32B" w14:textId="77777777" w:rsidR="00FB1A92" w:rsidRPr="00DD18A9" w:rsidRDefault="00FB1A92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61DAC4DB" w14:textId="1E09392C" w:rsidR="005667AD" w:rsidRPr="00DD18A9" w:rsidRDefault="005667AD" w:rsidP="002E7BBE">
      <w:pPr>
        <w:spacing w:line="360" w:lineRule="auto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bCs/>
          <w:sz w:val="22"/>
          <w:szCs w:val="22"/>
          <w:lang w:val="ru"/>
        </w:rPr>
        <w:t>ЛУЧШИЕ НАУШНИКИ С ШУМОПОДАВЛЕНИЕМ 2019–2020 ГГ. ПО ВЕРСИИ EISA</w:t>
      </w:r>
      <w:r w:rsidR="00DD18A9">
        <w:rPr>
          <w:rFonts w:ascii="Verdana" w:hAnsi="Verdana"/>
          <w:b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ru"/>
        </w:rPr>
        <w:t>Sony WH-1000XM3</w:t>
      </w:r>
    </w:p>
    <w:p w14:paraId="62A48512" w14:textId="40F03E6A" w:rsidR="00FB1A92" w:rsidRDefault="00DD18A9" w:rsidP="00FB1A92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5B9737C8" wp14:editId="66A851F9">
            <wp:extent cx="2052818" cy="2244317"/>
            <wp:effectExtent l="0" t="0" r="508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26" cy="225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1CAA" w14:textId="77777777" w:rsidR="00DD18A9" w:rsidRDefault="00DD18A9" w:rsidP="002E7BBE">
      <w:pPr>
        <w:spacing w:line="360" w:lineRule="auto"/>
        <w:rPr>
          <w:rFonts w:ascii="Verdana" w:hAnsi="Verdana"/>
          <w:sz w:val="22"/>
          <w:szCs w:val="22"/>
          <w:lang w:val="ru"/>
        </w:rPr>
      </w:pPr>
    </w:p>
    <w:p w14:paraId="20BEFD12" w14:textId="28E329DF" w:rsidR="005667AD" w:rsidRPr="00DD18A9" w:rsidRDefault="0062117A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"/>
        </w:rPr>
        <w:t xml:space="preserve">Флагманские </w:t>
      </w:r>
      <w:proofErr w:type="spellStart"/>
      <w:r>
        <w:rPr>
          <w:rFonts w:ascii="Verdana" w:hAnsi="Verdana"/>
          <w:sz w:val="22"/>
          <w:szCs w:val="22"/>
          <w:lang w:val="ru"/>
        </w:rPr>
        <w:t>шумоподавляющие</w:t>
      </w:r>
      <w:proofErr w:type="spellEnd"/>
      <w:r>
        <w:rPr>
          <w:rFonts w:ascii="Verdana" w:hAnsi="Verdana"/>
          <w:sz w:val="22"/>
          <w:szCs w:val="22"/>
          <w:lang w:val="ru"/>
        </w:rPr>
        <w:t xml:space="preserve"> наушники Sony WH-1000XM3 с новым улучшенным дизайном подойдут всем: в них одинаково комфортно и во время долгого перелета, и в транспорте по дороге на работу. Уникальная </w:t>
      </w:r>
      <w:r>
        <w:rPr>
          <w:rFonts w:ascii="Verdana" w:hAnsi="Verdana"/>
          <w:sz w:val="22"/>
          <w:szCs w:val="22"/>
          <w:lang w:val="ru"/>
        </w:rPr>
        <w:lastRenderedPageBreak/>
        <w:t>технология шумоподавления на нескольких уровнях</w:t>
      </w:r>
      <w:r>
        <w:rPr>
          <w:lang w:val="ru"/>
        </w:rPr>
        <w:t xml:space="preserve"> </w:t>
      </w:r>
      <w:r>
        <w:rPr>
          <w:rFonts w:ascii="Verdana" w:hAnsi="Verdana"/>
          <w:sz w:val="22"/>
          <w:szCs w:val="22"/>
          <w:lang w:val="ru"/>
        </w:rPr>
        <w:t>имеет производительность обработки сигнала в среднем в четыре раза выше, чем в предыдущей модели, и адаптируется даже к изменениям атмосферного давления, поэтому наушники просто незаменимы в путешествиях. Сенсорная панель на правом наушнике позволяет отрегулировать уровень громкости и выбрать песню из плей-листа. Дополнительные функции можно настроить с помощью приложения Sony Headphones Connect. Впечатляющего объема аккумулятора хватает на 30 часов, если включена функция шумоподавления, а быстрая десятиминутная подзарядка обеспечивает еще пять часов работы. В комплектацию модели WH-1000XM3 входит чехол, зарядное устройство, шнур для наушников и адаптер для самолета.</w:t>
      </w:r>
    </w:p>
    <w:p w14:paraId="59FF6A83" w14:textId="77777777" w:rsidR="005667AD" w:rsidRPr="00DD18A9" w:rsidRDefault="005667AD" w:rsidP="002E7BBE">
      <w:pPr>
        <w:spacing w:line="360" w:lineRule="auto"/>
        <w:rPr>
          <w:rFonts w:ascii="Verdana" w:hAnsi="Verdana"/>
          <w:sz w:val="22"/>
          <w:szCs w:val="22"/>
          <w:lang w:val="ru-RU"/>
        </w:rPr>
      </w:pPr>
    </w:p>
    <w:p w14:paraId="5FE78A31" w14:textId="77777777" w:rsidR="00DD18A9" w:rsidRPr="00416956" w:rsidRDefault="00DD18A9" w:rsidP="00DD18A9">
      <w:pPr>
        <w:pStyle w:val="Heading1"/>
        <w:tabs>
          <w:tab w:val="center" w:pos="4252"/>
        </w:tabs>
        <w:spacing w:line="240" w:lineRule="atLeast"/>
        <w:rPr>
          <w:rFonts w:ascii="Verdana" w:hAnsi="Verdana"/>
          <w:sz w:val="18"/>
          <w:szCs w:val="18"/>
        </w:rPr>
      </w:pPr>
      <w:r w:rsidRPr="00416956">
        <w:rPr>
          <w:rFonts w:ascii="Verdana" w:hAnsi="Verdana"/>
          <w:sz w:val="18"/>
          <w:szCs w:val="18"/>
        </w:rPr>
        <w:t>О корпорации Sony</w:t>
      </w:r>
    </w:p>
    <w:p w14:paraId="50AD6AB8" w14:textId="77777777" w:rsidR="00DD18A9" w:rsidRPr="00416956" w:rsidRDefault="00DD18A9" w:rsidP="00DD18A9">
      <w:pPr>
        <w:rPr>
          <w:rFonts w:ascii="Verdana" w:hAnsi="Verdana"/>
          <w:sz w:val="18"/>
          <w:szCs w:val="18"/>
          <w:lang w:val="ru-RU"/>
        </w:rPr>
      </w:pPr>
      <w:r w:rsidRPr="00416956">
        <w:rPr>
          <w:rFonts w:ascii="Verdana" w:hAnsi="Verdana"/>
          <w:sz w:val="18"/>
          <w:szCs w:val="18"/>
        </w:rPr>
        <w:t>Sony</w:t>
      </w:r>
      <w:r w:rsidRPr="00416956">
        <w:rPr>
          <w:rFonts w:ascii="Verdana" w:hAnsi="Verdana"/>
          <w:sz w:val="18"/>
          <w:szCs w:val="18"/>
          <w:lang w:val="ru-RU"/>
        </w:rPr>
        <w:t xml:space="preserve"> </w:t>
      </w:r>
      <w:r w:rsidRPr="00416956">
        <w:rPr>
          <w:rFonts w:ascii="Verdana" w:hAnsi="Verdana"/>
          <w:sz w:val="18"/>
          <w:szCs w:val="18"/>
        </w:rPr>
        <w:t>Corporation</w:t>
      </w:r>
      <w:r w:rsidRPr="00416956">
        <w:rPr>
          <w:rFonts w:ascii="Verdana" w:hAnsi="Verdana"/>
          <w:sz w:val="18"/>
          <w:szCs w:val="18"/>
          <w:lang w:val="ru-RU"/>
        </w:rPr>
        <w:t xml:space="preserve"> — ведущий производитель аудио-, видео-, </w:t>
      </w:r>
      <w:proofErr w:type="spellStart"/>
      <w:r w:rsidRPr="00416956">
        <w:rPr>
          <w:rFonts w:ascii="Verdana" w:hAnsi="Verdana"/>
          <w:sz w:val="18"/>
          <w:szCs w:val="18"/>
          <w:lang w:val="ru-RU"/>
        </w:rPr>
        <w:t>фотопродукции</w:t>
      </w:r>
      <w:proofErr w:type="spellEnd"/>
      <w:r w:rsidRPr="00416956">
        <w:rPr>
          <w:rFonts w:ascii="Verdana" w:hAnsi="Verdana"/>
          <w:sz w:val="18"/>
          <w:szCs w:val="18"/>
          <w:lang w:val="ru-RU"/>
        </w:rPr>
        <w:t xml:space="preserve">, игр, коммуникационных и информационных продуктов для потребительского и профессионального рынков. Цель </w:t>
      </w:r>
      <w:r w:rsidRPr="00416956">
        <w:rPr>
          <w:rFonts w:ascii="Verdana" w:hAnsi="Verdana"/>
          <w:sz w:val="18"/>
          <w:szCs w:val="18"/>
        </w:rPr>
        <w:t>Sony</w:t>
      </w:r>
      <w:r w:rsidRPr="00416956">
        <w:rPr>
          <w:rFonts w:ascii="Verdana" w:hAnsi="Verdana"/>
          <w:sz w:val="18"/>
          <w:szCs w:val="18"/>
          <w:lang w:val="ru-RU"/>
        </w:rPr>
        <w:t xml:space="preserve"> – наполнить мир эмоциями благодаря новым технологиям и силе воображения. Международный сайт </w:t>
      </w:r>
      <w:r w:rsidRPr="00416956">
        <w:rPr>
          <w:rFonts w:ascii="Verdana" w:hAnsi="Verdana"/>
          <w:sz w:val="18"/>
          <w:szCs w:val="18"/>
        </w:rPr>
        <w:t>Sony</w:t>
      </w:r>
      <w:r w:rsidRPr="00416956">
        <w:rPr>
          <w:rFonts w:ascii="Verdana" w:hAnsi="Verdana" w:cs="Arial"/>
          <w:sz w:val="18"/>
          <w:szCs w:val="18"/>
          <w:lang w:val="ru-RU"/>
        </w:rPr>
        <w:t xml:space="preserve">: </w:t>
      </w:r>
      <w:hyperlink r:id="rId16" w:history="1">
        <w:r w:rsidRPr="00416956">
          <w:rPr>
            <w:rStyle w:val="Hyperlink"/>
            <w:rFonts w:ascii="Verdana" w:hAnsi="Verdana" w:cs="Arial"/>
            <w:sz w:val="18"/>
            <w:szCs w:val="18"/>
          </w:rPr>
          <w:t>http</w:t>
        </w:r>
        <w:r w:rsidRPr="00416956">
          <w:rPr>
            <w:rStyle w:val="Hyperlink"/>
            <w:rFonts w:ascii="Verdana" w:hAnsi="Verdana" w:cs="Arial"/>
            <w:sz w:val="18"/>
            <w:szCs w:val="18"/>
            <w:lang w:val="ru-RU"/>
          </w:rPr>
          <w:t>://</w:t>
        </w:r>
        <w:r w:rsidRPr="00416956">
          <w:rPr>
            <w:rStyle w:val="Hyperlink"/>
            <w:rFonts w:ascii="Verdana" w:hAnsi="Verdana" w:cs="Arial"/>
            <w:sz w:val="18"/>
            <w:szCs w:val="18"/>
          </w:rPr>
          <w:t>www</w:t>
        </w:r>
        <w:r w:rsidRPr="00416956">
          <w:rPr>
            <w:rStyle w:val="Hyperlink"/>
            <w:rFonts w:ascii="Verdana" w:hAnsi="Verdana" w:cs="Arial"/>
            <w:sz w:val="18"/>
            <w:szCs w:val="18"/>
            <w:lang w:val="ru-RU"/>
          </w:rPr>
          <w:t>.</w:t>
        </w:r>
        <w:r w:rsidRPr="00416956">
          <w:rPr>
            <w:rStyle w:val="Hyperlink"/>
            <w:rFonts w:ascii="Verdana" w:hAnsi="Verdana" w:cs="Arial"/>
            <w:sz w:val="18"/>
            <w:szCs w:val="18"/>
          </w:rPr>
          <w:t>sony</w:t>
        </w:r>
        <w:r w:rsidRPr="00416956">
          <w:rPr>
            <w:rStyle w:val="Hyperlink"/>
            <w:rFonts w:ascii="Verdana" w:hAnsi="Verdana" w:cs="Arial"/>
            <w:sz w:val="18"/>
            <w:szCs w:val="18"/>
            <w:lang w:val="ru-RU"/>
          </w:rPr>
          <w:t>.</w:t>
        </w:r>
        <w:r w:rsidRPr="00416956">
          <w:rPr>
            <w:rStyle w:val="Hyperlink"/>
            <w:rFonts w:ascii="Verdana" w:hAnsi="Verdana" w:cs="Arial"/>
            <w:sz w:val="18"/>
            <w:szCs w:val="18"/>
          </w:rPr>
          <w:t>net</w:t>
        </w:r>
        <w:r w:rsidRPr="00416956">
          <w:rPr>
            <w:rStyle w:val="Hyperlink"/>
            <w:rFonts w:ascii="Verdana" w:hAnsi="Verdana" w:cs="Arial"/>
            <w:sz w:val="18"/>
            <w:szCs w:val="18"/>
            <w:lang w:val="ru-RU"/>
          </w:rPr>
          <w:t>/</w:t>
        </w:r>
      </w:hyperlink>
    </w:p>
    <w:p w14:paraId="27E3E46B" w14:textId="77777777" w:rsidR="00DD18A9" w:rsidRPr="00A22120" w:rsidRDefault="00DD18A9" w:rsidP="00DD18A9">
      <w:pPr>
        <w:rPr>
          <w:rFonts w:ascii="Verdana" w:hAnsi="Verdana"/>
          <w:bCs/>
          <w:sz w:val="22"/>
          <w:szCs w:val="22"/>
          <w:lang w:val="ru-RU"/>
        </w:rPr>
      </w:pPr>
    </w:p>
    <w:p w14:paraId="6CBEB2F6" w14:textId="77777777" w:rsidR="00DD18A9" w:rsidRPr="0097047A" w:rsidRDefault="00DD18A9" w:rsidP="00DD18A9">
      <w:pPr>
        <w:pStyle w:val="Footer"/>
        <w:spacing w:line="220" w:lineRule="exact"/>
        <w:rPr>
          <w:rFonts w:ascii="Verdana" w:hAnsi="Verdana"/>
          <w:szCs w:val="18"/>
        </w:rPr>
      </w:pPr>
    </w:p>
    <w:p w14:paraId="6AE47C41" w14:textId="77777777" w:rsidR="00DD18A9" w:rsidRDefault="00DD18A9" w:rsidP="00DD18A9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5A7FB13D" w14:textId="77777777" w:rsidR="00DD18A9" w:rsidRPr="00950837" w:rsidRDefault="00DD18A9" w:rsidP="00DD18A9">
      <w:pPr>
        <w:rPr>
          <w:rFonts w:ascii="Verdana" w:hAnsi="Verdana"/>
          <w:b/>
          <w:sz w:val="18"/>
          <w:lang w:val="ru-RU"/>
        </w:rPr>
      </w:pPr>
      <w:r w:rsidRPr="00950837">
        <w:rPr>
          <w:rFonts w:ascii="Verdana" w:hAnsi="Verdana"/>
          <w:b/>
          <w:sz w:val="18"/>
          <w:lang w:val="ru-RU"/>
        </w:rPr>
        <w:t>За дополнительной информацией обращайтесь:</w:t>
      </w:r>
    </w:p>
    <w:p w14:paraId="6FBF5317" w14:textId="77777777" w:rsidR="00DD18A9" w:rsidRPr="00697E23" w:rsidRDefault="00DD18A9" w:rsidP="00DD18A9">
      <w:pPr>
        <w:pStyle w:val="1"/>
        <w:spacing w:line="220" w:lineRule="exact"/>
        <w:rPr>
          <w:rFonts w:ascii="Verdana" w:hAnsi="Verdana"/>
          <w:sz w:val="18"/>
          <w:szCs w:val="18"/>
        </w:rPr>
      </w:pPr>
      <w:r w:rsidRPr="00697E23">
        <w:rPr>
          <w:rFonts w:ascii="Verdana" w:hAnsi="Verdana"/>
          <w:sz w:val="18"/>
          <w:szCs w:val="18"/>
        </w:rPr>
        <w:t xml:space="preserve">Серопегина Александра, менеджер по связям с общественностью </w:t>
      </w:r>
    </w:p>
    <w:p w14:paraId="19E382B5" w14:textId="77777777" w:rsidR="00DD18A9" w:rsidRPr="00697E23" w:rsidRDefault="00DD18A9" w:rsidP="00DD18A9">
      <w:pPr>
        <w:pStyle w:val="1"/>
        <w:spacing w:line="220" w:lineRule="exact"/>
        <w:rPr>
          <w:rFonts w:ascii="Verdana" w:eastAsia="MS Mincho" w:hAnsi="Verdana"/>
          <w:sz w:val="18"/>
          <w:szCs w:val="18"/>
          <w:lang w:bidi="ru-RU"/>
        </w:rPr>
      </w:pPr>
      <w:r w:rsidRPr="00697E23">
        <w:rPr>
          <w:rFonts w:ascii="Verdana" w:eastAsia="MS Mincho" w:hAnsi="Verdana"/>
          <w:sz w:val="18"/>
          <w:szCs w:val="18"/>
          <w:lang w:bidi="ru-RU"/>
        </w:rPr>
        <w:t xml:space="preserve">компании Sony </w:t>
      </w:r>
      <w:proofErr w:type="spellStart"/>
      <w:r w:rsidRPr="00697E23">
        <w:rPr>
          <w:rFonts w:ascii="Verdana" w:eastAsia="MS Mincho" w:hAnsi="Verdana"/>
          <w:sz w:val="18"/>
          <w:szCs w:val="18"/>
          <w:lang w:bidi="ru-RU"/>
        </w:rPr>
        <w:t>Electronics</w:t>
      </w:r>
      <w:proofErr w:type="spellEnd"/>
      <w:r w:rsidRPr="00697E23">
        <w:rPr>
          <w:rFonts w:ascii="Verdana" w:eastAsia="MS Mincho" w:hAnsi="Verdana"/>
          <w:sz w:val="18"/>
          <w:szCs w:val="18"/>
          <w:lang w:bidi="ru-RU"/>
        </w:rPr>
        <w:t xml:space="preserve"> в России</w:t>
      </w:r>
    </w:p>
    <w:p w14:paraId="481A1C37" w14:textId="77777777" w:rsidR="00DD18A9" w:rsidRPr="00950837" w:rsidRDefault="00DD18A9" w:rsidP="00DD18A9">
      <w:pPr>
        <w:rPr>
          <w:rFonts w:ascii="Verdana" w:hAnsi="Verdana"/>
          <w:sz w:val="18"/>
          <w:szCs w:val="18"/>
          <w:lang w:val="ru-RU"/>
        </w:rPr>
      </w:pPr>
      <w:r w:rsidRPr="00950837">
        <w:rPr>
          <w:rFonts w:ascii="Verdana" w:hAnsi="Verdana"/>
          <w:sz w:val="18"/>
          <w:szCs w:val="18"/>
          <w:lang w:val="ru-RU"/>
        </w:rPr>
        <w:t>Тел: +7 (495) 258-76-67, доп. 1353</w:t>
      </w:r>
    </w:p>
    <w:p w14:paraId="2CB9483E" w14:textId="77777777" w:rsidR="00DD18A9" w:rsidRDefault="00DD18A9" w:rsidP="00DD18A9">
      <w:pPr>
        <w:pStyle w:val="1"/>
        <w:spacing w:line="220" w:lineRule="exact"/>
        <w:rPr>
          <w:rFonts w:ascii="Verdana" w:eastAsia="MS Mincho" w:hAnsi="Verdana"/>
          <w:sz w:val="18"/>
          <w:szCs w:val="18"/>
          <w:lang w:val="en-US" w:bidi="ru-RU"/>
        </w:rPr>
      </w:pPr>
      <w:hyperlink r:id="rId17" w:history="1">
        <w:r w:rsidRPr="00697E23">
          <w:rPr>
            <w:rFonts w:ascii="Verdana" w:eastAsia="MS Mincho" w:hAnsi="Verdana"/>
            <w:sz w:val="18"/>
            <w:szCs w:val="18"/>
            <w:lang w:bidi="ru-RU"/>
          </w:rPr>
          <w:t>Alexandra.Seropegina@eu.sony.com</w:t>
        </w:r>
      </w:hyperlink>
      <w:r w:rsidRPr="00697E23">
        <w:rPr>
          <w:rFonts w:ascii="Verdana" w:eastAsia="MS Mincho" w:hAnsi="Verdana"/>
          <w:sz w:val="18"/>
          <w:szCs w:val="18"/>
          <w:lang w:bidi="ru-RU"/>
        </w:rPr>
        <w:t xml:space="preserve"> </w:t>
      </w:r>
    </w:p>
    <w:p w14:paraId="5B153954" w14:textId="77777777" w:rsidR="00DD18A9" w:rsidRDefault="00DD18A9" w:rsidP="00DD18A9">
      <w:pPr>
        <w:pStyle w:val="Footer"/>
        <w:spacing w:line="220" w:lineRule="exact"/>
        <w:rPr>
          <w:rFonts w:ascii="Verdana" w:hAnsi="Verdana" w:cs="Arial"/>
          <w:sz w:val="18"/>
        </w:rPr>
      </w:pPr>
    </w:p>
    <w:p w14:paraId="29B99E5E" w14:textId="77777777" w:rsidR="00717ADA" w:rsidRPr="002E7BBE" w:rsidRDefault="00717ADA" w:rsidP="002E7BBE">
      <w:pPr>
        <w:spacing w:line="360" w:lineRule="auto"/>
        <w:rPr>
          <w:rFonts w:ascii="Verdana" w:hAnsi="Verdana"/>
          <w:bCs/>
          <w:color w:val="FF0000"/>
          <w:sz w:val="22"/>
          <w:szCs w:val="22"/>
        </w:rPr>
      </w:pPr>
    </w:p>
    <w:p w14:paraId="50FD4D38" w14:textId="77777777" w:rsidR="00717ADA" w:rsidRPr="002E7BBE" w:rsidRDefault="00717ADA" w:rsidP="002E7BBE">
      <w:pPr>
        <w:spacing w:line="360" w:lineRule="auto"/>
        <w:rPr>
          <w:rFonts w:ascii="Verdana" w:hAnsi="Verdana"/>
          <w:bCs/>
          <w:color w:val="FF0000"/>
          <w:sz w:val="22"/>
          <w:szCs w:val="22"/>
        </w:rPr>
      </w:pPr>
    </w:p>
    <w:sectPr w:rsidR="00717ADA" w:rsidRPr="002E7BB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E3228" w14:textId="77777777" w:rsidR="00CE4F57" w:rsidRDefault="00CE4F57">
      <w:r>
        <w:separator/>
      </w:r>
    </w:p>
  </w:endnote>
  <w:endnote w:type="continuationSeparator" w:id="0">
    <w:p w14:paraId="3B8B0660" w14:textId="77777777" w:rsidR="00CE4F57" w:rsidRDefault="00CE4F57">
      <w:r>
        <w:continuationSeparator/>
      </w:r>
    </w:p>
  </w:endnote>
  <w:endnote w:id="1">
    <w:p w14:paraId="6AC4D41B" w14:textId="1E5557C9" w:rsidR="00925A55" w:rsidRDefault="00925A55" w:rsidP="00925A55">
      <w:pPr>
        <w:pStyle w:val="EndnoteText"/>
      </w:pPr>
      <w:r>
        <w:rPr>
          <w:rStyle w:val="EndnoteReference"/>
          <w:rFonts w:asciiTheme="majorHAnsi" w:hAnsiTheme="majorHAnsi" w:cstheme="majorHAnsi"/>
          <w:sz w:val="14"/>
          <w:lang w:val="ru"/>
        </w:rPr>
        <w:endnoteRef/>
      </w:r>
      <w:r>
        <w:rPr>
          <w:rFonts w:asciiTheme="majorHAnsi" w:hAnsiTheme="majorHAnsi" w:cstheme="majorHAnsi"/>
          <w:sz w:val="14"/>
          <w:lang w:val="ru"/>
        </w:rPr>
        <w:t> В камере этого смартфона работает функция Eye AF, которая настраивает и держит фокус на глазах человека. Подтверждено сервисом SpecTRAX агентства Strategy Analytics на основании исследования опубликованных спецификаций камер более 14 000 смартфонов. Информация верна по состоянию на 24 февраля 2019 г.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CAFE" w14:textId="77777777" w:rsidR="00CE4F57" w:rsidRDefault="00CE4F57">
      <w:r>
        <w:rPr>
          <w:color w:val="000000"/>
        </w:rPr>
        <w:separator/>
      </w:r>
    </w:p>
  </w:footnote>
  <w:footnote w:type="continuationSeparator" w:id="0">
    <w:p w14:paraId="5DF5E215" w14:textId="77777777" w:rsidR="00CE4F57" w:rsidRDefault="00CE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CAF"/>
    <w:multiLevelType w:val="multilevel"/>
    <w:tmpl w:val="962A4F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2CDB18C8"/>
    <w:multiLevelType w:val="multilevel"/>
    <w:tmpl w:val="B34841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1B907B3"/>
    <w:multiLevelType w:val="multilevel"/>
    <w:tmpl w:val="2E54B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649F7"/>
    <w:multiLevelType w:val="multilevel"/>
    <w:tmpl w:val="2E54B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52870"/>
    <w:multiLevelType w:val="multilevel"/>
    <w:tmpl w:val="32F8A2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60AD2676"/>
    <w:multiLevelType w:val="multilevel"/>
    <w:tmpl w:val="62CC9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154D5"/>
    <w:multiLevelType w:val="hybridMultilevel"/>
    <w:tmpl w:val="60D8D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4F8"/>
    <w:multiLevelType w:val="multilevel"/>
    <w:tmpl w:val="9DBCD3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C104094"/>
    <w:multiLevelType w:val="multilevel"/>
    <w:tmpl w:val="2E54B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DA"/>
    <w:rsid w:val="000363E2"/>
    <w:rsid w:val="000B4BF2"/>
    <w:rsid w:val="000B5BF7"/>
    <w:rsid w:val="000D0A60"/>
    <w:rsid w:val="000D2274"/>
    <w:rsid w:val="000F3E66"/>
    <w:rsid w:val="00104D8A"/>
    <w:rsid w:val="001379F3"/>
    <w:rsid w:val="00143C41"/>
    <w:rsid w:val="0015011A"/>
    <w:rsid w:val="00166DF0"/>
    <w:rsid w:val="00170375"/>
    <w:rsid w:val="00176B93"/>
    <w:rsid w:val="0019495A"/>
    <w:rsid w:val="001D3F71"/>
    <w:rsid w:val="002138DC"/>
    <w:rsid w:val="002336DC"/>
    <w:rsid w:val="00257E7C"/>
    <w:rsid w:val="0029627F"/>
    <w:rsid w:val="002E7BBE"/>
    <w:rsid w:val="00312810"/>
    <w:rsid w:val="00315276"/>
    <w:rsid w:val="003513C0"/>
    <w:rsid w:val="00374EF7"/>
    <w:rsid w:val="003807A0"/>
    <w:rsid w:val="00413026"/>
    <w:rsid w:val="004277C4"/>
    <w:rsid w:val="004527A7"/>
    <w:rsid w:val="0049617F"/>
    <w:rsid w:val="004B24BE"/>
    <w:rsid w:val="004B67B0"/>
    <w:rsid w:val="004B6FB4"/>
    <w:rsid w:val="00500CCD"/>
    <w:rsid w:val="00502D00"/>
    <w:rsid w:val="005667AD"/>
    <w:rsid w:val="00591497"/>
    <w:rsid w:val="00591570"/>
    <w:rsid w:val="005B5497"/>
    <w:rsid w:val="005C6DB6"/>
    <w:rsid w:val="005F1DD4"/>
    <w:rsid w:val="00617AF2"/>
    <w:rsid w:val="0062117A"/>
    <w:rsid w:val="0062374D"/>
    <w:rsid w:val="006704F2"/>
    <w:rsid w:val="00670ACE"/>
    <w:rsid w:val="0068257E"/>
    <w:rsid w:val="006918D4"/>
    <w:rsid w:val="006A6420"/>
    <w:rsid w:val="006B314C"/>
    <w:rsid w:val="006B7F64"/>
    <w:rsid w:val="006E1ACE"/>
    <w:rsid w:val="00711FB5"/>
    <w:rsid w:val="00717ADA"/>
    <w:rsid w:val="00726678"/>
    <w:rsid w:val="00756AD5"/>
    <w:rsid w:val="00796518"/>
    <w:rsid w:val="007C0212"/>
    <w:rsid w:val="007C5AB8"/>
    <w:rsid w:val="007C7749"/>
    <w:rsid w:val="007D72CD"/>
    <w:rsid w:val="00831785"/>
    <w:rsid w:val="00831C9D"/>
    <w:rsid w:val="00841839"/>
    <w:rsid w:val="0084449F"/>
    <w:rsid w:val="008650B3"/>
    <w:rsid w:val="008A347F"/>
    <w:rsid w:val="008D108D"/>
    <w:rsid w:val="008F0AAC"/>
    <w:rsid w:val="008F7EC2"/>
    <w:rsid w:val="0090018B"/>
    <w:rsid w:val="00925A55"/>
    <w:rsid w:val="00925BB5"/>
    <w:rsid w:val="009605F5"/>
    <w:rsid w:val="00987D69"/>
    <w:rsid w:val="009A6488"/>
    <w:rsid w:val="009D15CA"/>
    <w:rsid w:val="00A82A29"/>
    <w:rsid w:val="00A82F9E"/>
    <w:rsid w:val="00AC35B3"/>
    <w:rsid w:val="00AC5D57"/>
    <w:rsid w:val="00AD647D"/>
    <w:rsid w:val="00AF167E"/>
    <w:rsid w:val="00AF6BB6"/>
    <w:rsid w:val="00B66DE9"/>
    <w:rsid w:val="00B71BDE"/>
    <w:rsid w:val="00BE3E27"/>
    <w:rsid w:val="00BF7E62"/>
    <w:rsid w:val="00C5761E"/>
    <w:rsid w:val="00C733B5"/>
    <w:rsid w:val="00C9444B"/>
    <w:rsid w:val="00CC5322"/>
    <w:rsid w:val="00CE10DD"/>
    <w:rsid w:val="00CE4F57"/>
    <w:rsid w:val="00D1476F"/>
    <w:rsid w:val="00D251DC"/>
    <w:rsid w:val="00D900C2"/>
    <w:rsid w:val="00DA6EBA"/>
    <w:rsid w:val="00DA6F92"/>
    <w:rsid w:val="00DC78CD"/>
    <w:rsid w:val="00DD18A9"/>
    <w:rsid w:val="00E26E43"/>
    <w:rsid w:val="00E47804"/>
    <w:rsid w:val="00E515DF"/>
    <w:rsid w:val="00E549F4"/>
    <w:rsid w:val="00E802F2"/>
    <w:rsid w:val="00ED0A43"/>
    <w:rsid w:val="00F05D25"/>
    <w:rsid w:val="00F22480"/>
    <w:rsid w:val="00F92770"/>
    <w:rsid w:val="00FB1A92"/>
    <w:rsid w:val="00FC1B1E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0FF64050"/>
  <w15:docId w15:val="{3404C073-8FB7-4D3B-8537-506FD1D8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8A9"/>
    <w:pPr>
      <w:keepNext/>
      <w:suppressAutoHyphens w:val="0"/>
      <w:autoSpaceDN/>
      <w:spacing w:before="240" w:after="60"/>
      <w:textAlignment w:val="auto"/>
      <w:outlineLvl w:val="0"/>
    </w:pPr>
    <w:rPr>
      <w:rFonts w:ascii="Cambria" w:eastAsia="MS Gothic" w:hAnsi="Cambria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basedOn w:val="DefaultParagraphFont"/>
    <w:uiPriority w:val="99"/>
    <w:rPr>
      <w:rFonts w:ascii="Times New Roman" w:eastAsia="MS Mincho" w:hAnsi="Times New Roman" w:cs="Times New Roman"/>
      <w:sz w:val="20"/>
      <w:szCs w:val="20"/>
      <w:lang w:val="fr-FR"/>
    </w:rPr>
  </w:style>
  <w:style w:type="paragraph" w:styleId="PlainText">
    <w:name w:val="Plain Text"/>
    <w:basedOn w:val="Normal"/>
    <w:pPr>
      <w:widowControl w:val="0"/>
    </w:pPr>
    <w:rPr>
      <w:rFonts w:ascii="MS Gothic" w:eastAsia="MS Gothic" w:hAnsi="MS Gothic"/>
      <w:kern w:val="3"/>
      <w:sz w:val="20"/>
      <w:szCs w:val="21"/>
      <w:lang w:val="en-US"/>
    </w:rPr>
  </w:style>
  <w:style w:type="character" w:customStyle="1" w:styleId="PlainTextChar">
    <w:name w:val="Plain Text Char"/>
    <w:basedOn w:val="DefaultParagraphFont"/>
    <w:rPr>
      <w:rFonts w:ascii="MS Gothic" w:eastAsia="MS Gothic" w:hAnsi="MS Gothic" w:cs="Times New Roman"/>
      <w:kern w:val="3"/>
      <w:sz w:val="20"/>
      <w:szCs w:val="21"/>
      <w:lang w:val="en-US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rPr>
      <w:sz w:val="20"/>
    </w:rPr>
  </w:style>
  <w:style w:type="character" w:customStyle="1" w:styleId="CommentTextChar">
    <w:name w:val="Comment Text Char"/>
    <w:basedOn w:val="DefaultParagraphFont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MediumShading1-Accent1Char">
    <w:name w:val="Medium Shading 1 - Accent 1 Char"/>
    <w:rPr>
      <w:rFonts w:ascii="MS PGothic" w:eastAsia="Tahoma" w:hAnsi="MS PGothic"/>
      <w:lang w:bidi="en-US"/>
    </w:rPr>
  </w:style>
  <w:style w:type="paragraph" w:customStyle="1" w:styleId="MediumShading1-Accent11">
    <w:name w:val="Medium Shading 1 - Accent 11"/>
    <w:basedOn w:val="Normal"/>
    <w:pPr>
      <w:spacing w:line="240" w:lineRule="atLeast"/>
      <w:ind w:firstLine="227"/>
    </w:pPr>
    <w:rPr>
      <w:rFonts w:ascii="MS PGothic" w:eastAsia="Tahoma" w:hAnsi="MS PGothic" w:cs="Arial"/>
      <w:sz w:val="22"/>
      <w:szCs w:val="22"/>
      <w:lang w:bidi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2274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2E7BBE"/>
    <w:pPr>
      <w:suppressAutoHyphens w:val="0"/>
      <w:autoSpaceDE w:val="0"/>
      <w:textAlignment w:val="auto"/>
    </w:pPr>
    <w:rPr>
      <w:rFonts w:ascii="Arial" w:eastAsiaTheme="minorHAnsi" w:hAnsi="Arial" w:cs="Arial"/>
      <w:color w:val="000000"/>
      <w:szCs w:val="24"/>
    </w:rPr>
  </w:style>
  <w:style w:type="paragraph" w:customStyle="1" w:styleId="Pa0">
    <w:name w:val="Pa0"/>
    <w:basedOn w:val="Normal"/>
    <w:uiPriority w:val="99"/>
    <w:rsid w:val="002E7BBE"/>
    <w:pPr>
      <w:suppressAutoHyphens w:val="0"/>
      <w:autoSpaceDE w:val="0"/>
      <w:spacing w:line="241" w:lineRule="atLeast"/>
      <w:textAlignment w:val="auto"/>
    </w:pPr>
    <w:rPr>
      <w:rFonts w:ascii="Arial" w:eastAsiaTheme="minorHAnsi" w:hAnsi="Arial" w:cs="Arial"/>
      <w:szCs w:val="24"/>
    </w:rPr>
  </w:style>
  <w:style w:type="character" w:customStyle="1" w:styleId="A3">
    <w:name w:val="A3"/>
    <w:basedOn w:val="DefaultParagraphFont"/>
    <w:uiPriority w:val="99"/>
    <w:rsid w:val="002E7BBE"/>
    <w:rPr>
      <w:color w:val="000000"/>
    </w:rPr>
  </w:style>
  <w:style w:type="character" w:customStyle="1" w:styleId="A0">
    <w:name w:val="A0"/>
    <w:basedOn w:val="DefaultParagraphFont"/>
    <w:uiPriority w:val="99"/>
    <w:rsid w:val="002E7BBE"/>
    <w:rPr>
      <w:b/>
      <w:bCs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5A5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5A55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5A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D18A9"/>
    <w:rPr>
      <w:rFonts w:ascii="Cambria" w:eastAsia="MS Gothic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1">
    <w:name w:val="Нижний колонтитул1"/>
    <w:aliases w:val="Знак"/>
    <w:basedOn w:val="Normal"/>
    <w:rsid w:val="00DD18A9"/>
    <w:pPr>
      <w:suppressAutoHyphens w:val="0"/>
      <w:autoSpaceDN/>
      <w:snapToGrid w:val="0"/>
      <w:textAlignment w:val="auto"/>
    </w:pPr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Alexandra.Seropegina@eu.son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ny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lia.greenwood\Desktop\A04647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D139-1603-492D-93F4-4E9A506A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A04647C4</Template>
  <TotalTime>10</TotalTime>
  <Pages>7</Pages>
  <Words>1175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Rice</dc:creator>
  <cp:lastModifiedBy>Seropegina, Alexandra</cp:lastModifiedBy>
  <cp:revision>5</cp:revision>
  <cp:lastPrinted>2019-03-11T15:02:00Z</cp:lastPrinted>
  <dcterms:created xsi:type="dcterms:W3CDTF">2019-08-08T13:16:00Z</dcterms:created>
  <dcterms:modified xsi:type="dcterms:W3CDTF">2019-08-20T12:12:00Z</dcterms:modified>
</cp:coreProperties>
</file>