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62E5" w14:textId="3019CBCC" w:rsidR="00BD1F84" w:rsidRPr="00356A3E" w:rsidRDefault="00087B9F" w:rsidP="00356A3E">
      <w:pPr>
        <w:pStyle w:val="Rubrik"/>
        <w:rPr>
          <w:color w:val="C45911" w:themeColor="accent2" w:themeShade="BF"/>
        </w:rPr>
      </w:pPr>
      <w:r>
        <w:rPr>
          <w:color w:val="C45911" w:themeColor="accent2" w:themeShade="BF"/>
        </w:rPr>
        <w:t>Uppföljare till kaninboken</w:t>
      </w:r>
      <w:r w:rsidR="00CE3139">
        <w:rPr>
          <w:color w:val="C45911" w:themeColor="accent2" w:themeShade="BF"/>
        </w:rPr>
        <w:t xml:space="preserve"> </w:t>
      </w:r>
      <w:r w:rsidR="00356A3E">
        <w:rPr>
          <w:color w:val="C45911" w:themeColor="accent2" w:themeShade="BF"/>
        </w:rPr>
        <w:t xml:space="preserve">som har sövt miljontals barn världen över </w:t>
      </w:r>
    </w:p>
    <w:p w14:paraId="6D09782A" w14:textId="0B9AE7A1" w:rsidR="005E5739" w:rsidRDefault="00087B9F">
      <w:pPr>
        <w:rPr>
          <w:b/>
        </w:rPr>
      </w:pPr>
      <w:r>
        <w:rPr>
          <w:rFonts w:ascii="Calibri" w:hAnsi="Calibri" w:cs="HelveticaNeue-Bold"/>
          <w:b/>
          <w:bCs/>
          <w:noProof/>
          <w:sz w:val="22"/>
          <w:szCs w:val="22"/>
          <w:lang w:eastAsia="sv-SE"/>
        </w:rPr>
        <w:drawing>
          <wp:anchor distT="0" distB="0" distL="114300" distR="114300" simplePos="0" relativeHeight="251658240" behindDoc="0" locked="0" layoutInCell="1" allowOverlap="1" wp14:anchorId="6C2993A7" wp14:editId="55B5DCA0">
            <wp:simplePos x="0" y="0"/>
            <wp:positionH relativeFrom="column">
              <wp:posOffset>3495040</wp:posOffset>
            </wp:positionH>
            <wp:positionV relativeFrom="paragraph">
              <wp:posOffset>135255</wp:posOffset>
            </wp:positionV>
            <wp:extent cx="2200275" cy="2912110"/>
            <wp:effectExtent l="0" t="0" r="9525" b="8890"/>
            <wp:wrapTight wrapText="bothSides">
              <wp:wrapPolygon edited="0">
                <wp:start x="0" y="0"/>
                <wp:lineTo x="0" y="21478"/>
                <wp:lineTo x="21444" y="21478"/>
                <wp:lineTo x="2144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fanten som så gärna ville somna - omslag-mind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2912110"/>
                    </a:xfrm>
                    <a:prstGeom prst="rect">
                      <a:avLst/>
                    </a:prstGeom>
                  </pic:spPr>
                </pic:pic>
              </a:graphicData>
            </a:graphic>
            <wp14:sizeRelH relativeFrom="page">
              <wp14:pctWidth>0</wp14:pctWidth>
            </wp14:sizeRelH>
            <wp14:sizeRelV relativeFrom="page">
              <wp14:pctHeight>0</wp14:pctHeight>
            </wp14:sizeRelV>
          </wp:anchor>
        </w:drawing>
      </w:r>
    </w:p>
    <w:p w14:paraId="0820D3FF" w14:textId="4F9E6BD0" w:rsidR="00087B9F" w:rsidRPr="00087B9F" w:rsidRDefault="00087B9F" w:rsidP="00087B9F">
      <w:pPr>
        <w:pStyle w:val="Allmntstyckeformat"/>
        <w:suppressAutoHyphens/>
        <w:rPr>
          <w:rFonts w:ascii="Calibri" w:hAnsi="Calibri" w:cs="HelveticaNeue-Bold"/>
          <w:b/>
          <w:bCs/>
          <w:sz w:val="22"/>
          <w:szCs w:val="22"/>
        </w:rPr>
      </w:pPr>
      <w:r w:rsidRPr="00087B9F">
        <w:rPr>
          <w:rFonts w:ascii="Calibri" w:hAnsi="Calibri" w:cs="HelveticaNeue-Bold"/>
          <w:b/>
          <w:bCs/>
          <w:sz w:val="22"/>
          <w:szCs w:val="22"/>
        </w:rPr>
        <w:t xml:space="preserve">En av den svenska bokbranschens största exporter under 2015 var </w:t>
      </w:r>
      <w:r w:rsidRPr="00087B9F">
        <w:rPr>
          <w:rFonts w:ascii="Calibri" w:hAnsi="Calibri" w:cs="HelveticaNeue-Bold"/>
          <w:b/>
          <w:bCs/>
          <w:sz w:val="22"/>
          <w:szCs w:val="22"/>
        </w:rPr>
        <w:t>barnboken</w:t>
      </w:r>
      <w:r w:rsidRPr="00087B9F">
        <w:rPr>
          <w:rFonts w:ascii="Calibri" w:hAnsi="Calibri" w:cs="HelveticaNeue-Bold"/>
          <w:b/>
          <w:bCs/>
          <w:sz w:val="22"/>
          <w:szCs w:val="22"/>
        </w:rPr>
        <w:t xml:space="preserve"> </w:t>
      </w:r>
      <w:r w:rsidRPr="00087B9F">
        <w:rPr>
          <w:rFonts w:ascii="Calibri" w:hAnsi="Calibri" w:cs="HelveticaNeue-BoldItalic"/>
          <w:b/>
          <w:bCs/>
          <w:i/>
          <w:iCs/>
          <w:sz w:val="22"/>
          <w:szCs w:val="22"/>
        </w:rPr>
        <w:t xml:space="preserve">Kaninen som så </w:t>
      </w:r>
      <w:r w:rsidRPr="00087B9F">
        <w:rPr>
          <w:rFonts w:ascii="Calibri" w:hAnsi="Calibri" w:cs="HelveticaNeue-BoldItalic"/>
          <w:b/>
          <w:bCs/>
          <w:i/>
          <w:iCs/>
          <w:sz w:val="22"/>
          <w:szCs w:val="22"/>
        </w:rPr>
        <w:t>gä</w:t>
      </w:r>
      <w:r w:rsidRPr="00087B9F">
        <w:rPr>
          <w:rFonts w:ascii="Calibri" w:hAnsi="Calibri" w:cs="HelveticaNeue-BoldItalic"/>
          <w:b/>
          <w:bCs/>
          <w:i/>
          <w:iCs/>
          <w:sz w:val="22"/>
          <w:szCs w:val="22"/>
        </w:rPr>
        <w:t xml:space="preserve">rna ville somna – en annorlunda </w:t>
      </w:r>
      <w:r w:rsidRPr="00087B9F">
        <w:rPr>
          <w:rFonts w:ascii="Calibri" w:hAnsi="Calibri" w:cs="HelveticaNeue-BoldItalic"/>
          <w:b/>
          <w:bCs/>
          <w:i/>
          <w:iCs/>
          <w:sz w:val="22"/>
          <w:szCs w:val="22"/>
        </w:rPr>
        <w:t>godnattsaga</w:t>
      </w:r>
      <w:r w:rsidRPr="00087B9F">
        <w:rPr>
          <w:rFonts w:ascii="Calibri" w:hAnsi="Calibri" w:cs="HelveticaNeue-Bold"/>
          <w:b/>
          <w:bCs/>
          <w:sz w:val="22"/>
          <w:szCs w:val="22"/>
        </w:rPr>
        <w:t xml:space="preserve">, skriven av beteendevetare </w:t>
      </w:r>
      <w:r w:rsidRPr="00087B9F">
        <w:rPr>
          <w:rFonts w:ascii="Calibri" w:hAnsi="Calibri" w:cs="HelveticaNeue-Bold"/>
          <w:b/>
          <w:bCs/>
          <w:sz w:val="22"/>
          <w:szCs w:val="22"/>
        </w:rPr>
        <w:t>Carl-</w:t>
      </w:r>
      <w:r w:rsidRPr="00087B9F">
        <w:rPr>
          <w:rFonts w:ascii="Calibri" w:hAnsi="Calibri" w:cs="HelveticaNeue-Bold"/>
          <w:b/>
          <w:bCs/>
          <w:sz w:val="22"/>
          <w:szCs w:val="22"/>
        </w:rPr>
        <w:t xml:space="preserve">Johan Forssén Ehrlin. Nu kommer </w:t>
      </w:r>
      <w:r w:rsidRPr="00087B9F">
        <w:rPr>
          <w:rFonts w:ascii="Calibri" w:hAnsi="Calibri" w:cs="HelveticaNeue-Bold"/>
          <w:b/>
          <w:bCs/>
          <w:sz w:val="22"/>
          <w:szCs w:val="22"/>
        </w:rPr>
        <w:t>uppföljaren,</w:t>
      </w:r>
      <w:r w:rsidRPr="00087B9F">
        <w:rPr>
          <w:rFonts w:ascii="Calibri" w:hAnsi="Calibri" w:cs="HelveticaNeue-Bold"/>
          <w:b/>
          <w:bCs/>
          <w:sz w:val="22"/>
          <w:szCs w:val="22"/>
        </w:rPr>
        <w:t xml:space="preserve"> </w:t>
      </w:r>
      <w:r w:rsidRPr="00087B9F">
        <w:rPr>
          <w:rFonts w:ascii="Calibri" w:hAnsi="Calibri" w:cs="HelveticaNeue-BoldItalic"/>
          <w:b/>
          <w:bCs/>
          <w:i/>
          <w:iCs/>
          <w:sz w:val="22"/>
          <w:szCs w:val="22"/>
        </w:rPr>
        <w:t xml:space="preserve">Elefanten som så gärna ville </w:t>
      </w:r>
      <w:r w:rsidRPr="00087B9F">
        <w:rPr>
          <w:rFonts w:ascii="Calibri" w:hAnsi="Calibri" w:cs="HelveticaNeue-BoldItalic"/>
          <w:b/>
          <w:bCs/>
          <w:i/>
          <w:iCs/>
          <w:sz w:val="22"/>
          <w:szCs w:val="22"/>
        </w:rPr>
        <w:t>somna</w:t>
      </w:r>
      <w:r w:rsidRPr="00087B9F">
        <w:rPr>
          <w:rFonts w:ascii="Calibri" w:hAnsi="Calibri" w:cs="HelveticaNeue-Bold"/>
          <w:b/>
          <w:bCs/>
          <w:sz w:val="22"/>
          <w:szCs w:val="22"/>
        </w:rPr>
        <w:t>.</w:t>
      </w:r>
    </w:p>
    <w:p w14:paraId="1B58B711" w14:textId="77777777" w:rsidR="00087B9F" w:rsidRPr="00087B9F" w:rsidRDefault="00087B9F" w:rsidP="00087B9F">
      <w:pPr>
        <w:pStyle w:val="Allmntstyckeformat"/>
        <w:suppressAutoHyphens/>
        <w:rPr>
          <w:rFonts w:ascii="Calibri" w:hAnsi="Calibri" w:cs="HelveticaNeue"/>
          <w:sz w:val="22"/>
          <w:szCs w:val="22"/>
        </w:rPr>
      </w:pPr>
    </w:p>
    <w:p w14:paraId="3BCE353B" w14:textId="0334CAE7" w:rsidR="00087B9F" w:rsidRPr="00087B9F" w:rsidRDefault="00087B9F" w:rsidP="00087B9F">
      <w:pPr>
        <w:pStyle w:val="Allmntstyckeformat"/>
        <w:suppressAutoHyphens/>
        <w:rPr>
          <w:rFonts w:ascii="Calibri" w:hAnsi="Calibri" w:cs="HelveticaNeue"/>
          <w:sz w:val="22"/>
          <w:szCs w:val="22"/>
        </w:rPr>
      </w:pPr>
      <w:r w:rsidRPr="00087B9F">
        <w:rPr>
          <w:rFonts w:ascii="Calibri" w:hAnsi="Calibri" w:cs="HelveticaNeue"/>
          <w:sz w:val="22"/>
          <w:szCs w:val="22"/>
        </w:rPr>
        <w:t>D</w:t>
      </w:r>
      <w:r w:rsidRPr="00087B9F">
        <w:rPr>
          <w:rFonts w:ascii="Calibri" w:hAnsi="Calibri" w:cs="HelveticaNeue"/>
          <w:sz w:val="22"/>
          <w:szCs w:val="22"/>
        </w:rPr>
        <w:t xml:space="preserve">en självpublicerade barnboken </w:t>
      </w:r>
      <w:r w:rsidRPr="00087B9F">
        <w:rPr>
          <w:rFonts w:ascii="Calibri" w:hAnsi="Calibri" w:cs="HelveticaNeue-Italic"/>
          <w:i/>
          <w:iCs/>
          <w:sz w:val="22"/>
          <w:szCs w:val="22"/>
        </w:rPr>
        <w:t xml:space="preserve">Kaninen som så gärna </w:t>
      </w:r>
      <w:r w:rsidRPr="00087B9F">
        <w:rPr>
          <w:rFonts w:ascii="Calibri" w:hAnsi="Calibri" w:cs="HelveticaNeue-Italic"/>
          <w:i/>
          <w:iCs/>
          <w:sz w:val="22"/>
          <w:szCs w:val="22"/>
        </w:rPr>
        <w:t>ville</w:t>
      </w:r>
      <w:r w:rsidRPr="00087B9F">
        <w:rPr>
          <w:rFonts w:ascii="Calibri" w:hAnsi="Calibri" w:cs="HelveticaNeue-Italic"/>
          <w:i/>
          <w:iCs/>
          <w:sz w:val="22"/>
          <w:szCs w:val="22"/>
        </w:rPr>
        <w:t xml:space="preserve"> </w:t>
      </w:r>
      <w:r w:rsidRPr="00087B9F">
        <w:rPr>
          <w:rFonts w:ascii="Calibri" w:hAnsi="Calibri" w:cs="HelveticaNeue-Italic"/>
          <w:i/>
          <w:iCs/>
          <w:sz w:val="22"/>
          <w:szCs w:val="22"/>
        </w:rPr>
        <w:t>somna</w:t>
      </w:r>
      <w:r w:rsidRPr="00087B9F">
        <w:rPr>
          <w:rFonts w:ascii="Calibri" w:hAnsi="Calibri" w:cs="HelveticaNeue"/>
          <w:sz w:val="22"/>
          <w:szCs w:val="22"/>
        </w:rPr>
        <w:t xml:space="preserve"> tog världen med storm under 2015 och klättrade snabbt upp som en bästsäljare i flera länder; inkluderat USA, UK, Frankrike, Spanien, Danmark och Ungern. </w:t>
      </w:r>
      <w:r w:rsidRPr="00087B9F">
        <w:rPr>
          <w:rFonts w:ascii="Calibri" w:hAnsi="Calibri" w:cs="HelveticaNeue"/>
          <w:spacing w:val="-2"/>
          <w:sz w:val="22"/>
          <w:szCs w:val="22"/>
        </w:rPr>
        <w:t xml:space="preserve">Under första halvan av 2016 har den svenska barnboken skriven av beteendevetare Carl-Johan Forssén Ehrlin lyckats slå historiska rekord i Japan som mest sålda bok, inom alla kategorier. </w:t>
      </w:r>
    </w:p>
    <w:p w14:paraId="70DCDCC4" w14:textId="77777777" w:rsidR="00087B9F" w:rsidRPr="00087B9F" w:rsidRDefault="00087B9F" w:rsidP="00087B9F">
      <w:pPr>
        <w:pStyle w:val="Allmntstyckeformat"/>
        <w:suppressAutoHyphens/>
        <w:rPr>
          <w:rFonts w:ascii="Calibri" w:hAnsi="Calibri" w:cs="HelveticaNeue"/>
          <w:sz w:val="22"/>
          <w:szCs w:val="22"/>
        </w:rPr>
      </w:pPr>
    </w:p>
    <w:p w14:paraId="640E3E37" w14:textId="23FC36CA" w:rsidR="00087B9F" w:rsidRPr="00087B9F" w:rsidRDefault="00087B9F" w:rsidP="00087B9F">
      <w:pPr>
        <w:pStyle w:val="Allmntstyckeformat"/>
        <w:suppressAutoHyphens/>
        <w:rPr>
          <w:rFonts w:ascii="Calibri" w:hAnsi="Calibri" w:cs="HelveticaNeue"/>
          <w:b/>
          <w:sz w:val="22"/>
          <w:szCs w:val="22"/>
        </w:rPr>
      </w:pPr>
      <w:r w:rsidRPr="00087B9F">
        <w:rPr>
          <w:rFonts w:ascii="Calibri" w:hAnsi="Calibri" w:cs="HelveticaNeue"/>
          <w:b/>
          <w:sz w:val="22"/>
          <w:szCs w:val="22"/>
        </w:rPr>
        <w:t xml:space="preserve">Nu kommer uppföljaren, </w:t>
      </w:r>
      <w:r w:rsidRPr="00087B9F">
        <w:rPr>
          <w:rFonts w:ascii="Calibri" w:hAnsi="Calibri" w:cs="HelveticaNeue-Italic"/>
          <w:b/>
          <w:i/>
          <w:iCs/>
          <w:sz w:val="22"/>
          <w:szCs w:val="22"/>
        </w:rPr>
        <w:t>Elefanten</w:t>
      </w:r>
      <w:r w:rsidRPr="00087B9F">
        <w:rPr>
          <w:rFonts w:ascii="Calibri" w:hAnsi="Calibri" w:cs="HelveticaNeue-Italic"/>
          <w:b/>
          <w:i/>
          <w:iCs/>
          <w:sz w:val="22"/>
          <w:szCs w:val="22"/>
        </w:rPr>
        <w:t xml:space="preserve"> som så gärna ville </w:t>
      </w:r>
      <w:r w:rsidRPr="00087B9F">
        <w:rPr>
          <w:rFonts w:ascii="Calibri" w:hAnsi="Calibri" w:cs="HelveticaNeue-Italic"/>
          <w:b/>
          <w:i/>
          <w:iCs/>
          <w:sz w:val="22"/>
          <w:szCs w:val="22"/>
        </w:rPr>
        <w:t>somna</w:t>
      </w:r>
      <w:r w:rsidRPr="00087B9F">
        <w:rPr>
          <w:rFonts w:ascii="Calibri" w:hAnsi="Calibri" w:cs="HelveticaNeue"/>
          <w:b/>
          <w:sz w:val="22"/>
          <w:szCs w:val="22"/>
        </w:rPr>
        <w:t xml:space="preserve">. Vad skiljer denna från kaninboken? </w:t>
      </w:r>
    </w:p>
    <w:p w14:paraId="1175BD4B" w14:textId="3838A9DA" w:rsidR="00087B9F" w:rsidRPr="00087B9F" w:rsidRDefault="00087B9F" w:rsidP="00087B9F">
      <w:pPr>
        <w:pStyle w:val="Allmntstyckeformat"/>
        <w:suppressAutoHyphens/>
        <w:rPr>
          <w:rFonts w:ascii="Calibri" w:hAnsi="Calibri" w:cs="HelveticaNeue"/>
          <w:sz w:val="22"/>
          <w:szCs w:val="22"/>
        </w:rPr>
      </w:pPr>
      <w:r w:rsidRPr="00087B9F">
        <w:rPr>
          <w:rFonts w:ascii="Calibri" w:hAnsi="Calibri" w:cs="HelveticaNeue"/>
          <w:sz w:val="22"/>
          <w:szCs w:val="22"/>
        </w:rPr>
        <w:t>”</w:t>
      </w:r>
      <w:r w:rsidRPr="00087B9F">
        <w:rPr>
          <w:rFonts w:ascii="Calibri" w:hAnsi="Calibri" w:cs="HelveticaNeue-Italic"/>
          <w:i/>
          <w:iCs/>
          <w:sz w:val="22"/>
          <w:szCs w:val="22"/>
        </w:rPr>
        <w:t xml:space="preserve">Elefanten som så gärna </w:t>
      </w:r>
      <w:r w:rsidRPr="00087B9F">
        <w:rPr>
          <w:rFonts w:ascii="Calibri" w:hAnsi="Calibri" w:cs="HelveticaNeue-Italic"/>
          <w:i/>
          <w:iCs/>
          <w:sz w:val="22"/>
          <w:szCs w:val="22"/>
        </w:rPr>
        <w:t>ville</w:t>
      </w:r>
      <w:r w:rsidRPr="00087B9F">
        <w:rPr>
          <w:rFonts w:ascii="Calibri" w:hAnsi="Calibri" w:cs="HelveticaNeue-Italic"/>
          <w:i/>
          <w:iCs/>
          <w:sz w:val="22"/>
          <w:szCs w:val="22"/>
        </w:rPr>
        <w:t xml:space="preserve"> </w:t>
      </w:r>
      <w:r w:rsidRPr="00087B9F">
        <w:rPr>
          <w:rFonts w:ascii="Calibri" w:hAnsi="Calibri" w:cs="HelveticaNeue-Italic"/>
          <w:i/>
          <w:iCs/>
          <w:sz w:val="22"/>
          <w:szCs w:val="22"/>
        </w:rPr>
        <w:t>somna</w:t>
      </w:r>
      <w:r w:rsidRPr="00087B9F">
        <w:rPr>
          <w:rFonts w:ascii="Calibri" w:hAnsi="Calibri" w:cs="HelveticaNeue"/>
          <w:sz w:val="22"/>
          <w:szCs w:val="22"/>
        </w:rPr>
        <w:t xml:space="preserve"> är bättre på alla sätt. Mer genomarbetad grammatik, nya söta karaktärer och en ny miljö att slappna av i när man lyssnar på sagan. Illustrationerna är ritade av ett proffs och de är så vackra att det nästan gör ont i mig, jag är så stolt över denna bok”, säger Forssén Ehrlin.</w:t>
      </w:r>
    </w:p>
    <w:p w14:paraId="6CEB9CA4" w14:textId="77777777" w:rsidR="00087B9F" w:rsidRPr="00087B9F" w:rsidRDefault="00087B9F" w:rsidP="00087B9F">
      <w:pPr>
        <w:pStyle w:val="Allmntstyckeformat"/>
        <w:suppressAutoHyphens/>
        <w:rPr>
          <w:rFonts w:ascii="Calibri" w:hAnsi="Calibri" w:cs="HelveticaNeue"/>
          <w:sz w:val="22"/>
          <w:szCs w:val="22"/>
        </w:rPr>
      </w:pPr>
    </w:p>
    <w:p w14:paraId="25E53AD6" w14:textId="104FAF02" w:rsidR="00087B9F" w:rsidRPr="00087B9F" w:rsidRDefault="00087B9F" w:rsidP="00087B9F">
      <w:pPr>
        <w:pStyle w:val="Allmntstyckeformat"/>
        <w:suppressAutoHyphens/>
        <w:rPr>
          <w:rFonts w:ascii="Calibri" w:hAnsi="Calibri" w:cs="HelveticaNeue"/>
          <w:sz w:val="22"/>
          <w:szCs w:val="22"/>
        </w:rPr>
      </w:pPr>
      <w:r w:rsidRPr="00087B9F">
        <w:rPr>
          <w:rFonts w:ascii="Calibri" w:hAnsi="Calibri" w:cs="HelveticaNeue"/>
          <w:sz w:val="22"/>
          <w:szCs w:val="22"/>
        </w:rPr>
        <w:t xml:space="preserve">Liksom </w:t>
      </w:r>
      <w:r w:rsidRPr="00087B9F">
        <w:rPr>
          <w:rFonts w:ascii="Calibri" w:hAnsi="Calibri" w:cs="HelveticaNeue-Italic"/>
          <w:i/>
          <w:iCs/>
          <w:sz w:val="22"/>
          <w:szCs w:val="22"/>
        </w:rPr>
        <w:t xml:space="preserve">Kaninen som så gärna ville </w:t>
      </w:r>
      <w:r w:rsidRPr="00087B9F">
        <w:rPr>
          <w:rFonts w:ascii="Calibri" w:hAnsi="Calibri" w:cs="HelveticaNeue-Italic"/>
          <w:i/>
          <w:iCs/>
          <w:sz w:val="22"/>
          <w:szCs w:val="22"/>
        </w:rPr>
        <w:t>somna</w:t>
      </w:r>
      <w:r w:rsidRPr="00087B9F">
        <w:rPr>
          <w:rFonts w:ascii="Calibri" w:hAnsi="Calibri" w:cs="HelveticaNeue"/>
          <w:sz w:val="22"/>
          <w:szCs w:val="22"/>
        </w:rPr>
        <w:t xml:space="preserve"> är </w:t>
      </w:r>
      <w:r w:rsidRPr="00087B9F">
        <w:rPr>
          <w:rFonts w:ascii="Calibri" w:hAnsi="Calibri" w:cs="HelveticaNeue-Italic"/>
          <w:i/>
          <w:iCs/>
          <w:sz w:val="22"/>
          <w:szCs w:val="22"/>
        </w:rPr>
        <w:t xml:space="preserve">Elefanten som så </w:t>
      </w:r>
      <w:r w:rsidRPr="00087B9F">
        <w:rPr>
          <w:rFonts w:ascii="Calibri" w:hAnsi="Calibri" w:cs="HelveticaNeue-Italic"/>
          <w:i/>
          <w:iCs/>
          <w:sz w:val="22"/>
          <w:szCs w:val="22"/>
        </w:rPr>
        <w:t>g</w:t>
      </w:r>
      <w:r w:rsidRPr="00087B9F">
        <w:rPr>
          <w:rFonts w:ascii="Calibri" w:hAnsi="Calibri" w:cs="HelveticaNeue-Italic"/>
          <w:i/>
          <w:iCs/>
          <w:sz w:val="22"/>
          <w:szCs w:val="22"/>
        </w:rPr>
        <w:t xml:space="preserve">ärna ville </w:t>
      </w:r>
      <w:r w:rsidRPr="00087B9F">
        <w:rPr>
          <w:rFonts w:ascii="Calibri" w:hAnsi="Calibri" w:cs="HelveticaNeue-Italic"/>
          <w:i/>
          <w:iCs/>
          <w:sz w:val="22"/>
          <w:szCs w:val="22"/>
        </w:rPr>
        <w:t>somna</w:t>
      </w:r>
      <w:r w:rsidRPr="00087B9F">
        <w:rPr>
          <w:rFonts w:ascii="Calibri" w:hAnsi="Calibri" w:cs="HelveticaNeue-Italic"/>
          <w:i/>
          <w:iCs/>
          <w:sz w:val="22"/>
          <w:szCs w:val="22"/>
        </w:rPr>
        <w:t xml:space="preserve"> </w:t>
      </w:r>
      <w:r w:rsidRPr="00087B9F">
        <w:rPr>
          <w:rFonts w:ascii="Calibri" w:hAnsi="Calibri" w:cs="HelveticaNeue"/>
          <w:sz w:val="22"/>
          <w:szCs w:val="22"/>
        </w:rPr>
        <w:t>en annorlunda godnattsaga. Boken innehåller anvisningar till läsaren och sagan har ett tydligt syfte, att uppmuntra till avslappning genom ett speciellt sätt att läsa, vilket hjälper barnet att komma till ro och somna gott.</w:t>
      </w:r>
    </w:p>
    <w:p w14:paraId="660EF5F0" w14:textId="77777777" w:rsidR="00087B9F" w:rsidRPr="00087B9F" w:rsidRDefault="00087B9F" w:rsidP="00087B9F">
      <w:pPr>
        <w:pStyle w:val="Allmntstyckeformat"/>
        <w:suppressAutoHyphens/>
        <w:rPr>
          <w:rFonts w:ascii="Calibri" w:hAnsi="Calibri" w:cs="HelveticaNeue"/>
          <w:sz w:val="22"/>
          <w:szCs w:val="22"/>
        </w:rPr>
      </w:pPr>
      <w:bookmarkStart w:id="0" w:name="_GoBack"/>
      <w:bookmarkEnd w:id="0"/>
    </w:p>
    <w:p w14:paraId="66FDDBFD" w14:textId="664B35AB" w:rsidR="00087B9F" w:rsidRPr="00087B9F" w:rsidRDefault="00087B9F" w:rsidP="00087B9F">
      <w:pPr>
        <w:pStyle w:val="Allmntstyckeformat"/>
        <w:suppressAutoHyphens/>
        <w:rPr>
          <w:rFonts w:ascii="Calibri" w:hAnsi="Calibri" w:cs="HelveticaNeue"/>
          <w:sz w:val="22"/>
          <w:szCs w:val="22"/>
        </w:rPr>
      </w:pPr>
      <w:r w:rsidRPr="00087B9F">
        <w:rPr>
          <w:rFonts w:ascii="Calibri" w:hAnsi="Calibri" w:cs="HelveticaNeue"/>
          <w:sz w:val="22"/>
          <w:szCs w:val="22"/>
        </w:rPr>
        <w:t xml:space="preserve">I </w:t>
      </w:r>
      <w:r w:rsidRPr="00087B9F">
        <w:rPr>
          <w:rFonts w:ascii="Calibri" w:hAnsi="Calibri" w:cs="HelveticaNeue-Italic"/>
          <w:i/>
          <w:iCs/>
          <w:sz w:val="22"/>
          <w:szCs w:val="22"/>
        </w:rPr>
        <w:t>Elefanten som så gärna ville somna</w:t>
      </w:r>
      <w:r w:rsidRPr="00087B9F">
        <w:rPr>
          <w:rFonts w:ascii="Calibri" w:hAnsi="Calibri" w:cs="HelveticaNeue"/>
          <w:sz w:val="22"/>
          <w:szCs w:val="22"/>
        </w:rPr>
        <w:t>, får barnet följa med Ellen Elefant när hon går genom den magiska skogen. På vägen träffar hon karaktärer som hjälper henne att slappna av och somna. Några av karaktärerna är nya och några känns igen från kaninboken.</w:t>
      </w:r>
    </w:p>
    <w:p w14:paraId="33ED7704" w14:textId="77777777" w:rsidR="00087B9F" w:rsidRPr="00087B9F" w:rsidRDefault="00087B9F" w:rsidP="00087B9F">
      <w:pPr>
        <w:pStyle w:val="Allmntstyckeformat"/>
        <w:suppressAutoHyphens/>
        <w:rPr>
          <w:rFonts w:ascii="Calibri" w:hAnsi="Calibri" w:cs="HelveticaNeue"/>
          <w:sz w:val="22"/>
          <w:szCs w:val="22"/>
        </w:rPr>
      </w:pPr>
    </w:p>
    <w:p w14:paraId="37FBA2D4" w14:textId="4FE48D0C" w:rsidR="00087B9F" w:rsidRPr="00087B9F" w:rsidRDefault="00087B9F" w:rsidP="00087B9F">
      <w:pPr>
        <w:pStyle w:val="Allmntstyckeformat"/>
        <w:suppressAutoHyphens/>
        <w:rPr>
          <w:rFonts w:ascii="Calibri" w:hAnsi="Calibri" w:cs="HelveticaNeue"/>
          <w:sz w:val="22"/>
          <w:szCs w:val="22"/>
        </w:rPr>
      </w:pPr>
      <w:r w:rsidRPr="00087B9F">
        <w:rPr>
          <w:rFonts w:ascii="Calibri" w:hAnsi="Calibri" w:cs="HelveticaNeue-Italic"/>
          <w:i/>
          <w:iCs/>
          <w:sz w:val="22"/>
          <w:szCs w:val="22"/>
        </w:rPr>
        <w:t>Elefanten som så gärna ville somn</w:t>
      </w:r>
      <w:r>
        <w:rPr>
          <w:rFonts w:ascii="Calibri" w:hAnsi="Calibri" w:cs="HelveticaNeue-Italic"/>
          <w:i/>
          <w:iCs/>
          <w:sz w:val="22"/>
          <w:szCs w:val="22"/>
        </w:rPr>
        <w:t>a</w:t>
      </w:r>
      <w:r w:rsidRPr="00087B9F">
        <w:rPr>
          <w:rFonts w:ascii="Calibri" w:hAnsi="Calibri" w:cs="HelveticaNeue-Italic"/>
          <w:iCs/>
          <w:sz w:val="22"/>
          <w:szCs w:val="22"/>
        </w:rPr>
        <w:t xml:space="preserve"> s</w:t>
      </w:r>
      <w:r w:rsidRPr="00087B9F">
        <w:rPr>
          <w:rFonts w:ascii="Calibri" w:hAnsi="Calibri" w:cs="HelveticaNeue"/>
          <w:sz w:val="22"/>
          <w:szCs w:val="22"/>
        </w:rPr>
        <w:t xml:space="preserve">pås även den att bli en bästsäljare i Sverige och internationellt. Boken släpps lördagen den 24 september i samband med Bokmässan i Göteborg. Det kommer också vara en releasefest i Göteborg för boken onsdagen den 21 september, där det finns ett begränsat antal platser tillgängliga vid intresse. </w:t>
      </w:r>
    </w:p>
    <w:p w14:paraId="4BA278B4" w14:textId="77777777" w:rsidR="00087B9F" w:rsidRPr="00087B9F" w:rsidRDefault="00087B9F" w:rsidP="00087B9F">
      <w:pPr>
        <w:pStyle w:val="Allmntstyckeformat"/>
        <w:suppressAutoHyphens/>
        <w:rPr>
          <w:rFonts w:ascii="Calibri" w:hAnsi="Calibri" w:cs="HelveticaNeue"/>
          <w:sz w:val="22"/>
          <w:szCs w:val="22"/>
        </w:rPr>
      </w:pPr>
    </w:p>
    <w:p w14:paraId="5ED9E302" w14:textId="7FE9FCDD" w:rsidR="003A7FD0" w:rsidRPr="00B95600" w:rsidRDefault="00087B9F" w:rsidP="00087B9F">
      <w:pPr>
        <w:pStyle w:val="Allmntstyckeformat"/>
        <w:suppressAutoHyphens/>
        <w:rPr>
          <w:rFonts w:ascii="Calibri" w:hAnsi="Calibri" w:cs="HelveticaNeue-Italic"/>
          <w:i/>
          <w:iCs/>
          <w:sz w:val="22"/>
          <w:szCs w:val="22"/>
        </w:rPr>
      </w:pPr>
      <w:r w:rsidRPr="00087B9F">
        <w:rPr>
          <w:rFonts w:ascii="Calibri" w:hAnsi="Calibri" w:cs="HelveticaNeue-Medium"/>
          <w:sz w:val="22"/>
          <w:szCs w:val="22"/>
        </w:rPr>
        <w:t>För kontakt med förlaget Ehrlin Publishing AB, kontakta pressansvarig Linda Ehrlin på telefon 070-517 82 86 eller e-post linda@ehrlinpublishing.com. Läs mer om boken och författaren på förlagets hemsida: www.ehrlinpublishing.com.</w:t>
      </w:r>
    </w:p>
    <w:sectPr w:rsidR="003A7FD0" w:rsidRPr="00B95600" w:rsidSect="003A7FD0">
      <w:headerReference w:type="default" r:id="rId7"/>
      <w:pgSz w:w="11900" w:h="16840"/>
      <w:pgMar w:top="1660" w:right="1417" w:bottom="1190" w:left="1417" w:header="61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803CF" w14:textId="77777777" w:rsidR="006D3238" w:rsidRDefault="006D3238" w:rsidP="008F7306">
      <w:r>
        <w:separator/>
      </w:r>
    </w:p>
  </w:endnote>
  <w:endnote w:type="continuationSeparator" w:id="0">
    <w:p w14:paraId="6EAC8085" w14:textId="77777777" w:rsidR="006D3238" w:rsidRDefault="006D3238" w:rsidP="008F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E50002FF" w:usb1="500079DB" w:usb2="0000101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HelveticaNeue-Medium">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88511" w14:textId="77777777" w:rsidR="006D3238" w:rsidRDefault="006D3238" w:rsidP="008F7306">
      <w:r>
        <w:separator/>
      </w:r>
    </w:p>
  </w:footnote>
  <w:footnote w:type="continuationSeparator" w:id="0">
    <w:p w14:paraId="76DFAD1B" w14:textId="77777777" w:rsidR="006D3238" w:rsidRDefault="006D3238" w:rsidP="008F7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9E33" w14:textId="75A0BE27" w:rsidR="008F7306" w:rsidRPr="008F7306" w:rsidRDefault="00641A4E" w:rsidP="008F7306">
    <w:pPr>
      <w:rPr>
        <w:sz w:val="21"/>
      </w:rPr>
    </w:pPr>
    <w:r>
      <w:rPr>
        <w:sz w:val="21"/>
      </w:rPr>
      <w:t xml:space="preserve">Årets </w:t>
    </w:r>
    <w:r w:rsidR="00CE3139">
      <w:rPr>
        <w:sz w:val="21"/>
      </w:rPr>
      <w:t>hetaste boksläpp?</w:t>
    </w:r>
    <w:r w:rsidR="00CE3139">
      <w:rPr>
        <w:sz w:val="21"/>
      </w:rPr>
      <w:tab/>
    </w:r>
    <w:r w:rsidR="00CE3139">
      <w:rPr>
        <w:sz w:val="21"/>
      </w:rPr>
      <w:tab/>
    </w:r>
    <w:r w:rsidR="00CE3139">
      <w:rPr>
        <w:sz w:val="21"/>
      </w:rPr>
      <w:tab/>
    </w:r>
    <w:r w:rsidR="00CE3139">
      <w:rPr>
        <w:sz w:val="21"/>
      </w:rPr>
      <w:tab/>
    </w:r>
    <w:r w:rsidR="00CE3139">
      <w:rPr>
        <w:sz w:val="21"/>
      </w:rPr>
      <w:tab/>
      <w:t>2016-06-29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06"/>
    <w:rsid w:val="00087B9F"/>
    <w:rsid w:val="000A3AA6"/>
    <w:rsid w:val="00162B57"/>
    <w:rsid w:val="002214C3"/>
    <w:rsid w:val="00263B8D"/>
    <w:rsid w:val="002B18D5"/>
    <w:rsid w:val="002B63D1"/>
    <w:rsid w:val="002B6593"/>
    <w:rsid w:val="002D57DC"/>
    <w:rsid w:val="002E43BF"/>
    <w:rsid w:val="00330258"/>
    <w:rsid w:val="00356A3E"/>
    <w:rsid w:val="003A7FD0"/>
    <w:rsid w:val="003F3F4B"/>
    <w:rsid w:val="004E5679"/>
    <w:rsid w:val="004F61ED"/>
    <w:rsid w:val="00565C35"/>
    <w:rsid w:val="005E5739"/>
    <w:rsid w:val="00641A4E"/>
    <w:rsid w:val="006D3238"/>
    <w:rsid w:val="006D7A7C"/>
    <w:rsid w:val="006E4E01"/>
    <w:rsid w:val="00707A1B"/>
    <w:rsid w:val="00821E07"/>
    <w:rsid w:val="00865FBA"/>
    <w:rsid w:val="008F7306"/>
    <w:rsid w:val="0091105D"/>
    <w:rsid w:val="009F1A62"/>
    <w:rsid w:val="00A67499"/>
    <w:rsid w:val="00B95600"/>
    <w:rsid w:val="00BD1F84"/>
    <w:rsid w:val="00C01845"/>
    <w:rsid w:val="00C85E40"/>
    <w:rsid w:val="00C95AF7"/>
    <w:rsid w:val="00CE3139"/>
    <w:rsid w:val="00E30D6B"/>
    <w:rsid w:val="00E95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89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F7306"/>
    <w:pPr>
      <w:tabs>
        <w:tab w:val="center" w:pos="4536"/>
        <w:tab w:val="right" w:pos="9072"/>
      </w:tabs>
    </w:pPr>
  </w:style>
  <w:style w:type="character" w:customStyle="1" w:styleId="SidhuvudChar">
    <w:name w:val="Sidhuvud Char"/>
    <w:basedOn w:val="Standardstycketeckensnitt"/>
    <w:link w:val="Sidhuvud"/>
    <w:uiPriority w:val="99"/>
    <w:rsid w:val="008F7306"/>
  </w:style>
  <w:style w:type="paragraph" w:styleId="Sidfot">
    <w:name w:val="footer"/>
    <w:basedOn w:val="Normal"/>
    <w:link w:val="SidfotChar"/>
    <w:uiPriority w:val="99"/>
    <w:unhideWhenUsed/>
    <w:rsid w:val="008F7306"/>
    <w:pPr>
      <w:tabs>
        <w:tab w:val="center" w:pos="4536"/>
        <w:tab w:val="right" w:pos="9072"/>
      </w:tabs>
    </w:pPr>
  </w:style>
  <w:style w:type="character" w:customStyle="1" w:styleId="SidfotChar">
    <w:name w:val="Sidfot Char"/>
    <w:basedOn w:val="Standardstycketeckensnitt"/>
    <w:link w:val="Sidfot"/>
    <w:uiPriority w:val="99"/>
    <w:rsid w:val="008F7306"/>
  </w:style>
  <w:style w:type="paragraph" w:styleId="Rubrik">
    <w:name w:val="Title"/>
    <w:basedOn w:val="Normal"/>
    <w:next w:val="Normal"/>
    <w:link w:val="RubrikChar"/>
    <w:uiPriority w:val="10"/>
    <w:qFormat/>
    <w:rsid w:val="00BD1F8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D1F84"/>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56A3E"/>
    <w:rPr>
      <w:color w:val="0563C1" w:themeColor="hyperlink"/>
      <w:u w:val="single"/>
    </w:rPr>
  </w:style>
  <w:style w:type="character" w:styleId="Kommentarsreferens">
    <w:name w:val="annotation reference"/>
    <w:basedOn w:val="Standardstycketeckensnitt"/>
    <w:uiPriority w:val="99"/>
    <w:semiHidden/>
    <w:unhideWhenUsed/>
    <w:rsid w:val="00C95AF7"/>
    <w:rPr>
      <w:sz w:val="16"/>
      <w:szCs w:val="16"/>
    </w:rPr>
  </w:style>
  <w:style w:type="paragraph" w:styleId="Kommentarer">
    <w:name w:val="annotation text"/>
    <w:basedOn w:val="Normal"/>
    <w:link w:val="KommentarerChar"/>
    <w:uiPriority w:val="99"/>
    <w:semiHidden/>
    <w:unhideWhenUsed/>
    <w:rsid w:val="00C95AF7"/>
    <w:rPr>
      <w:sz w:val="20"/>
      <w:szCs w:val="20"/>
    </w:rPr>
  </w:style>
  <w:style w:type="character" w:customStyle="1" w:styleId="KommentarerChar">
    <w:name w:val="Kommentarer Char"/>
    <w:basedOn w:val="Standardstycketeckensnitt"/>
    <w:link w:val="Kommentarer"/>
    <w:uiPriority w:val="99"/>
    <w:semiHidden/>
    <w:rsid w:val="00C95AF7"/>
    <w:rPr>
      <w:sz w:val="20"/>
      <w:szCs w:val="20"/>
    </w:rPr>
  </w:style>
  <w:style w:type="paragraph" w:styleId="Kommentarsmne">
    <w:name w:val="annotation subject"/>
    <w:basedOn w:val="Kommentarer"/>
    <w:next w:val="Kommentarer"/>
    <w:link w:val="KommentarsmneChar"/>
    <w:uiPriority w:val="99"/>
    <w:semiHidden/>
    <w:unhideWhenUsed/>
    <w:rsid w:val="00C95AF7"/>
    <w:rPr>
      <w:b/>
      <w:bCs/>
    </w:rPr>
  </w:style>
  <w:style w:type="character" w:customStyle="1" w:styleId="KommentarsmneChar">
    <w:name w:val="Kommentarsämne Char"/>
    <w:basedOn w:val="KommentarerChar"/>
    <w:link w:val="Kommentarsmne"/>
    <w:uiPriority w:val="99"/>
    <w:semiHidden/>
    <w:rsid w:val="00C95AF7"/>
    <w:rPr>
      <w:b/>
      <w:bCs/>
      <w:sz w:val="20"/>
      <w:szCs w:val="20"/>
    </w:rPr>
  </w:style>
  <w:style w:type="paragraph" w:styleId="Ballongtext">
    <w:name w:val="Balloon Text"/>
    <w:basedOn w:val="Normal"/>
    <w:link w:val="BallongtextChar"/>
    <w:uiPriority w:val="99"/>
    <w:semiHidden/>
    <w:unhideWhenUsed/>
    <w:rsid w:val="00C95A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AF7"/>
    <w:rPr>
      <w:rFonts w:ascii="Segoe UI" w:hAnsi="Segoe UI" w:cs="Segoe UI"/>
      <w:sz w:val="18"/>
      <w:szCs w:val="18"/>
    </w:rPr>
  </w:style>
  <w:style w:type="paragraph" w:customStyle="1" w:styleId="Allmntstyckeformat">
    <w:name w:val="[Allmänt styckeformat]"/>
    <w:basedOn w:val="Normal"/>
    <w:uiPriority w:val="99"/>
    <w:rsid w:val="00087B9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1899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Ehrlin Publishing AB</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Ehrlin Publishing AB</dc:creator>
  <cp:keywords/>
  <dc:description/>
  <cp:lastModifiedBy>Linda Ehrlin</cp:lastModifiedBy>
  <cp:revision>2</cp:revision>
  <dcterms:created xsi:type="dcterms:W3CDTF">2016-06-29T08:10:00Z</dcterms:created>
  <dcterms:modified xsi:type="dcterms:W3CDTF">2016-06-29T08:10:00Z</dcterms:modified>
</cp:coreProperties>
</file>