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405" w:rsidRDefault="00897405" w:rsidP="00B25E62">
      <w:pPr>
        <w:pStyle w:val="NormalWeb"/>
        <w:shd w:val="clear" w:color="auto" w:fill="FFFFFF"/>
        <w:spacing w:line="270" w:lineRule="atLeast"/>
        <w:rPr>
          <w:rFonts w:ascii="Helvetica" w:hAnsi="Helvetica"/>
          <w:b/>
          <w:bCs/>
          <w:color w:val="555555"/>
          <w:sz w:val="22"/>
          <w:szCs w:val="22"/>
          <w:lang w:val="nb-NO"/>
        </w:rPr>
      </w:pPr>
      <w:r>
        <w:rPr>
          <w:rFonts w:ascii="Arial" w:hAnsi="Arial" w:cs="Arial"/>
          <w:noProof/>
          <w:color w:val="083F78"/>
          <w:szCs w:val="21"/>
          <w:lang w:val="sv-SE"/>
        </w:rPr>
        <w:drawing>
          <wp:anchor distT="0" distB="0" distL="114300" distR="114300" simplePos="0" relativeHeight="251659264" behindDoc="1" locked="0" layoutInCell="1" allowOverlap="1" wp14:anchorId="53A70986" wp14:editId="4A2530E5">
            <wp:simplePos x="0" y="0"/>
            <wp:positionH relativeFrom="column">
              <wp:posOffset>4167505</wp:posOffset>
            </wp:positionH>
            <wp:positionV relativeFrom="paragraph">
              <wp:posOffset>-13335</wp:posOffset>
            </wp:positionV>
            <wp:extent cx="1590675" cy="953135"/>
            <wp:effectExtent l="0" t="0" r="9525" b="0"/>
            <wp:wrapTight wrapText="bothSides">
              <wp:wrapPolygon edited="0">
                <wp:start x="0" y="0"/>
                <wp:lineTo x="0" y="21154"/>
                <wp:lineTo x="21471" y="21154"/>
                <wp:lineTo x="21471" y="0"/>
                <wp:lineTo x="0" y="0"/>
              </wp:wrapPolygon>
            </wp:wrapTight>
            <wp:docPr id="2" name="Picture 2" descr="http://veioganlegg2015.linkevent.no/images/veioganlegg_logo.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ioganlegg2015.linkevent.no/images/veioganlegg_logo.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405" w:rsidRDefault="00897405" w:rsidP="00B25E62">
      <w:pPr>
        <w:pStyle w:val="NormalWeb"/>
        <w:shd w:val="clear" w:color="auto" w:fill="FFFFFF"/>
        <w:spacing w:line="270" w:lineRule="atLeast"/>
        <w:rPr>
          <w:rFonts w:ascii="Helvetica" w:hAnsi="Helvetica"/>
          <w:b/>
          <w:bCs/>
          <w:color w:val="555555"/>
          <w:sz w:val="22"/>
          <w:szCs w:val="22"/>
          <w:lang w:val="nb-NO"/>
        </w:rPr>
      </w:pPr>
    </w:p>
    <w:p w:rsidR="00897405" w:rsidRDefault="00897405" w:rsidP="00B25E62">
      <w:pPr>
        <w:pStyle w:val="NormalWeb"/>
        <w:shd w:val="clear" w:color="auto" w:fill="FFFFFF"/>
        <w:spacing w:line="270" w:lineRule="atLeast"/>
        <w:rPr>
          <w:rFonts w:ascii="Helvetica" w:hAnsi="Helvetica"/>
          <w:b/>
          <w:bCs/>
          <w:color w:val="555555"/>
          <w:sz w:val="22"/>
          <w:szCs w:val="22"/>
          <w:lang w:val="nb-NO"/>
        </w:rPr>
      </w:pPr>
    </w:p>
    <w:p w:rsidR="00B25E62" w:rsidRPr="00D102E3" w:rsidRDefault="00B25E62" w:rsidP="00B25E62">
      <w:pPr>
        <w:pStyle w:val="NormalWeb"/>
        <w:shd w:val="clear" w:color="auto" w:fill="FFFFFF"/>
        <w:spacing w:line="270" w:lineRule="atLeast"/>
        <w:rPr>
          <w:rFonts w:ascii="Helvetica" w:hAnsi="Helvetica"/>
          <w:b/>
          <w:bCs/>
          <w:color w:val="555555"/>
          <w:sz w:val="22"/>
          <w:szCs w:val="22"/>
          <w:lang w:val="nb-NO"/>
        </w:rPr>
      </w:pPr>
      <w:r w:rsidRPr="00D102E3">
        <w:rPr>
          <w:rFonts w:ascii="Helvetica" w:hAnsi="Helvetica"/>
          <w:b/>
          <w:bCs/>
          <w:color w:val="555555"/>
          <w:sz w:val="22"/>
          <w:szCs w:val="22"/>
          <w:lang w:val="nb-NO"/>
        </w:rPr>
        <w:t>TYROLIT P</w:t>
      </w:r>
      <w:r w:rsidR="005B61F4">
        <w:rPr>
          <w:rFonts w:ascii="Helvetica" w:hAnsi="Helvetica"/>
          <w:b/>
          <w:bCs/>
          <w:color w:val="555555"/>
          <w:sz w:val="22"/>
          <w:szCs w:val="22"/>
          <w:lang w:val="nb-NO"/>
        </w:rPr>
        <w:t>Å</w:t>
      </w:r>
      <w:r w:rsidRPr="00D102E3">
        <w:rPr>
          <w:rFonts w:ascii="Helvetica" w:hAnsi="Helvetica"/>
          <w:b/>
          <w:bCs/>
          <w:color w:val="555555"/>
          <w:sz w:val="22"/>
          <w:szCs w:val="22"/>
          <w:lang w:val="nb-NO"/>
        </w:rPr>
        <w:t xml:space="preserve"> </w:t>
      </w:r>
      <w:r w:rsidR="00D102E3" w:rsidRPr="00D102E3">
        <w:rPr>
          <w:rFonts w:ascii="Helvetica" w:hAnsi="Helvetica"/>
          <w:b/>
          <w:bCs/>
          <w:color w:val="555555"/>
          <w:sz w:val="22"/>
          <w:szCs w:val="22"/>
          <w:lang w:val="nb-NO"/>
        </w:rPr>
        <w:t>VEI O</w:t>
      </w:r>
      <w:r w:rsidR="00ED7E52">
        <w:rPr>
          <w:rFonts w:ascii="Helvetica" w:hAnsi="Helvetica"/>
          <w:b/>
          <w:bCs/>
          <w:color w:val="555555"/>
          <w:sz w:val="22"/>
          <w:szCs w:val="22"/>
          <w:lang w:val="nb-NO"/>
        </w:rPr>
        <w:t>G</w:t>
      </w:r>
      <w:r w:rsidR="00D102E3" w:rsidRPr="00D102E3">
        <w:rPr>
          <w:rFonts w:ascii="Helvetica" w:hAnsi="Helvetica"/>
          <w:b/>
          <w:bCs/>
          <w:color w:val="555555"/>
          <w:sz w:val="22"/>
          <w:szCs w:val="22"/>
          <w:lang w:val="nb-NO"/>
        </w:rPr>
        <w:t xml:space="preserve"> ANLEGG 2015</w:t>
      </w:r>
    </w:p>
    <w:p w:rsidR="00B25E62" w:rsidRPr="00D102E3" w:rsidRDefault="00B25E62" w:rsidP="00B25E62">
      <w:pPr>
        <w:pStyle w:val="NormalWeb"/>
        <w:shd w:val="clear" w:color="auto" w:fill="FFFFFF"/>
        <w:spacing w:line="270" w:lineRule="atLeast"/>
        <w:rPr>
          <w:rFonts w:ascii="Helvetica" w:hAnsi="Helvetica"/>
          <w:color w:val="555555"/>
          <w:sz w:val="22"/>
          <w:szCs w:val="22"/>
          <w:lang w:val="nb-NO"/>
        </w:rPr>
      </w:pPr>
    </w:p>
    <w:p w:rsidR="00ED7E52" w:rsidRPr="00ED7E52" w:rsidRDefault="00FB08E0" w:rsidP="00ED7E52">
      <w:pPr>
        <w:spacing w:after="100" w:afterAutospacing="1"/>
        <w:jc w:val="left"/>
        <w:rPr>
          <w:rFonts w:ascii="Calibri" w:hAnsi="Calibri"/>
          <w:sz w:val="20"/>
          <w:lang w:val="nb-NO"/>
        </w:rPr>
      </w:pPr>
      <w:r>
        <w:rPr>
          <w:rFonts w:ascii="Calibri" w:hAnsi="Calibri"/>
          <w:sz w:val="20"/>
          <w:lang w:val="nb-NO"/>
        </w:rPr>
        <w:t xml:space="preserve">Hvert tredje år arrangeres Vei og Anlegg messen av </w:t>
      </w:r>
      <w:proofErr w:type="spellStart"/>
      <w:r>
        <w:rPr>
          <w:rFonts w:ascii="Calibri" w:hAnsi="Calibri"/>
          <w:sz w:val="20"/>
          <w:lang w:val="nb-NO"/>
        </w:rPr>
        <w:t>Maskingrossistern</w:t>
      </w:r>
      <w:r w:rsidR="005B61F4">
        <w:rPr>
          <w:rFonts w:ascii="Calibri" w:hAnsi="Calibri"/>
          <w:sz w:val="20"/>
          <w:lang w:val="nb-NO"/>
        </w:rPr>
        <w:t>e</w:t>
      </w:r>
      <w:r>
        <w:rPr>
          <w:rFonts w:ascii="Calibri" w:hAnsi="Calibri"/>
          <w:sz w:val="20"/>
          <w:lang w:val="nb-NO"/>
        </w:rPr>
        <w:t>s</w:t>
      </w:r>
      <w:proofErr w:type="spellEnd"/>
      <w:r>
        <w:rPr>
          <w:rFonts w:ascii="Calibri" w:hAnsi="Calibri"/>
          <w:sz w:val="20"/>
          <w:lang w:val="nb-NO"/>
        </w:rPr>
        <w:t xml:space="preserve"> forening</w:t>
      </w:r>
      <w:r w:rsidR="005B61F4">
        <w:rPr>
          <w:rFonts w:ascii="Calibri" w:hAnsi="Calibri"/>
          <w:sz w:val="20"/>
          <w:lang w:val="nb-NO"/>
        </w:rPr>
        <w:t>,</w:t>
      </w:r>
      <w:r>
        <w:rPr>
          <w:rFonts w:ascii="Calibri" w:hAnsi="Calibri"/>
          <w:sz w:val="20"/>
          <w:lang w:val="nb-NO"/>
        </w:rPr>
        <w:t xml:space="preserve"> M</w:t>
      </w:r>
      <w:r w:rsidR="00486CAD">
        <w:rPr>
          <w:rFonts w:ascii="Calibri" w:hAnsi="Calibri"/>
          <w:sz w:val="20"/>
          <w:lang w:val="nb-NO"/>
        </w:rPr>
        <w:t>G</w:t>
      </w:r>
      <w:r>
        <w:rPr>
          <w:rFonts w:ascii="Calibri" w:hAnsi="Calibri"/>
          <w:sz w:val="20"/>
          <w:lang w:val="nb-NO"/>
        </w:rPr>
        <w:t>F. Med 225 utstillere som dekke</w:t>
      </w:r>
      <w:r w:rsidR="005B61F4">
        <w:rPr>
          <w:rFonts w:ascii="Calibri" w:hAnsi="Calibri"/>
          <w:sz w:val="20"/>
          <w:lang w:val="nb-NO"/>
        </w:rPr>
        <w:t>t</w:t>
      </w:r>
      <w:r>
        <w:rPr>
          <w:rFonts w:ascii="Calibri" w:hAnsi="Calibri"/>
          <w:sz w:val="20"/>
          <w:lang w:val="nb-NO"/>
        </w:rPr>
        <w:t xml:space="preserve"> 62.000 kvm ute og 2.300 kvm inne er det Nordens største messe for </w:t>
      </w:r>
      <w:proofErr w:type="spellStart"/>
      <w:r w:rsidR="00897405" w:rsidRPr="0016099E">
        <w:rPr>
          <w:rFonts w:ascii="Calibri" w:hAnsi="Calibri"/>
          <w:lang w:val="nb-NO"/>
        </w:rPr>
        <w:t>Byggeindust</w:t>
      </w:r>
      <w:r w:rsidR="00486CAD">
        <w:rPr>
          <w:rFonts w:ascii="Calibri" w:hAnsi="Calibri"/>
          <w:lang w:val="nb-NO"/>
        </w:rPr>
        <w:t>r</w:t>
      </w:r>
      <w:r w:rsidR="00897405" w:rsidRPr="0016099E">
        <w:rPr>
          <w:rFonts w:ascii="Calibri" w:hAnsi="Calibri"/>
          <w:lang w:val="nb-NO"/>
        </w:rPr>
        <w:t>ien</w:t>
      </w:r>
      <w:proofErr w:type="spellEnd"/>
      <w:r>
        <w:rPr>
          <w:rFonts w:ascii="Calibri" w:hAnsi="Calibri"/>
          <w:sz w:val="20"/>
          <w:lang w:val="nb-NO"/>
        </w:rPr>
        <w:t xml:space="preserve">. </w:t>
      </w:r>
      <w:r w:rsidR="00897405">
        <w:rPr>
          <w:rFonts w:ascii="Calibri" w:hAnsi="Calibri"/>
          <w:sz w:val="20"/>
          <w:lang w:val="nb-NO"/>
        </w:rPr>
        <w:br/>
      </w:r>
      <w:r>
        <w:rPr>
          <w:rFonts w:ascii="Calibri" w:hAnsi="Calibri"/>
          <w:sz w:val="20"/>
          <w:lang w:val="nb-NO"/>
        </w:rPr>
        <w:t>6-10 mai i år var det</w:t>
      </w:r>
      <w:r w:rsidR="00486CAD">
        <w:rPr>
          <w:rFonts w:ascii="Calibri" w:hAnsi="Calibri"/>
          <w:sz w:val="20"/>
          <w:lang w:val="nb-NO"/>
        </w:rPr>
        <w:t xml:space="preserve"> på ’n</w:t>
      </w:r>
      <w:r>
        <w:rPr>
          <w:rFonts w:ascii="Calibri" w:hAnsi="Calibri"/>
          <w:sz w:val="20"/>
          <w:lang w:val="nb-NO"/>
        </w:rPr>
        <w:t xml:space="preserve"> igjen, </w:t>
      </w:r>
      <w:r w:rsidR="00486CAD">
        <w:rPr>
          <w:rFonts w:ascii="Calibri" w:hAnsi="Calibri"/>
          <w:sz w:val="20"/>
          <w:lang w:val="nb-NO"/>
        </w:rPr>
        <w:t>d</w:t>
      </w:r>
      <w:r>
        <w:rPr>
          <w:rFonts w:ascii="Calibri" w:hAnsi="Calibri"/>
          <w:sz w:val="20"/>
          <w:lang w:val="nb-NO"/>
        </w:rPr>
        <w:t>et</w:t>
      </w:r>
      <w:r w:rsidR="00486CAD">
        <w:rPr>
          <w:rFonts w:ascii="Calibri" w:hAnsi="Calibri"/>
          <w:sz w:val="20"/>
          <w:lang w:val="nb-NO"/>
        </w:rPr>
        <w:t xml:space="preserve"> kom hele</w:t>
      </w:r>
      <w:r>
        <w:rPr>
          <w:rFonts w:ascii="Calibri" w:hAnsi="Calibri"/>
          <w:sz w:val="20"/>
          <w:lang w:val="nb-NO"/>
        </w:rPr>
        <w:t xml:space="preserve"> 22.951 besøkende.</w:t>
      </w:r>
    </w:p>
    <w:p w:rsidR="00FB08E0" w:rsidRPr="00486CAD" w:rsidRDefault="00FB08E0" w:rsidP="00FB08E0">
      <w:pPr>
        <w:jc w:val="left"/>
        <w:rPr>
          <w:rFonts w:ascii="Calibri" w:hAnsi="Calibri"/>
          <w:sz w:val="20"/>
          <w:lang w:val="nb-NO"/>
        </w:rPr>
      </w:pPr>
      <w:r>
        <w:rPr>
          <w:rFonts w:ascii="Calibri" w:hAnsi="Calibri"/>
          <w:lang w:val="nb-NO"/>
        </w:rPr>
        <w:t xml:space="preserve">Vi </w:t>
      </w:r>
      <w:r w:rsidR="00486CAD">
        <w:rPr>
          <w:rFonts w:ascii="Calibri" w:hAnsi="Calibri"/>
          <w:lang w:val="nb-NO"/>
        </w:rPr>
        <w:t>hos</w:t>
      </w:r>
      <w:r>
        <w:rPr>
          <w:rFonts w:ascii="Calibri" w:hAnsi="Calibri"/>
          <w:lang w:val="nb-NO"/>
        </w:rPr>
        <w:t xml:space="preserve"> Tyrolit </w:t>
      </w:r>
      <w:r w:rsidR="00486CAD">
        <w:rPr>
          <w:rFonts w:ascii="Calibri" w:hAnsi="Calibri"/>
          <w:lang w:val="nb-NO"/>
        </w:rPr>
        <w:t>ønsker å takke</w:t>
      </w:r>
      <w:r w:rsidRPr="00BB0B33">
        <w:rPr>
          <w:rFonts w:ascii="Calibri" w:hAnsi="Calibri"/>
          <w:lang w:val="nb-NO"/>
        </w:rPr>
        <w:t xml:space="preserve"> alle </w:t>
      </w:r>
      <w:r>
        <w:rPr>
          <w:rFonts w:ascii="Calibri" w:hAnsi="Calibri"/>
          <w:lang w:val="nb-NO"/>
        </w:rPr>
        <w:t>gamle og nye</w:t>
      </w:r>
      <w:r w:rsidRPr="00BB0B33">
        <w:rPr>
          <w:rFonts w:ascii="Calibri" w:hAnsi="Calibri"/>
          <w:lang w:val="nb-NO"/>
        </w:rPr>
        <w:t xml:space="preserve"> kunder som besøkte oss på </w:t>
      </w:r>
      <w:r w:rsidR="00486CAD">
        <w:rPr>
          <w:rFonts w:ascii="Calibri" w:hAnsi="Calibri"/>
          <w:lang w:val="nb-NO"/>
        </w:rPr>
        <w:t>me</w:t>
      </w:r>
      <w:r w:rsidRPr="00ED7E52">
        <w:rPr>
          <w:rFonts w:ascii="Calibri" w:hAnsi="Calibri"/>
          <w:sz w:val="20"/>
          <w:lang w:val="nb-NO"/>
        </w:rPr>
        <w:t>ssen</w:t>
      </w:r>
      <w:r w:rsidR="00486CAD">
        <w:rPr>
          <w:rFonts w:ascii="Calibri" w:hAnsi="Calibri"/>
          <w:sz w:val="20"/>
          <w:lang w:val="nb-NO"/>
        </w:rPr>
        <w:t>.</w:t>
      </w:r>
      <w:r>
        <w:rPr>
          <w:rFonts w:ascii="Calibri" w:hAnsi="Calibri"/>
          <w:sz w:val="20"/>
          <w:lang w:val="nb-NO"/>
        </w:rPr>
        <w:t xml:space="preserve"> </w:t>
      </w:r>
      <w:r w:rsidR="00486CAD">
        <w:rPr>
          <w:rFonts w:ascii="Calibri" w:hAnsi="Calibri"/>
          <w:sz w:val="20"/>
          <w:lang w:val="nb-NO"/>
        </w:rPr>
        <w:t xml:space="preserve"> </w:t>
      </w:r>
      <w:r w:rsidRPr="00486CAD">
        <w:rPr>
          <w:rFonts w:ascii="Calibri" w:hAnsi="Calibri"/>
          <w:sz w:val="20"/>
          <w:lang w:val="nb-NO"/>
        </w:rPr>
        <w:t>Det ble en su</w:t>
      </w:r>
      <w:r w:rsidR="005B61F4">
        <w:rPr>
          <w:rFonts w:ascii="Calibri" w:hAnsi="Calibri"/>
          <w:sz w:val="20"/>
          <w:lang w:val="nb-NO"/>
        </w:rPr>
        <w:t>ksess</w:t>
      </w:r>
      <w:r w:rsidRPr="00486CAD">
        <w:rPr>
          <w:rFonts w:ascii="Calibri" w:hAnsi="Calibri"/>
          <w:sz w:val="20"/>
          <w:lang w:val="nb-NO"/>
        </w:rPr>
        <w:t xml:space="preserve"> med </w:t>
      </w:r>
      <w:r w:rsidR="00486CAD" w:rsidRPr="00486CAD">
        <w:rPr>
          <w:rFonts w:ascii="Calibri" w:hAnsi="Calibri"/>
          <w:sz w:val="20"/>
          <w:lang w:val="nb-NO"/>
        </w:rPr>
        <w:t xml:space="preserve">salgsrekord og mange interesserte </w:t>
      </w:r>
      <w:r w:rsidR="005B61F4">
        <w:rPr>
          <w:rFonts w:ascii="Calibri" w:hAnsi="Calibri"/>
          <w:sz w:val="20"/>
          <w:lang w:val="nb-NO"/>
        </w:rPr>
        <w:t xml:space="preserve">som </w:t>
      </w:r>
      <w:r w:rsidR="00486CAD" w:rsidRPr="00486CAD">
        <w:rPr>
          <w:rFonts w:ascii="Calibri" w:hAnsi="Calibri"/>
          <w:sz w:val="20"/>
          <w:lang w:val="nb-NO"/>
        </w:rPr>
        <w:t>besøk</w:t>
      </w:r>
      <w:r w:rsidR="005B61F4">
        <w:rPr>
          <w:rFonts w:ascii="Calibri" w:hAnsi="Calibri"/>
          <w:sz w:val="20"/>
          <w:lang w:val="nb-NO"/>
        </w:rPr>
        <w:t>te vår utstilling</w:t>
      </w:r>
      <w:r w:rsidRPr="00486CAD">
        <w:rPr>
          <w:rFonts w:ascii="Calibri" w:hAnsi="Calibri"/>
          <w:sz w:val="20"/>
          <w:lang w:val="nb-NO"/>
        </w:rPr>
        <w:t>.</w:t>
      </w:r>
    </w:p>
    <w:p w:rsidR="00B25E62" w:rsidRDefault="00897405" w:rsidP="0016099E">
      <w:pPr>
        <w:spacing w:after="0"/>
        <w:jc w:val="left"/>
        <w:rPr>
          <w:rFonts w:ascii="Calibri" w:hAnsi="Calibri"/>
          <w:lang w:val="nb-NO"/>
        </w:rPr>
      </w:pPr>
      <w:r>
        <w:rPr>
          <w:rFonts w:ascii="Calibri" w:hAnsi="Calibri"/>
          <w:lang w:val="nb-NO"/>
        </w:rPr>
        <w:t>P</w:t>
      </w:r>
      <w:r w:rsidR="00B25E62">
        <w:rPr>
          <w:rFonts w:ascii="Calibri" w:hAnsi="Calibri"/>
          <w:lang w:val="nb-NO"/>
        </w:rPr>
        <w:t>å messen ble også TY</w:t>
      </w:r>
      <w:r>
        <w:rPr>
          <w:rFonts w:ascii="Calibri" w:hAnsi="Calibri"/>
          <w:lang w:val="nb-NO"/>
        </w:rPr>
        <w:t>ROLITs nye kjernebormaskin DME19</w:t>
      </w:r>
      <w:r w:rsidR="00B25E62">
        <w:rPr>
          <w:rFonts w:ascii="Calibri" w:hAnsi="Calibri"/>
          <w:lang w:val="nb-NO"/>
        </w:rPr>
        <w:t>, lansert.</w:t>
      </w:r>
      <w:r>
        <w:rPr>
          <w:rFonts w:ascii="Calibri" w:hAnsi="Calibri"/>
          <w:lang w:val="nb-NO"/>
        </w:rPr>
        <w:t xml:space="preserve"> En maskin som ble positivt mot</w:t>
      </w:r>
      <w:r w:rsidR="00B25E62">
        <w:rPr>
          <w:rFonts w:ascii="Calibri" w:hAnsi="Calibri"/>
          <w:lang w:val="nb-NO"/>
        </w:rPr>
        <w:t xml:space="preserve">tatt av kundene. Vår nye hjemmeside </w:t>
      </w:r>
      <w:hyperlink r:id="rId10" w:history="1">
        <w:r w:rsidR="00B25E62" w:rsidRPr="00235D44">
          <w:rPr>
            <w:rStyle w:val="Hyperlink"/>
            <w:rFonts w:ascii="Calibri" w:hAnsi="Calibri"/>
            <w:lang w:val="nb-NO"/>
          </w:rPr>
          <w:t>www.tyrolitdiamant.no</w:t>
        </w:r>
      </w:hyperlink>
      <w:r w:rsidR="00B25E62">
        <w:rPr>
          <w:rFonts w:ascii="Calibri" w:hAnsi="Calibri"/>
          <w:lang w:val="nb-NO"/>
        </w:rPr>
        <w:t xml:space="preserve"> ble også presentert.</w:t>
      </w:r>
    </w:p>
    <w:p w:rsidR="00B25E62" w:rsidRDefault="00897405" w:rsidP="00B25E62">
      <w:pPr>
        <w:rPr>
          <w:rFonts w:ascii="Calibri" w:hAnsi="Calibri"/>
          <w:lang w:val="nb-NO"/>
        </w:rPr>
      </w:pPr>
      <w:r>
        <w:rPr>
          <w:rFonts w:ascii="Helvetica" w:hAnsi="Helvetica"/>
          <w:noProof/>
          <w:color w:val="555555"/>
          <w:szCs w:val="22"/>
          <w:lang w:val="sv-SE" w:eastAsia="zh-CN" w:bidi="th-TH"/>
        </w:rPr>
        <w:drawing>
          <wp:anchor distT="0" distB="0" distL="114300" distR="114300" simplePos="0" relativeHeight="251658240" behindDoc="1" locked="0" layoutInCell="1" allowOverlap="1" wp14:anchorId="2153E64D" wp14:editId="2AB6CEF9">
            <wp:simplePos x="0" y="0"/>
            <wp:positionH relativeFrom="column">
              <wp:posOffset>1270</wp:posOffset>
            </wp:positionH>
            <wp:positionV relativeFrom="paragraph">
              <wp:posOffset>266700</wp:posOffset>
            </wp:positionV>
            <wp:extent cx="2399030" cy="1799590"/>
            <wp:effectExtent l="0" t="0" r="1270" b="0"/>
            <wp:wrapTight wrapText="bothSides">
              <wp:wrapPolygon edited="0">
                <wp:start x="0" y="0"/>
                <wp:lineTo x="0" y="21265"/>
                <wp:lineTo x="21440" y="21265"/>
                <wp:lineTo x="214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MCON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99030" cy="1799590"/>
                    </a:xfrm>
                    <a:prstGeom prst="rect">
                      <a:avLst/>
                    </a:prstGeom>
                  </pic:spPr>
                </pic:pic>
              </a:graphicData>
            </a:graphic>
            <wp14:sizeRelH relativeFrom="page">
              <wp14:pctWidth>0</wp14:pctWidth>
            </wp14:sizeRelH>
            <wp14:sizeRelV relativeFrom="page">
              <wp14:pctHeight>0</wp14:pctHeight>
            </wp14:sizeRelV>
          </wp:anchor>
        </w:drawing>
      </w:r>
    </w:p>
    <w:p w:rsidR="00B25E62" w:rsidRPr="00D102E3" w:rsidRDefault="00B25E62" w:rsidP="00B25E62">
      <w:pPr>
        <w:pStyle w:val="ListParagraph"/>
        <w:ind w:left="0"/>
        <w:rPr>
          <w:rFonts w:ascii="Arial" w:hAnsi="Arial" w:cs="Arial"/>
          <w:color w:val="222222"/>
          <w:lang w:val="nb-NO"/>
        </w:rPr>
      </w:pPr>
    </w:p>
    <w:p w:rsidR="00B25E62" w:rsidRPr="00D102E3" w:rsidRDefault="00B25E62" w:rsidP="00B25E62">
      <w:pPr>
        <w:pStyle w:val="ListParagraph"/>
        <w:ind w:left="0"/>
        <w:rPr>
          <w:rFonts w:ascii="Arial" w:hAnsi="Arial" w:cs="Arial"/>
          <w:color w:val="222222"/>
          <w:lang w:val="nb-NO"/>
        </w:rPr>
      </w:pPr>
    </w:p>
    <w:p w:rsidR="00B25E62" w:rsidRPr="00D102E3" w:rsidRDefault="00B25E62" w:rsidP="00B25E62">
      <w:pPr>
        <w:pStyle w:val="ListParagraph"/>
        <w:ind w:left="0"/>
        <w:rPr>
          <w:rFonts w:ascii="Arial" w:hAnsi="Arial" w:cs="Arial"/>
          <w:color w:val="222222"/>
          <w:lang w:val="nb-NO"/>
        </w:rPr>
      </w:pPr>
    </w:p>
    <w:p w:rsidR="00B25E62" w:rsidRPr="00D102E3" w:rsidRDefault="00B25E62" w:rsidP="00B25E62">
      <w:pPr>
        <w:pStyle w:val="ListParagraph"/>
        <w:ind w:left="0"/>
        <w:rPr>
          <w:rFonts w:ascii="Arial" w:hAnsi="Arial" w:cs="Arial"/>
          <w:color w:val="222222"/>
          <w:lang w:val="nb-NO"/>
        </w:rPr>
      </w:pPr>
    </w:p>
    <w:p w:rsidR="00B25E62" w:rsidRPr="00D102E3" w:rsidRDefault="00B25E62" w:rsidP="00B25E62">
      <w:pPr>
        <w:pStyle w:val="ListParagraph"/>
        <w:ind w:left="0"/>
        <w:rPr>
          <w:rFonts w:ascii="Arial" w:hAnsi="Arial" w:cs="Arial"/>
          <w:color w:val="222222"/>
          <w:lang w:val="nb-NO"/>
        </w:rPr>
      </w:pPr>
    </w:p>
    <w:p w:rsidR="00B25E62" w:rsidRPr="00D102E3" w:rsidRDefault="00B25E62" w:rsidP="00B25E62">
      <w:pPr>
        <w:pStyle w:val="ListParagraph"/>
        <w:ind w:left="0"/>
        <w:rPr>
          <w:rFonts w:ascii="Arial" w:hAnsi="Arial" w:cs="Arial"/>
          <w:color w:val="222222"/>
          <w:lang w:val="nb-NO"/>
        </w:rPr>
      </w:pPr>
    </w:p>
    <w:p w:rsidR="00B25E62" w:rsidRPr="00D102E3" w:rsidRDefault="00B25E62" w:rsidP="00B25E62">
      <w:pPr>
        <w:pStyle w:val="ListParagraph"/>
        <w:ind w:left="0"/>
        <w:rPr>
          <w:rFonts w:ascii="Arial" w:hAnsi="Arial" w:cs="Arial"/>
          <w:color w:val="222222"/>
          <w:lang w:val="nb-NO"/>
        </w:rPr>
      </w:pPr>
    </w:p>
    <w:p w:rsidR="00B25E62" w:rsidRPr="00D102E3" w:rsidRDefault="00B25E62" w:rsidP="00B25E62">
      <w:pPr>
        <w:pStyle w:val="ListParagraph"/>
        <w:ind w:left="0"/>
        <w:rPr>
          <w:rFonts w:ascii="Arial" w:hAnsi="Arial" w:cs="Arial"/>
          <w:color w:val="222222"/>
          <w:lang w:val="nb-NO"/>
        </w:rPr>
      </w:pPr>
    </w:p>
    <w:p w:rsidR="00B25E62" w:rsidRPr="00D102E3" w:rsidRDefault="00B25E62" w:rsidP="00B25E62">
      <w:pPr>
        <w:pStyle w:val="ListParagraph"/>
        <w:ind w:left="0"/>
        <w:rPr>
          <w:rFonts w:ascii="Arial" w:hAnsi="Arial" w:cs="Arial"/>
          <w:color w:val="222222"/>
          <w:lang w:val="nb-NO"/>
        </w:rPr>
      </w:pPr>
    </w:p>
    <w:p w:rsidR="00B25E62" w:rsidRPr="00D102E3" w:rsidRDefault="00B25E62" w:rsidP="00B25E62">
      <w:pPr>
        <w:pStyle w:val="ListParagraph"/>
        <w:ind w:left="0"/>
        <w:rPr>
          <w:rFonts w:ascii="Arial" w:hAnsi="Arial" w:cs="Arial"/>
          <w:color w:val="222222"/>
          <w:lang w:val="nb-NO"/>
        </w:rPr>
      </w:pPr>
    </w:p>
    <w:p w:rsidR="00B25E62" w:rsidRPr="00486CAD" w:rsidRDefault="00B25E62" w:rsidP="00B25E62">
      <w:pPr>
        <w:pStyle w:val="ListParagraph"/>
        <w:ind w:left="0"/>
        <w:rPr>
          <w:rFonts w:ascii="Helvetica" w:eastAsia="Times New Roman" w:hAnsi="Helvetica" w:cs="Times New Roman"/>
          <w:color w:val="555555"/>
          <w:szCs w:val="22"/>
          <w:lang w:val="nb-NO"/>
        </w:rPr>
      </w:pPr>
      <w:r w:rsidRPr="00D102E3">
        <w:rPr>
          <w:rFonts w:ascii="Arial" w:hAnsi="Arial" w:cs="Arial"/>
          <w:color w:val="222222"/>
          <w:lang w:val="nb-NO"/>
        </w:rPr>
        <w:t xml:space="preserve"> </w:t>
      </w:r>
      <w:r w:rsidR="00971D31" w:rsidRPr="00486CAD">
        <w:rPr>
          <w:rFonts w:ascii="Arial" w:hAnsi="Arial" w:cs="Arial"/>
          <w:color w:val="222222"/>
          <w:lang w:val="nb-NO"/>
        </w:rPr>
        <w:br/>
      </w:r>
      <w:r w:rsidRPr="00486CAD">
        <w:rPr>
          <w:rFonts w:ascii="Helvetica" w:eastAsia="Times New Roman" w:hAnsi="Helvetica" w:cs="Times New Roman"/>
          <w:color w:val="555555"/>
          <w:szCs w:val="22"/>
          <w:lang w:val="nb-NO"/>
        </w:rPr>
        <w:t>F</w:t>
      </w:r>
      <w:r w:rsidR="00486CAD">
        <w:rPr>
          <w:rFonts w:ascii="Helvetica" w:eastAsia="Times New Roman" w:hAnsi="Helvetica" w:cs="Times New Roman"/>
          <w:color w:val="555555"/>
          <w:szCs w:val="22"/>
          <w:lang w:val="nb-NO"/>
        </w:rPr>
        <w:t>or</w:t>
      </w:r>
      <w:r w:rsidRPr="00486CAD">
        <w:rPr>
          <w:rFonts w:ascii="Helvetica" w:eastAsia="Times New Roman" w:hAnsi="Helvetica" w:cs="Times New Roman"/>
          <w:color w:val="555555"/>
          <w:szCs w:val="22"/>
          <w:lang w:val="nb-NO"/>
        </w:rPr>
        <w:t xml:space="preserve"> ytterlig</w:t>
      </w:r>
      <w:r w:rsidR="00486CAD">
        <w:rPr>
          <w:rFonts w:ascii="Helvetica" w:eastAsia="Times New Roman" w:hAnsi="Helvetica" w:cs="Times New Roman"/>
          <w:color w:val="555555"/>
          <w:szCs w:val="22"/>
          <w:lang w:val="nb-NO"/>
        </w:rPr>
        <w:t>e</w:t>
      </w:r>
      <w:r w:rsidRPr="00486CAD">
        <w:rPr>
          <w:rFonts w:ascii="Helvetica" w:eastAsia="Times New Roman" w:hAnsi="Helvetica" w:cs="Times New Roman"/>
          <w:color w:val="555555"/>
          <w:szCs w:val="22"/>
          <w:lang w:val="nb-NO"/>
        </w:rPr>
        <w:t xml:space="preserve">re </w:t>
      </w:r>
      <w:r w:rsidR="00486CAD" w:rsidRPr="00486CAD">
        <w:rPr>
          <w:rFonts w:ascii="Helvetica" w:eastAsia="Times New Roman" w:hAnsi="Helvetica" w:cs="Times New Roman"/>
          <w:color w:val="555555"/>
          <w:szCs w:val="22"/>
          <w:lang w:val="nb-NO"/>
        </w:rPr>
        <w:t>informa</w:t>
      </w:r>
      <w:r w:rsidR="00486CAD">
        <w:rPr>
          <w:rFonts w:ascii="Helvetica" w:eastAsia="Times New Roman" w:hAnsi="Helvetica" w:cs="Times New Roman"/>
          <w:color w:val="555555"/>
          <w:szCs w:val="22"/>
          <w:lang w:val="nb-NO"/>
        </w:rPr>
        <w:t>sj</w:t>
      </w:r>
      <w:r w:rsidR="00486CAD" w:rsidRPr="00486CAD">
        <w:rPr>
          <w:rFonts w:ascii="Helvetica" w:eastAsia="Times New Roman" w:hAnsi="Helvetica" w:cs="Times New Roman"/>
          <w:color w:val="555555"/>
          <w:szCs w:val="22"/>
          <w:lang w:val="nb-NO"/>
        </w:rPr>
        <w:t>on</w:t>
      </w:r>
      <w:r w:rsidR="00486CAD">
        <w:rPr>
          <w:rFonts w:ascii="Helvetica" w:eastAsia="Times New Roman" w:hAnsi="Helvetica" w:cs="Times New Roman"/>
          <w:color w:val="555555"/>
          <w:szCs w:val="22"/>
          <w:lang w:val="nb-NO"/>
        </w:rPr>
        <w:t>,</w:t>
      </w:r>
      <w:r w:rsidRPr="00486CAD">
        <w:rPr>
          <w:rFonts w:ascii="Helvetica" w:eastAsia="Times New Roman" w:hAnsi="Helvetica" w:cs="Times New Roman"/>
          <w:color w:val="555555"/>
          <w:szCs w:val="22"/>
          <w:lang w:val="nb-NO"/>
        </w:rPr>
        <w:t xml:space="preserve"> </w:t>
      </w:r>
      <w:r w:rsidR="00486CAD">
        <w:rPr>
          <w:rFonts w:ascii="Helvetica" w:eastAsia="Times New Roman" w:hAnsi="Helvetica" w:cs="Times New Roman"/>
          <w:color w:val="555555"/>
          <w:szCs w:val="22"/>
          <w:lang w:val="nb-NO"/>
        </w:rPr>
        <w:t>vær vennlig å kontakte</w:t>
      </w:r>
      <w:r w:rsidRPr="00486CAD">
        <w:rPr>
          <w:rFonts w:ascii="Helvetica" w:eastAsia="Times New Roman" w:hAnsi="Helvetica" w:cs="Times New Roman"/>
          <w:color w:val="555555"/>
          <w:szCs w:val="22"/>
          <w:lang w:val="nb-NO"/>
        </w:rPr>
        <w:t>:</w:t>
      </w:r>
      <w:r w:rsidRPr="00486CAD">
        <w:rPr>
          <w:rFonts w:ascii="Helvetica" w:eastAsia="Times New Roman" w:hAnsi="Helvetica" w:cs="Times New Roman"/>
          <w:color w:val="555555"/>
          <w:szCs w:val="22"/>
          <w:lang w:val="nb-NO"/>
        </w:rPr>
        <w:br/>
      </w:r>
      <w:r w:rsidR="00486CAD">
        <w:rPr>
          <w:rFonts w:ascii="Helvetica" w:eastAsia="Times New Roman" w:hAnsi="Helvetica" w:cs="Times New Roman"/>
          <w:color w:val="555555"/>
          <w:szCs w:val="22"/>
          <w:lang w:val="nb-NO"/>
        </w:rPr>
        <w:t xml:space="preserve">Walter Sund </w:t>
      </w:r>
      <w:r w:rsidRPr="00486CAD">
        <w:rPr>
          <w:rFonts w:ascii="Helvetica" w:eastAsia="Times New Roman" w:hAnsi="Helvetica" w:cs="Times New Roman"/>
          <w:color w:val="555555"/>
          <w:szCs w:val="22"/>
          <w:lang w:val="nb-NO"/>
        </w:rPr>
        <w:t xml:space="preserve">, </w:t>
      </w:r>
      <w:r w:rsidR="005B61F4">
        <w:rPr>
          <w:rFonts w:ascii="Helvetica" w:eastAsia="Times New Roman" w:hAnsi="Helvetica" w:cs="Times New Roman"/>
          <w:color w:val="555555"/>
          <w:szCs w:val="22"/>
          <w:lang w:val="nb-NO"/>
        </w:rPr>
        <w:t>Salgssjef Bygg &amp; Anlegg</w:t>
      </w:r>
      <w:r w:rsidRPr="00486CAD">
        <w:rPr>
          <w:rFonts w:ascii="Helvetica" w:eastAsia="Times New Roman" w:hAnsi="Helvetica" w:cs="Times New Roman"/>
          <w:color w:val="555555"/>
          <w:szCs w:val="22"/>
          <w:lang w:val="nb-NO"/>
        </w:rPr>
        <w:t>, Tyrolit Nor</w:t>
      </w:r>
      <w:r w:rsidR="005B61F4">
        <w:rPr>
          <w:rFonts w:ascii="Helvetica" w:eastAsia="Times New Roman" w:hAnsi="Helvetica" w:cs="Times New Roman"/>
          <w:color w:val="555555"/>
          <w:szCs w:val="22"/>
          <w:lang w:val="nb-NO"/>
        </w:rPr>
        <w:t>ge</w:t>
      </w:r>
      <w:r w:rsidRPr="00486CAD">
        <w:rPr>
          <w:rFonts w:ascii="Helvetica" w:eastAsia="Times New Roman" w:hAnsi="Helvetica" w:cs="Times New Roman"/>
          <w:color w:val="555555"/>
          <w:szCs w:val="22"/>
          <w:lang w:val="nb-NO"/>
        </w:rPr>
        <w:br/>
        <w:t xml:space="preserve">E-post: </w:t>
      </w:r>
      <w:hyperlink r:id="rId12" w:history="1">
        <w:r w:rsidR="005B61F4" w:rsidRPr="003A0A47">
          <w:rPr>
            <w:rStyle w:val="Hyperlink"/>
            <w:rFonts w:ascii="Helvetica" w:eastAsia="Times New Roman" w:hAnsi="Helvetica" w:cs="Times New Roman"/>
            <w:szCs w:val="22"/>
            <w:lang w:val="nb-NO"/>
          </w:rPr>
          <w:t>walter.sund@tyrolit.com</w:t>
        </w:r>
      </w:hyperlink>
      <w:r w:rsidR="005B61F4">
        <w:rPr>
          <w:rFonts w:ascii="Helvetica" w:eastAsia="Times New Roman" w:hAnsi="Helvetica" w:cs="Times New Roman"/>
          <w:color w:val="555555"/>
          <w:szCs w:val="22"/>
          <w:lang w:val="nb-NO"/>
        </w:rPr>
        <w:t xml:space="preserve"> </w:t>
      </w:r>
      <w:r w:rsidRPr="00486CAD">
        <w:rPr>
          <w:rFonts w:ascii="Helvetica" w:eastAsia="Times New Roman" w:hAnsi="Helvetica" w:cs="Times New Roman"/>
          <w:color w:val="555555"/>
          <w:szCs w:val="22"/>
          <w:lang w:val="nb-NO"/>
        </w:rPr>
        <w:t xml:space="preserve"> </w:t>
      </w:r>
      <w:proofErr w:type="spellStart"/>
      <w:r w:rsidRPr="00486CAD">
        <w:rPr>
          <w:rFonts w:ascii="Helvetica" w:eastAsia="Times New Roman" w:hAnsi="Helvetica" w:cs="Times New Roman"/>
          <w:color w:val="555555"/>
          <w:szCs w:val="22"/>
          <w:lang w:val="nb-NO"/>
        </w:rPr>
        <w:t>T</w:t>
      </w:r>
      <w:r w:rsidR="005B61F4">
        <w:rPr>
          <w:rFonts w:ascii="Helvetica" w:eastAsia="Times New Roman" w:hAnsi="Helvetica" w:cs="Times New Roman"/>
          <w:color w:val="555555"/>
          <w:szCs w:val="22"/>
          <w:lang w:val="nb-NO"/>
        </w:rPr>
        <w:t>lf</w:t>
      </w:r>
      <w:proofErr w:type="spellEnd"/>
      <w:r w:rsidRPr="00486CAD">
        <w:rPr>
          <w:rFonts w:ascii="Helvetica" w:eastAsia="Times New Roman" w:hAnsi="Helvetica" w:cs="Times New Roman"/>
          <w:color w:val="555555"/>
          <w:szCs w:val="22"/>
          <w:lang w:val="nb-NO"/>
        </w:rPr>
        <w:t xml:space="preserve">: </w:t>
      </w:r>
      <w:r w:rsidR="005B61F4">
        <w:rPr>
          <w:rFonts w:ascii="Helvetica" w:eastAsia="Times New Roman" w:hAnsi="Helvetica" w:cs="Times New Roman"/>
          <w:color w:val="555555"/>
          <w:szCs w:val="22"/>
          <w:lang w:val="nb-NO"/>
        </w:rPr>
        <w:t>907 44 660</w:t>
      </w:r>
    </w:p>
    <w:p w:rsidR="00971D31" w:rsidRPr="00486CAD" w:rsidRDefault="00971D31" w:rsidP="009C1E3D">
      <w:pPr>
        <w:pStyle w:val="NormalWeb"/>
        <w:shd w:val="clear" w:color="auto" w:fill="FFFFFF"/>
        <w:spacing w:line="270" w:lineRule="atLeast"/>
        <w:rPr>
          <w:rStyle w:val="hps"/>
          <w:rFonts w:ascii="Arial" w:hAnsi="Arial" w:cs="Arial"/>
          <w:color w:val="222222"/>
          <w:lang w:val="nb-NO"/>
        </w:rPr>
      </w:pPr>
    </w:p>
    <w:p w:rsidR="009C1E3D" w:rsidRPr="00486CAD" w:rsidRDefault="009C1E3D" w:rsidP="009C1E3D">
      <w:pPr>
        <w:pStyle w:val="ListParagraph"/>
        <w:ind w:left="0"/>
        <w:rPr>
          <w:rFonts w:ascii="Arial" w:hAnsi="Arial" w:cs="Arial"/>
          <w:color w:val="222222"/>
          <w:sz w:val="24"/>
          <w:szCs w:val="24"/>
          <w:lang w:val="nb-NO"/>
        </w:rPr>
      </w:pPr>
    </w:p>
    <w:p w:rsidR="009C1E3D" w:rsidRPr="00486CAD" w:rsidRDefault="009C1E3D" w:rsidP="009C1E3D">
      <w:pPr>
        <w:pStyle w:val="ListParagraph"/>
        <w:ind w:left="0"/>
        <w:rPr>
          <w:rFonts w:ascii="Arial" w:hAnsi="Arial" w:cs="Arial"/>
          <w:color w:val="222222"/>
          <w:sz w:val="24"/>
          <w:szCs w:val="24"/>
          <w:lang w:val="nb-NO"/>
        </w:rPr>
      </w:pPr>
    </w:p>
    <w:p w:rsidR="005B61F4" w:rsidRDefault="005B61F4" w:rsidP="00755CA5">
      <w:pPr>
        <w:keepNext w:val="0"/>
        <w:tabs>
          <w:tab w:val="left" w:pos="851"/>
        </w:tabs>
        <w:autoSpaceDE w:val="0"/>
        <w:autoSpaceDN w:val="0"/>
        <w:adjustRightInd w:val="0"/>
        <w:spacing w:after="0"/>
        <w:jc w:val="left"/>
        <w:rPr>
          <w:rFonts w:ascii="Helvetica" w:hAnsi="Helvetica"/>
          <w:b/>
          <w:snapToGrid w:val="0"/>
          <w:sz w:val="16"/>
          <w:szCs w:val="24"/>
          <w:lang w:val="nb-NO" w:eastAsia="nb-NO"/>
        </w:rPr>
      </w:pPr>
    </w:p>
    <w:p w:rsidR="00CF75CC" w:rsidRPr="00755CA5" w:rsidRDefault="00971D31" w:rsidP="00755CA5">
      <w:pPr>
        <w:keepNext w:val="0"/>
        <w:tabs>
          <w:tab w:val="left" w:pos="851"/>
        </w:tabs>
        <w:autoSpaceDE w:val="0"/>
        <w:autoSpaceDN w:val="0"/>
        <w:adjustRightInd w:val="0"/>
        <w:spacing w:after="0"/>
        <w:jc w:val="left"/>
        <w:rPr>
          <w:rFonts w:ascii="Calibri" w:hAnsi="Calibri"/>
          <w:snapToGrid w:val="0"/>
          <w:sz w:val="22"/>
          <w:szCs w:val="24"/>
          <w:lang w:val="nb-NO" w:eastAsia="nb-NO"/>
        </w:rPr>
      </w:pPr>
      <w:r w:rsidRPr="00971D31">
        <w:rPr>
          <w:rFonts w:ascii="Helvetica" w:hAnsi="Helvetica"/>
          <w:b/>
          <w:snapToGrid w:val="0"/>
          <w:sz w:val="16"/>
          <w:szCs w:val="24"/>
          <w:lang w:val="nb-NO" w:eastAsia="nb-NO"/>
        </w:rPr>
        <w:t>Tyrolit</w:t>
      </w:r>
      <w:r w:rsidRPr="00971D31">
        <w:rPr>
          <w:rFonts w:ascii="Helvetica" w:hAnsi="Helvetica"/>
          <w:i/>
          <w:snapToGrid w:val="0"/>
          <w:sz w:val="16"/>
          <w:szCs w:val="24"/>
          <w:lang w:val="nb-NO" w:eastAsia="nb-NO"/>
        </w:rPr>
        <w:t xml:space="preserve"> </w:t>
      </w:r>
      <w:r w:rsidRPr="00971D31">
        <w:rPr>
          <w:rFonts w:ascii="Helvetica" w:hAnsi="Helvetica"/>
          <w:i/>
          <w:snapToGrid w:val="0"/>
          <w:color w:val="555555"/>
          <w:sz w:val="16"/>
          <w:szCs w:val="24"/>
          <w:lang w:val="nb-NO" w:eastAsia="nb-NO"/>
        </w:rPr>
        <w:t>er en av verdens største produsenter av verktøy for sliping, kapping, saging, boring og pussing samt leverandør av verktøy og maskiner. Selskapet er ensbetydende med høy kvalitet, nyskapende løsninger og lang erfaring. Vi investerer kontinuerlig i ny teknologi tilpasset behovene hos våre kunder og samfunnet for øvrig, med et spesielt fokus på miljøvennlige teknologier.</w:t>
      </w:r>
      <w:r w:rsidR="00755CA5">
        <w:rPr>
          <w:rFonts w:ascii="Helvetica" w:hAnsi="Helvetica"/>
          <w:i/>
          <w:snapToGrid w:val="0"/>
          <w:color w:val="555555"/>
          <w:sz w:val="16"/>
          <w:szCs w:val="24"/>
          <w:lang w:val="nb-NO" w:eastAsia="nb-NO"/>
        </w:rPr>
        <w:t xml:space="preserve"> </w:t>
      </w:r>
      <w:r w:rsidRPr="00971D31">
        <w:rPr>
          <w:rFonts w:ascii="Helvetica" w:hAnsi="Helvetica"/>
          <w:i/>
          <w:snapToGrid w:val="0"/>
          <w:color w:val="555555"/>
          <w:sz w:val="16"/>
          <w:szCs w:val="24"/>
          <w:lang w:val="nb-NO" w:eastAsia="nb-NO"/>
        </w:rPr>
        <w:t xml:space="preserve">Selskapet har </w:t>
      </w:r>
      <w:r w:rsidR="00626007">
        <w:rPr>
          <w:rFonts w:ascii="Helvetica" w:hAnsi="Helvetica"/>
          <w:i/>
          <w:snapToGrid w:val="0"/>
          <w:color w:val="555555"/>
          <w:sz w:val="16"/>
          <w:szCs w:val="24"/>
          <w:lang w:val="nb-NO" w:eastAsia="nb-NO"/>
        </w:rPr>
        <w:t>29</w:t>
      </w:r>
      <w:r w:rsidRPr="00971D31">
        <w:rPr>
          <w:rFonts w:ascii="Helvetica" w:hAnsi="Helvetica"/>
          <w:i/>
          <w:snapToGrid w:val="0"/>
          <w:color w:val="555555"/>
          <w:sz w:val="16"/>
          <w:szCs w:val="24"/>
          <w:lang w:val="nb-NO" w:eastAsia="nb-NO"/>
        </w:rPr>
        <w:t xml:space="preserve"> produksjonsenheter i 12 land og opererer innenfor mer enn 65 markeder. Vi er om lag </w:t>
      </w:r>
      <w:r w:rsidR="00626007">
        <w:rPr>
          <w:rFonts w:ascii="Helvetica" w:hAnsi="Helvetica"/>
          <w:i/>
          <w:snapToGrid w:val="0"/>
          <w:color w:val="555555"/>
          <w:sz w:val="16"/>
          <w:szCs w:val="24"/>
          <w:lang w:val="nb-NO" w:eastAsia="nb-NO"/>
        </w:rPr>
        <w:t>4600</w:t>
      </w:r>
      <w:r w:rsidRPr="00971D31">
        <w:rPr>
          <w:rFonts w:ascii="Helvetica" w:hAnsi="Helvetica"/>
          <w:i/>
          <w:snapToGrid w:val="0"/>
          <w:color w:val="555555"/>
          <w:sz w:val="16"/>
          <w:szCs w:val="24"/>
          <w:lang w:val="nb-NO" w:eastAsia="nb-NO"/>
        </w:rPr>
        <w:t xml:space="preserve"> medarbeidere, med en omsetning på rundt </w:t>
      </w:r>
      <w:r w:rsidR="00626007">
        <w:rPr>
          <w:rFonts w:ascii="Helvetica" w:hAnsi="Helvetica"/>
          <w:i/>
          <w:snapToGrid w:val="0"/>
          <w:color w:val="555555"/>
          <w:sz w:val="16"/>
          <w:szCs w:val="24"/>
          <w:lang w:val="nb-NO" w:eastAsia="nb-NO"/>
        </w:rPr>
        <w:t>600 mill. euro (tall fra 2014</w:t>
      </w:r>
      <w:bookmarkStart w:id="0" w:name="_GoBack"/>
      <w:bookmarkEnd w:id="0"/>
      <w:r w:rsidRPr="00971D31">
        <w:rPr>
          <w:rFonts w:ascii="Helvetica" w:hAnsi="Helvetica"/>
          <w:i/>
          <w:snapToGrid w:val="0"/>
          <w:color w:val="555555"/>
          <w:sz w:val="16"/>
          <w:szCs w:val="24"/>
          <w:lang w:val="nb-NO" w:eastAsia="nb-NO"/>
        </w:rPr>
        <w:t xml:space="preserve">), og er en del av </w:t>
      </w:r>
      <w:proofErr w:type="spellStart"/>
      <w:r w:rsidRPr="00971D31">
        <w:rPr>
          <w:rFonts w:ascii="Helvetica" w:hAnsi="Helvetica"/>
          <w:i/>
          <w:snapToGrid w:val="0"/>
          <w:color w:val="555555"/>
          <w:sz w:val="16"/>
          <w:szCs w:val="24"/>
          <w:lang w:val="nb-NO" w:eastAsia="nb-NO"/>
        </w:rPr>
        <w:t>Swarovski</w:t>
      </w:r>
      <w:proofErr w:type="spellEnd"/>
      <w:r w:rsidRPr="00971D31">
        <w:rPr>
          <w:rFonts w:ascii="Helvetica" w:hAnsi="Helvetica"/>
          <w:i/>
          <w:snapToGrid w:val="0"/>
          <w:color w:val="555555"/>
          <w:sz w:val="16"/>
          <w:szCs w:val="24"/>
          <w:lang w:val="nb-NO" w:eastAsia="nb-NO"/>
        </w:rPr>
        <w:t xml:space="preserve">-konsernet, som har sitt hovedkvarter i Schwaz, Østerrike. </w:t>
      </w:r>
      <w:r w:rsidRPr="00971D31">
        <w:rPr>
          <w:rFonts w:ascii="Helvetica" w:hAnsi="Helvetica"/>
          <w:i/>
          <w:snapToGrid w:val="0"/>
          <w:color w:val="4F81BD"/>
          <w:sz w:val="16"/>
          <w:szCs w:val="24"/>
          <w:lang w:val="nb-NO" w:eastAsia="nb-NO"/>
        </w:rPr>
        <w:t>www.tyrolit.com</w:t>
      </w:r>
    </w:p>
    <w:sectPr w:rsidR="00CF75CC" w:rsidRPr="00755CA5" w:rsidSect="00397A52">
      <w:headerReference w:type="default" r:id="rId13"/>
      <w:footerReference w:type="default" r:id="rId14"/>
      <w:pgSz w:w="11906" w:h="16838"/>
      <w:pgMar w:top="3233" w:right="1417" w:bottom="1134" w:left="1417"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3A5" w:rsidRDefault="007903A5">
      <w:pPr>
        <w:spacing w:after="0"/>
      </w:pPr>
      <w:r>
        <w:separator/>
      </w:r>
    </w:p>
  </w:endnote>
  <w:endnote w:type="continuationSeparator" w:id="0">
    <w:p w:rsidR="007903A5" w:rsidRDefault="007903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6C" w:rsidRDefault="00EB176C">
    <w:pPr>
      <w:pStyle w:val="Footer"/>
      <w:tabs>
        <w:tab w:val="right" w:pos="9127"/>
      </w:tabs>
      <w:rPr>
        <w:rStyle w:val="PageNumber"/>
      </w:rPr>
    </w:pPr>
    <w:r>
      <w:rPr>
        <w:noProof/>
        <w:lang w:val="sv-SE" w:eastAsia="zh-CN" w:bidi="th-TH"/>
      </w:rPr>
      <w:drawing>
        <wp:anchor distT="0" distB="0" distL="114300" distR="114300" simplePos="0" relativeHeight="251657728" behindDoc="1" locked="0" layoutInCell="1" allowOverlap="1">
          <wp:simplePos x="0" y="0"/>
          <wp:positionH relativeFrom="column">
            <wp:posOffset>4531995</wp:posOffset>
          </wp:positionH>
          <wp:positionV relativeFrom="paragraph">
            <wp:posOffset>136525</wp:posOffset>
          </wp:positionV>
          <wp:extent cx="1257300" cy="542925"/>
          <wp:effectExtent l="19050" t="0" r="0" b="0"/>
          <wp:wrapNone/>
          <wp:docPr id="1" name="Bild 2" descr="TYRO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TYROLIT"/>
                  <pic:cNvPicPr>
                    <a:picLocks noChangeAspect="1" noChangeArrowheads="1"/>
                  </pic:cNvPicPr>
                </pic:nvPicPr>
                <pic:blipFill>
                  <a:blip r:embed="rId1"/>
                  <a:srcRect/>
                  <a:stretch>
                    <a:fillRect/>
                  </a:stretch>
                </pic:blipFill>
                <pic:spPr bwMode="auto">
                  <a:xfrm>
                    <a:off x="0" y="0"/>
                    <a:ext cx="1257300" cy="542925"/>
                  </a:xfrm>
                  <a:prstGeom prst="rect">
                    <a:avLst/>
                  </a:prstGeom>
                  <a:noFill/>
                  <a:ln w="9525">
                    <a:noFill/>
                    <a:miter lim="800000"/>
                    <a:headEnd/>
                    <a:tailEnd/>
                  </a:ln>
                </pic:spPr>
              </pic:pic>
            </a:graphicData>
          </a:graphic>
        </wp:anchor>
      </w:drawing>
    </w:r>
  </w:p>
  <w:p w:rsidR="00EB176C" w:rsidRDefault="00EB176C">
    <w:pPr>
      <w:pStyle w:val="Footer"/>
      <w:tabs>
        <w:tab w:val="right" w:pos="9127"/>
      </w:tabs>
      <w:rPr>
        <w:rStyle w:val="PageNumber"/>
      </w:rPr>
    </w:pPr>
  </w:p>
  <w:p w:rsidR="00EB176C" w:rsidRPr="00397A52" w:rsidRDefault="00397A52">
    <w:pPr>
      <w:pStyle w:val="Footer"/>
      <w:tabs>
        <w:tab w:val="right" w:pos="9127"/>
      </w:tabs>
      <w:rPr>
        <w:color w:val="888888"/>
        <w:lang w:val="en-US"/>
      </w:rPr>
    </w:pPr>
    <w:r w:rsidRPr="00397A52">
      <w:rPr>
        <w:rStyle w:val="PageNumber"/>
        <w:color w:val="888888"/>
        <w:sz w:val="16"/>
        <w:szCs w:val="16"/>
        <w:lang w:val="en-US"/>
      </w:rPr>
      <w:t>A company within the</w:t>
    </w:r>
    <w:r>
      <w:rPr>
        <w:rStyle w:val="PageNumber"/>
        <w:color w:val="888888"/>
        <w:sz w:val="16"/>
        <w:szCs w:val="16"/>
        <w:lang w:val="en-US"/>
      </w:rPr>
      <w:t xml:space="preserve"> SWAROVSKI Group</w:t>
    </w:r>
    <w:r w:rsidR="00EB176C" w:rsidRPr="00397A52">
      <w:rPr>
        <w:rStyle w:val="PageNumber"/>
        <w:color w:val="888888"/>
        <w:lang w:val="en-US"/>
      </w:rPr>
      <w:tab/>
    </w:r>
    <w:r w:rsidR="00EB176C" w:rsidRPr="00397A52">
      <w:rPr>
        <w:rStyle w:val="PageNumber"/>
        <w:color w:val="888888"/>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3A5" w:rsidRDefault="007903A5">
      <w:pPr>
        <w:spacing w:after="0"/>
      </w:pPr>
      <w:r>
        <w:separator/>
      </w:r>
    </w:p>
  </w:footnote>
  <w:footnote w:type="continuationSeparator" w:id="0">
    <w:p w:rsidR="007903A5" w:rsidRDefault="007903A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6C" w:rsidRPr="005E2263" w:rsidRDefault="00EB176C">
    <w:pPr>
      <w:pStyle w:val="Header"/>
      <w:spacing w:after="0"/>
      <w:rPr>
        <w:rStyle w:val="TYROLITHEADLINE1Char"/>
      </w:rPr>
    </w:pPr>
  </w:p>
  <w:p w:rsidR="00EB176C" w:rsidRDefault="00EB176C">
    <w:pPr>
      <w:pStyle w:val="Header"/>
      <w:spacing w:after="0"/>
      <w:rPr>
        <w:rStyle w:val="TYROLITHEADLINE1Char"/>
      </w:rPr>
    </w:pPr>
  </w:p>
  <w:p w:rsidR="00EB176C" w:rsidRDefault="00EB176C">
    <w:pPr>
      <w:pStyle w:val="Header"/>
      <w:spacing w:after="0"/>
      <w:rPr>
        <w:rStyle w:val="TYROLITHEADLINE1Char"/>
      </w:rPr>
    </w:pPr>
  </w:p>
  <w:p w:rsidR="00EB176C" w:rsidRDefault="00EB176C">
    <w:pPr>
      <w:pStyle w:val="Header"/>
      <w:spacing w:after="0"/>
      <w:rPr>
        <w:rStyle w:val="TYROLITHEADLINE1Char"/>
      </w:rPr>
    </w:pPr>
  </w:p>
  <w:p w:rsidR="00EB176C" w:rsidRDefault="00EB176C">
    <w:pPr>
      <w:pStyle w:val="Header"/>
      <w:spacing w:after="0"/>
      <w:rPr>
        <w:rStyle w:val="TYROLITHEADLINE1Char"/>
      </w:rPr>
    </w:pPr>
  </w:p>
  <w:p w:rsidR="00EB176C" w:rsidRDefault="00EB176C">
    <w:pPr>
      <w:pStyle w:val="Header"/>
      <w:spacing w:after="0"/>
      <w:rPr>
        <w:color w:val="808080"/>
        <w:sz w:val="28"/>
        <w:szCs w:val="28"/>
      </w:rPr>
    </w:pPr>
    <w:r>
      <w:rPr>
        <w:rStyle w:val="TYROLITHEADLINE1Char"/>
        <w:color w:val="808080"/>
        <w:sz w:val="28"/>
        <w:szCs w:val="28"/>
      </w:rPr>
      <w:t>Press</w:t>
    </w:r>
    <w:r w:rsidR="001F5A8B">
      <w:rPr>
        <w:rStyle w:val="TYROLITHEADLINE1Char"/>
        <w:color w:val="808080"/>
        <w:sz w:val="28"/>
        <w:szCs w:val="28"/>
      </w:rPr>
      <w:t>emelding</w:t>
    </w:r>
    <w:r>
      <w:rPr>
        <w:color w:val="808080"/>
        <w:sz w:val="28"/>
        <w:szCs w:val="28"/>
      </w:rPr>
      <w:tab/>
    </w:r>
    <w:r>
      <w:rPr>
        <w:color w:val="808080"/>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E81464"/>
    <w:lvl w:ilvl="0">
      <w:start w:val="1"/>
      <w:numFmt w:val="decimal"/>
      <w:lvlText w:val="%1."/>
      <w:lvlJc w:val="left"/>
      <w:pPr>
        <w:tabs>
          <w:tab w:val="num" w:pos="1492"/>
        </w:tabs>
        <w:ind w:left="1492" w:hanging="360"/>
      </w:pPr>
    </w:lvl>
  </w:abstractNum>
  <w:abstractNum w:abstractNumId="1">
    <w:nsid w:val="FFFFFF7D"/>
    <w:multiLevelType w:val="singleLevel"/>
    <w:tmpl w:val="25F475BE"/>
    <w:lvl w:ilvl="0">
      <w:start w:val="1"/>
      <w:numFmt w:val="decimal"/>
      <w:lvlText w:val="%1."/>
      <w:lvlJc w:val="left"/>
      <w:pPr>
        <w:tabs>
          <w:tab w:val="num" w:pos="1209"/>
        </w:tabs>
        <w:ind w:left="1209" w:hanging="360"/>
      </w:pPr>
    </w:lvl>
  </w:abstractNum>
  <w:abstractNum w:abstractNumId="2">
    <w:nsid w:val="FFFFFF7E"/>
    <w:multiLevelType w:val="singleLevel"/>
    <w:tmpl w:val="BA22333E"/>
    <w:lvl w:ilvl="0">
      <w:start w:val="1"/>
      <w:numFmt w:val="decimal"/>
      <w:lvlText w:val="%1."/>
      <w:lvlJc w:val="left"/>
      <w:pPr>
        <w:tabs>
          <w:tab w:val="num" w:pos="926"/>
        </w:tabs>
        <w:ind w:left="926" w:hanging="360"/>
      </w:pPr>
    </w:lvl>
  </w:abstractNum>
  <w:abstractNum w:abstractNumId="3">
    <w:nsid w:val="FFFFFF7F"/>
    <w:multiLevelType w:val="singleLevel"/>
    <w:tmpl w:val="74B83FD8"/>
    <w:lvl w:ilvl="0">
      <w:start w:val="1"/>
      <w:numFmt w:val="decimal"/>
      <w:lvlText w:val="%1."/>
      <w:lvlJc w:val="left"/>
      <w:pPr>
        <w:tabs>
          <w:tab w:val="num" w:pos="643"/>
        </w:tabs>
        <w:ind w:left="643" w:hanging="360"/>
      </w:pPr>
    </w:lvl>
  </w:abstractNum>
  <w:abstractNum w:abstractNumId="4">
    <w:nsid w:val="FFFFFF80"/>
    <w:multiLevelType w:val="singleLevel"/>
    <w:tmpl w:val="6CD6AF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D23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C6C0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5A18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78FD20"/>
    <w:lvl w:ilvl="0">
      <w:start w:val="1"/>
      <w:numFmt w:val="decimal"/>
      <w:lvlText w:val="%1."/>
      <w:lvlJc w:val="left"/>
      <w:pPr>
        <w:tabs>
          <w:tab w:val="num" w:pos="360"/>
        </w:tabs>
        <w:ind w:left="360" w:hanging="360"/>
      </w:pPr>
    </w:lvl>
  </w:abstractNum>
  <w:abstractNum w:abstractNumId="9">
    <w:nsid w:val="FFFFFF89"/>
    <w:multiLevelType w:val="singleLevel"/>
    <w:tmpl w:val="40FED75C"/>
    <w:lvl w:ilvl="0">
      <w:start w:val="1"/>
      <w:numFmt w:val="bullet"/>
      <w:lvlText w:val=""/>
      <w:lvlJc w:val="left"/>
      <w:pPr>
        <w:tabs>
          <w:tab w:val="num" w:pos="360"/>
        </w:tabs>
        <w:ind w:left="360" w:hanging="360"/>
      </w:pPr>
      <w:rPr>
        <w:rFonts w:ascii="Symbol" w:hAnsi="Symbol" w:hint="default"/>
      </w:rPr>
    </w:lvl>
  </w:abstractNum>
  <w:abstractNum w:abstractNumId="10">
    <w:nsid w:val="013F7B86"/>
    <w:multiLevelType w:val="hybridMultilevel"/>
    <w:tmpl w:val="CFF8EEB4"/>
    <w:lvl w:ilvl="0" w:tplc="8EB8A342">
      <w:numFmt w:val="bullet"/>
      <w:lvlText w:val="-"/>
      <w:lvlJc w:val="left"/>
      <w:pPr>
        <w:ind w:left="720" w:hanging="360"/>
      </w:pPr>
      <w:rPr>
        <w:rFonts w:ascii="Arial" w:eastAsia="SimSun" w:hAnsi="Arial" w:cs="Arial" w:hint="default"/>
      </w:rPr>
    </w:lvl>
    <w:lvl w:ilvl="1" w:tplc="8B0A6AE2" w:tentative="1">
      <w:start w:val="1"/>
      <w:numFmt w:val="bullet"/>
      <w:lvlText w:val="o"/>
      <w:lvlJc w:val="left"/>
      <w:pPr>
        <w:ind w:left="1440" w:hanging="360"/>
      </w:pPr>
      <w:rPr>
        <w:rFonts w:ascii="Courier New" w:hAnsi="Courier New" w:cs="Courier New" w:hint="default"/>
      </w:rPr>
    </w:lvl>
    <w:lvl w:ilvl="2" w:tplc="FE908E5A" w:tentative="1">
      <w:start w:val="1"/>
      <w:numFmt w:val="bullet"/>
      <w:lvlText w:val=""/>
      <w:lvlJc w:val="left"/>
      <w:pPr>
        <w:ind w:left="2160" w:hanging="360"/>
      </w:pPr>
      <w:rPr>
        <w:rFonts w:ascii="Wingdings" w:hAnsi="Wingdings" w:hint="default"/>
      </w:rPr>
    </w:lvl>
    <w:lvl w:ilvl="3" w:tplc="86E21C1C" w:tentative="1">
      <w:start w:val="1"/>
      <w:numFmt w:val="bullet"/>
      <w:lvlText w:val=""/>
      <w:lvlJc w:val="left"/>
      <w:pPr>
        <w:ind w:left="2880" w:hanging="360"/>
      </w:pPr>
      <w:rPr>
        <w:rFonts w:ascii="Symbol" w:hAnsi="Symbol" w:hint="default"/>
      </w:rPr>
    </w:lvl>
    <w:lvl w:ilvl="4" w:tplc="C2BAD7AE" w:tentative="1">
      <w:start w:val="1"/>
      <w:numFmt w:val="bullet"/>
      <w:lvlText w:val="o"/>
      <w:lvlJc w:val="left"/>
      <w:pPr>
        <w:ind w:left="3600" w:hanging="360"/>
      </w:pPr>
      <w:rPr>
        <w:rFonts w:ascii="Courier New" w:hAnsi="Courier New" w:cs="Courier New" w:hint="default"/>
      </w:rPr>
    </w:lvl>
    <w:lvl w:ilvl="5" w:tplc="D5721B4A" w:tentative="1">
      <w:start w:val="1"/>
      <w:numFmt w:val="bullet"/>
      <w:lvlText w:val=""/>
      <w:lvlJc w:val="left"/>
      <w:pPr>
        <w:ind w:left="4320" w:hanging="360"/>
      </w:pPr>
      <w:rPr>
        <w:rFonts w:ascii="Wingdings" w:hAnsi="Wingdings" w:hint="default"/>
      </w:rPr>
    </w:lvl>
    <w:lvl w:ilvl="6" w:tplc="676612B8" w:tentative="1">
      <w:start w:val="1"/>
      <w:numFmt w:val="bullet"/>
      <w:lvlText w:val=""/>
      <w:lvlJc w:val="left"/>
      <w:pPr>
        <w:ind w:left="5040" w:hanging="360"/>
      </w:pPr>
      <w:rPr>
        <w:rFonts w:ascii="Symbol" w:hAnsi="Symbol" w:hint="default"/>
      </w:rPr>
    </w:lvl>
    <w:lvl w:ilvl="7" w:tplc="8FBEF89C" w:tentative="1">
      <w:start w:val="1"/>
      <w:numFmt w:val="bullet"/>
      <w:lvlText w:val="o"/>
      <w:lvlJc w:val="left"/>
      <w:pPr>
        <w:ind w:left="5760" w:hanging="360"/>
      </w:pPr>
      <w:rPr>
        <w:rFonts w:ascii="Courier New" w:hAnsi="Courier New" w:cs="Courier New" w:hint="default"/>
      </w:rPr>
    </w:lvl>
    <w:lvl w:ilvl="8" w:tplc="3C7249F8" w:tentative="1">
      <w:start w:val="1"/>
      <w:numFmt w:val="bullet"/>
      <w:lvlText w:val=""/>
      <w:lvlJc w:val="left"/>
      <w:pPr>
        <w:ind w:left="6480" w:hanging="360"/>
      </w:pPr>
      <w:rPr>
        <w:rFonts w:ascii="Wingdings" w:hAnsi="Wingdings" w:hint="default"/>
      </w:rPr>
    </w:lvl>
  </w:abstractNum>
  <w:abstractNum w:abstractNumId="11">
    <w:nsid w:val="02CB4574"/>
    <w:multiLevelType w:val="hybridMultilevel"/>
    <w:tmpl w:val="6380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6C318D"/>
    <w:multiLevelType w:val="hybridMultilevel"/>
    <w:tmpl w:val="3632A8C4"/>
    <w:lvl w:ilvl="0" w:tplc="399A3D10">
      <w:start w:val="1"/>
      <w:numFmt w:val="decimal"/>
      <w:pStyle w:val="TYROLITNUMBERATION"/>
      <w:lvlText w:val="%1."/>
      <w:lvlJc w:val="left"/>
      <w:pPr>
        <w:tabs>
          <w:tab w:val="num" w:pos="340"/>
        </w:tabs>
        <w:ind w:left="340" w:hanging="340"/>
      </w:pPr>
      <w:rPr>
        <w:rFonts w:hint="default"/>
      </w:rPr>
    </w:lvl>
    <w:lvl w:ilvl="1" w:tplc="E97CFD3E" w:tentative="1">
      <w:start w:val="1"/>
      <w:numFmt w:val="lowerLetter"/>
      <w:lvlText w:val="%2."/>
      <w:lvlJc w:val="left"/>
      <w:pPr>
        <w:tabs>
          <w:tab w:val="num" w:pos="1440"/>
        </w:tabs>
        <w:ind w:left="1440" w:hanging="360"/>
      </w:pPr>
    </w:lvl>
    <w:lvl w:ilvl="2" w:tplc="EA7C1904" w:tentative="1">
      <w:start w:val="1"/>
      <w:numFmt w:val="lowerRoman"/>
      <w:lvlText w:val="%3."/>
      <w:lvlJc w:val="right"/>
      <w:pPr>
        <w:tabs>
          <w:tab w:val="num" w:pos="2160"/>
        </w:tabs>
        <w:ind w:left="2160" w:hanging="180"/>
      </w:pPr>
    </w:lvl>
    <w:lvl w:ilvl="3" w:tplc="11CC04EE" w:tentative="1">
      <w:start w:val="1"/>
      <w:numFmt w:val="decimal"/>
      <w:lvlText w:val="%4."/>
      <w:lvlJc w:val="left"/>
      <w:pPr>
        <w:tabs>
          <w:tab w:val="num" w:pos="2880"/>
        </w:tabs>
        <w:ind w:left="2880" w:hanging="360"/>
      </w:pPr>
    </w:lvl>
    <w:lvl w:ilvl="4" w:tplc="694C23E2" w:tentative="1">
      <w:start w:val="1"/>
      <w:numFmt w:val="lowerLetter"/>
      <w:lvlText w:val="%5."/>
      <w:lvlJc w:val="left"/>
      <w:pPr>
        <w:tabs>
          <w:tab w:val="num" w:pos="3600"/>
        </w:tabs>
        <w:ind w:left="3600" w:hanging="360"/>
      </w:pPr>
    </w:lvl>
    <w:lvl w:ilvl="5" w:tplc="F508F00E" w:tentative="1">
      <w:start w:val="1"/>
      <w:numFmt w:val="lowerRoman"/>
      <w:lvlText w:val="%6."/>
      <w:lvlJc w:val="right"/>
      <w:pPr>
        <w:tabs>
          <w:tab w:val="num" w:pos="4320"/>
        </w:tabs>
        <w:ind w:left="4320" w:hanging="180"/>
      </w:pPr>
    </w:lvl>
    <w:lvl w:ilvl="6" w:tplc="CB64794E" w:tentative="1">
      <w:start w:val="1"/>
      <w:numFmt w:val="decimal"/>
      <w:lvlText w:val="%7."/>
      <w:lvlJc w:val="left"/>
      <w:pPr>
        <w:tabs>
          <w:tab w:val="num" w:pos="5040"/>
        </w:tabs>
        <w:ind w:left="5040" w:hanging="360"/>
      </w:pPr>
    </w:lvl>
    <w:lvl w:ilvl="7" w:tplc="375C2386" w:tentative="1">
      <w:start w:val="1"/>
      <w:numFmt w:val="lowerLetter"/>
      <w:lvlText w:val="%8."/>
      <w:lvlJc w:val="left"/>
      <w:pPr>
        <w:tabs>
          <w:tab w:val="num" w:pos="5760"/>
        </w:tabs>
        <w:ind w:left="5760" w:hanging="360"/>
      </w:pPr>
    </w:lvl>
    <w:lvl w:ilvl="8" w:tplc="3BAC94CA"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03"/>
    <w:rsid w:val="00033EBC"/>
    <w:rsid w:val="0015162F"/>
    <w:rsid w:val="0016099E"/>
    <w:rsid w:val="00176162"/>
    <w:rsid w:val="001F5A8B"/>
    <w:rsid w:val="00270C03"/>
    <w:rsid w:val="002A21E1"/>
    <w:rsid w:val="00397A52"/>
    <w:rsid w:val="003A1FEE"/>
    <w:rsid w:val="00406BD6"/>
    <w:rsid w:val="00486CAD"/>
    <w:rsid w:val="00495438"/>
    <w:rsid w:val="00514F3C"/>
    <w:rsid w:val="005963A3"/>
    <w:rsid w:val="005A0F7D"/>
    <w:rsid w:val="005B61F4"/>
    <w:rsid w:val="00626007"/>
    <w:rsid w:val="00647D25"/>
    <w:rsid w:val="00687892"/>
    <w:rsid w:val="006F768E"/>
    <w:rsid w:val="00755CA5"/>
    <w:rsid w:val="007903A5"/>
    <w:rsid w:val="007B15CB"/>
    <w:rsid w:val="00897405"/>
    <w:rsid w:val="00911455"/>
    <w:rsid w:val="00971D31"/>
    <w:rsid w:val="00971ED5"/>
    <w:rsid w:val="009C1E3D"/>
    <w:rsid w:val="00A13CB1"/>
    <w:rsid w:val="00AF65C3"/>
    <w:rsid w:val="00B25E62"/>
    <w:rsid w:val="00B772BE"/>
    <w:rsid w:val="00BA5515"/>
    <w:rsid w:val="00C76600"/>
    <w:rsid w:val="00C93D3E"/>
    <w:rsid w:val="00CC741F"/>
    <w:rsid w:val="00CF75CC"/>
    <w:rsid w:val="00D102E3"/>
    <w:rsid w:val="00E02925"/>
    <w:rsid w:val="00E30337"/>
    <w:rsid w:val="00EA180E"/>
    <w:rsid w:val="00EB176C"/>
    <w:rsid w:val="00ED7E52"/>
    <w:rsid w:val="00F4160F"/>
    <w:rsid w:val="00FB08E0"/>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CB1"/>
    <w:pPr>
      <w:keepNext/>
      <w:spacing w:after="160"/>
      <w:jc w:val="both"/>
    </w:pPr>
    <w:rPr>
      <w:rFonts w:ascii="Tahoma" w:hAnsi="Tahoma"/>
      <w:sz w:val="21"/>
      <w:lang w:val="de-DE" w:eastAsia="de-DE" w:bidi="ar-SA"/>
    </w:rPr>
  </w:style>
  <w:style w:type="paragraph" w:styleId="Heading1">
    <w:name w:val="heading 1"/>
    <w:basedOn w:val="Normal"/>
    <w:next w:val="Normal"/>
    <w:qFormat/>
    <w:rsid w:val="00A13CB1"/>
    <w:pPr>
      <w:spacing w:after="0"/>
      <w:jc w:val="left"/>
      <w:outlineLvl w:val="0"/>
    </w:pPr>
    <w:rPr>
      <w:rFonts w:ascii="Times New Roman" w:hAnsi="Times New Roman" w:cs="Arial"/>
      <w:b/>
      <w:bCs/>
      <w:sz w:val="2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YROLITStandartText">
    <w:name w:val="TYROLIT_Standart_Text"/>
    <w:basedOn w:val="Normal"/>
    <w:autoRedefine/>
    <w:rsid w:val="00A13CB1"/>
    <w:pPr>
      <w:jc w:val="left"/>
    </w:pPr>
    <w:rPr>
      <w:rFonts w:ascii="Arial" w:hAnsi="Arial"/>
      <w:sz w:val="20"/>
    </w:rPr>
  </w:style>
  <w:style w:type="table" w:customStyle="1" w:styleId="TYROLITTBLHEADLINE">
    <w:name w:val="TYROLIT_TBL_HEADLINE"/>
    <w:basedOn w:val="TableNormal"/>
    <w:rsid w:val="00A13CB1"/>
    <w:rPr>
      <w:rFonts w:ascii="Arial" w:hAnsi="Arial"/>
    </w:rPr>
    <w:tblPr>
      <w:tblInd w:w="0" w:type="dxa"/>
      <w:tblCellMar>
        <w:top w:w="0" w:type="dxa"/>
        <w:left w:w="108" w:type="dxa"/>
        <w:bottom w:w="0" w:type="dxa"/>
        <w:right w:w="108" w:type="dxa"/>
      </w:tblCellMar>
    </w:tblPr>
    <w:tblStylePr w:type="firstRow">
      <w:pPr>
        <w:jc w:val="left"/>
      </w:pPr>
      <w:rPr>
        <w:rFonts w:ascii="Courier New" w:hAnsi="Courier New"/>
        <w:b/>
        <w:color w:val="FFFFFF"/>
        <w:sz w:val="20"/>
      </w:rPr>
      <w:tblPr/>
      <w:tcPr>
        <w:tcBorders>
          <w:top w:val="single" w:sz="4" w:space="0" w:color="888888"/>
          <w:left w:val="single" w:sz="4" w:space="0" w:color="888888"/>
          <w:bottom w:val="single" w:sz="4" w:space="0" w:color="888888"/>
          <w:right w:val="single" w:sz="4" w:space="0" w:color="888888"/>
          <w:insideH w:val="nil"/>
          <w:insideV w:val="nil"/>
          <w:tl2br w:val="nil"/>
          <w:tr2bl w:val="nil"/>
        </w:tcBorders>
        <w:shd w:val="clear" w:color="auto" w:fill="888888"/>
        <w:vAlign w:val="center"/>
      </w:tcPr>
    </w:tblStylePr>
  </w:style>
  <w:style w:type="table" w:styleId="TableGrid">
    <w:name w:val="Table Grid"/>
    <w:basedOn w:val="TableNormal"/>
    <w:rsid w:val="00A1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ROLITTBLHEAD2">
    <w:name w:val="TYROLIT_TBL_HEAD_2"/>
    <w:basedOn w:val="Normal"/>
    <w:autoRedefine/>
    <w:rsid w:val="00A13CB1"/>
    <w:rPr>
      <w:b/>
      <w:caps/>
      <w:color w:val="888888"/>
    </w:rPr>
  </w:style>
  <w:style w:type="paragraph" w:customStyle="1" w:styleId="TYROLITTBLHEAD1">
    <w:name w:val="TYROLIT_TBL_HEAD_1"/>
    <w:basedOn w:val="Normal"/>
    <w:next w:val="TYROLITStandartText"/>
    <w:autoRedefine/>
    <w:rsid w:val="00A13CB1"/>
    <w:pPr>
      <w:pBdr>
        <w:top w:val="single" w:sz="4" w:space="1" w:color="888888"/>
        <w:left w:val="single" w:sz="4" w:space="4" w:color="888888"/>
        <w:bottom w:val="single" w:sz="4" w:space="1" w:color="888888"/>
        <w:right w:val="single" w:sz="4" w:space="4" w:color="888888"/>
      </w:pBdr>
      <w:shd w:val="clear" w:color="auto" w:fill="888888"/>
      <w:spacing w:before="120" w:after="120"/>
    </w:pPr>
    <w:rPr>
      <w:rFonts w:ascii="Arial" w:hAnsi="Arial"/>
      <w:b/>
      <w:caps/>
      <w:color w:val="FFFFFF"/>
      <w:sz w:val="20"/>
    </w:rPr>
  </w:style>
  <w:style w:type="paragraph" w:customStyle="1" w:styleId="TYROLITNUMBERATION">
    <w:name w:val="TYROLIT_NUMBERATION"/>
    <w:basedOn w:val="Normal"/>
    <w:next w:val="TYROLITStandartText"/>
    <w:autoRedefine/>
    <w:rsid w:val="00A13CB1"/>
    <w:pPr>
      <w:numPr>
        <w:numId w:val="1"/>
      </w:numPr>
      <w:tabs>
        <w:tab w:val="clear" w:pos="340"/>
      </w:tabs>
      <w:spacing w:line="360" w:lineRule="auto"/>
      <w:ind w:left="720" w:hanging="360"/>
    </w:pPr>
    <w:rPr>
      <w:color w:val="000000"/>
    </w:rPr>
  </w:style>
  <w:style w:type="paragraph" w:customStyle="1" w:styleId="TYROLITHEADLINE1">
    <w:name w:val="TYROLIT_HEADLINE_1"/>
    <w:basedOn w:val="Normal"/>
    <w:link w:val="TYROLITHEADLINE1Char"/>
    <w:autoRedefine/>
    <w:rsid w:val="00A13CB1"/>
    <w:rPr>
      <w:b/>
      <w:caps/>
      <w:color w:val="000000"/>
      <w:sz w:val="24"/>
      <w:lang w:val="de-AT"/>
    </w:rPr>
  </w:style>
  <w:style w:type="paragraph" w:customStyle="1" w:styleId="TYROLITSUBHEADLINE">
    <w:name w:val="TYROLIT_SUBHEADLINE"/>
    <w:basedOn w:val="Normal"/>
    <w:autoRedefine/>
    <w:rsid w:val="00A13CB1"/>
    <w:rPr>
      <w:b/>
      <w:color w:val="888888"/>
    </w:rPr>
  </w:style>
  <w:style w:type="table" w:customStyle="1" w:styleId="TYROLITTBLSTANDARD">
    <w:name w:val="TYROLIT_TBL_STANDARD"/>
    <w:basedOn w:val="TableNormal"/>
    <w:rsid w:val="00A13CB1"/>
    <w:tblPr>
      <w:tblInd w:w="0" w:type="dxa"/>
      <w:tblCellMar>
        <w:top w:w="0" w:type="dxa"/>
        <w:left w:w="108" w:type="dxa"/>
        <w:bottom w:w="0" w:type="dxa"/>
        <w:right w:w="108" w:type="dxa"/>
      </w:tblCellMar>
    </w:tblPr>
    <w:tcPr>
      <w:vAlign w:val="center"/>
    </w:tcPr>
  </w:style>
  <w:style w:type="paragraph" w:styleId="Header">
    <w:name w:val="header"/>
    <w:basedOn w:val="Normal"/>
    <w:rsid w:val="00A13CB1"/>
    <w:pPr>
      <w:tabs>
        <w:tab w:val="center" w:pos="4536"/>
        <w:tab w:val="right" w:pos="9072"/>
      </w:tabs>
    </w:pPr>
  </w:style>
  <w:style w:type="paragraph" w:styleId="Footer">
    <w:name w:val="footer"/>
    <w:basedOn w:val="Normal"/>
    <w:rsid w:val="00A13CB1"/>
    <w:pPr>
      <w:tabs>
        <w:tab w:val="center" w:pos="4536"/>
        <w:tab w:val="right" w:pos="9072"/>
      </w:tabs>
    </w:pPr>
  </w:style>
  <w:style w:type="character" w:styleId="PageNumber">
    <w:name w:val="page number"/>
    <w:basedOn w:val="DefaultParagraphFont"/>
    <w:rsid w:val="00A13CB1"/>
    <w:rPr>
      <w:color w:val="4D4D4D"/>
    </w:rPr>
  </w:style>
  <w:style w:type="character" w:customStyle="1" w:styleId="TYROLITHEADLINE1Char">
    <w:name w:val="TYROLIT_HEADLINE_1 Char"/>
    <w:basedOn w:val="DefaultParagraphFont"/>
    <w:link w:val="TYROLITHEADLINE1"/>
    <w:rsid w:val="00A13CB1"/>
    <w:rPr>
      <w:rFonts w:ascii="Arial" w:hAnsi="Arial"/>
      <w:b/>
      <w:caps/>
      <w:color w:val="000000"/>
      <w:sz w:val="24"/>
      <w:szCs w:val="24"/>
      <w:lang w:val="de-AT" w:eastAsia="en-US" w:bidi="ar-SA"/>
    </w:rPr>
  </w:style>
  <w:style w:type="character" w:styleId="Hyperlink">
    <w:name w:val="Hyperlink"/>
    <w:basedOn w:val="DefaultParagraphFont"/>
    <w:uiPriority w:val="99"/>
    <w:rsid w:val="00A13CB1"/>
    <w:rPr>
      <w:color w:val="0000FF"/>
      <w:u w:val="single"/>
    </w:rPr>
  </w:style>
  <w:style w:type="paragraph" w:styleId="BalloonText">
    <w:name w:val="Balloon Text"/>
    <w:basedOn w:val="Normal"/>
    <w:link w:val="BalloonTextChar"/>
    <w:uiPriority w:val="99"/>
    <w:semiHidden/>
    <w:unhideWhenUsed/>
    <w:rsid w:val="00A13CB1"/>
    <w:pPr>
      <w:spacing w:after="0"/>
    </w:pPr>
    <w:rPr>
      <w:rFonts w:cs="Tahoma"/>
      <w:sz w:val="16"/>
      <w:szCs w:val="16"/>
    </w:rPr>
  </w:style>
  <w:style w:type="character" w:customStyle="1" w:styleId="BalloonTextChar">
    <w:name w:val="Balloon Text Char"/>
    <w:basedOn w:val="DefaultParagraphFont"/>
    <w:link w:val="BalloonText"/>
    <w:uiPriority w:val="99"/>
    <w:semiHidden/>
    <w:rsid w:val="00A13CB1"/>
    <w:rPr>
      <w:rFonts w:ascii="Tahoma" w:hAnsi="Tahoma" w:cs="Tahoma"/>
      <w:sz w:val="16"/>
      <w:szCs w:val="16"/>
      <w:lang w:eastAsia="de-DE" w:bidi="ar-SA"/>
    </w:rPr>
  </w:style>
  <w:style w:type="character" w:styleId="CommentReference">
    <w:name w:val="annotation reference"/>
    <w:basedOn w:val="DefaultParagraphFont"/>
    <w:uiPriority w:val="99"/>
    <w:semiHidden/>
    <w:unhideWhenUsed/>
    <w:rsid w:val="00A13CB1"/>
    <w:rPr>
      <w:sz w:val="16"/>
      <w:szCs w:val="16"/>
    </w:rPr>
  </w:style>
  <w:style w:type="paragraph" w:styleId="CommentText">
    <w:name w:val="annotation text"/>
    <w:basedOn w:val="Normal"/>
    <w:link w:val="CommentTextChar"/>
    <w:uiPriority w:val="99"/>
    <w:semiHidden/>
    <w:unhideWhenUsed/>
    <w:rsid w:val="00A13CB1"/>
    <w:rPr>
      <w:sz w:val="20"/>
    </w:rPr>
  </w:style>
  <w:style w:type="character" w:customStyle="1" w:styleId="CommentTextChar">
    <w:name w:val="Comment Text Char"/>
    <w:basedOn w:val="DefaultParagraphFont"/>
    <w:link w:val="CommentText"/>
    <w:uiPriority w:val="99"/>
    <w:semiHidden/>
    <w:rsid w:val="00A13CB1"/>
    <w:rPr>
      <w:rFonts w:ascii="Tahoma" w:hAnsi="Tahoma"/>
      <w:lang w:eastAsia="de-DE" w:bidi="ar-SA"/>
    </w:rPr>
  </w:style>
  <w:style w:type="paragraph" w:styleId="CommentSubject">
    <w:name w:val="annotation subject"/>
    <w:basedOn w:val="CommentText"/>
    <w:next w:val="CommentText"/>
    <w:link w:val="CommentSubjectChar"/>
    <w:uiPriority w:val="99"/>
    <w:semiHidden/>
    <w:unhideWhenUsed/>
    <w:rsid w:val="00A13CB1"/>
    <w:rPr>
      <w:b/>
      <w:bCs/>
    </w:rPr>
  </w:style>
  <w:style w:type="character" w:customStyle="1" w:styleId="CommentSubjectChar">
    <w:name w:val="Comment Subject Char"/>
    <w:basedOn w:val="CommentTextChar"/>
    <w:link w:val="CommentSubject"/>
    <w:uiPriority w:val="99"/>
    <w:semiHidden/>
    <w:rsid w:val="00A13CB1"/>
    <w:rPr>
      <w:rFonts w:ascii="Tahoma" w:hAnsi="Tahoma"/>
      <w:b/>
      <w:bCs/>
      <w:lang w:eastAsia="de-DE" w:bidi="ar-SA"/>
    </w:rPr>
  </w:style>
  <w:style w:type="paragraph" w:styleId="ListParagraph">
    <w:name w:val="List Paragraph"/>
    <w:basedOn w:val="Normal"/>
    <w:uiPriority w:val="34"/>
    <w:qFormat/>
    <w:rsid w:val="00A13CB1"/>
    <w:pPr>
      <w:keepNext w:val="0"/>
      <w:spacing w:after="200" w:line="276" w:lineRule="auto"/>
      <w:ind w:left="720"/>
      <w:contextualSpacing/>
      <w:jc w:val="left"/>
    </w:pPr>
    <w:rPr>
      <w:rFonts w:ascii="Calibri" w:eastAsia="SimSun" w:hAnsi="Calibri" w:cs="Cordia New"/>
      <w:sz w:val="22"/>
      <w:szCs w:val="28"/>
      <w:lang w:val="de-AT" w:eastAsia="zh-CN" w:bidi="th-TH"/>
    </w:rPr>
  </w:style>
  <w:style w:type="paragraph" w:styleId="NormalWeb">
    <w:name w:val="Normal (Web)"/>
    <w:basedOn w:val="Normal"/>
    <w:uiPriority w:val="99"/>
    <w:semiHidden/>
    <w:unhideWhenUsed/>
    <w:rsid w:val="00CF75CC"/>
    <w:pPr>
      <w:keepNext w:val="0"/>
      <w:spacing w:after="135"/>
      <w:jc w:val="left"/>
    </w:pPr>
    <w:rPr>
      <w:rFonts w:ascii="Times New Roman" w:hAnsi="Times New Roman"/>
      <w:sz w:val="24"/>
      <w:szCs w:val="24"/>
      <w:lang w:val="en-GB" w:eastAsia="zh-CN" w:bidi="th-TH"/>
    </w:rPr>
  </w:style>
  <w:style w:type="character" w:styleId="Emphasis">
    <w:name w:val="Emphasis"/>
    <w:basedOn w:val="DefaultParagraphFont"/>
    <w:uiPriority w:val="20"/>
    <w:qFormat/>
    <w:rsid w:val="00CF75CC"/>
    <w:rPr>
      <w:i/>
      <w:iCs/>
    </w:rPr>
  </w:style>
  <w:style w:type="character" w:styleId="Strong">
    <w:name w:val="Strong"/>
    <w:basedOn w:val="DefaultParagraphFont"/>
    <w:uiPriority w:val="22"/>
    <w:qFormat/>
    <w:rsid w:val="00CF75CC"/>
    <w:rPr>
      <w:b/>
      <w:bCs/>
    </w:rPr>
  </w:style>
  <w:style w:type="character" w:customStyle="1" w:styleId="hps">
    <w:name w:val="hps"/>
    <w:basedOn w:val="DefaultParagraphFont"/>
    <w:rsid w:val="009C1E3D"/>
  </w:style>
  <w:style w:type="character" w:customStyle="1" w:styleId="atn">
    <w:name w:val="atn"/>
    <w:basedOn w:val="DefaultParagraphFont"/>
    <w:rsid w:val="009C1E3D"/>
  </w:style>
  <w:style w:type="paragraph" w:styleId="NoSpacing">
    <w:name w:val="No Spacing"/>
    <w:uiPriority w:val="1"/>
    <w:qFormat/>
    <w:rsid w:val="00B25E62"/>
    <w:rPr>
      <w:rFonts w:asciiTheme="minorHAnsi" w:eastAsiaTheme="minorEastAsia" w:hAnsiTheme="minorHAnsi" w:cstheme="minorBidi"/>
      <w:sz w:val="22"/>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CB1"/>
    <w:pPr>
      <w:keepNext/>
      <w:spacing w:after="160"/>
      <w:jc w:val="both"/>
    </w:pPr>
    <w:rPr>
      <w:rFonts w:ascii="Tahoma" w:hAnsi="Tahoma"/>
      <w:sz w:val="21"/>
      <w:lang w:val="de-DE" w:eastAsia="de-DE" w:bidi="ar-SA"/>
    </w:rPr>
  </w:style>
  <w:style w:type="paragraph" w:styleId="Heading1">
    <w:name w:val="heading 1"/>
    <w:basedOn w:val="Normal"/>
    <w:next w:val="Normal"/>
    <w:qFormat/>
    <w:rsid w:val="00A13CB1"/>
    <w:pPr>
      <w:spacing w:after="0"/>
      <w:jc w:val="left"/>
      <w:outlineLvl w:val="0"/>
    </w:pPr>
    <w:rPr>
      <w:rFonts w:ascii="Times New Roman" w:hAnsi="Times New Roman" w:cs="Arial"/>
      <w:b/>
      <w:bCs/>
      <w:sz w:val="2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YROLITStandartText">
    <w:name w:val="TYROLIT_Standart_Text"/>
    <w:basedOn w:val="Normal"/>
    <w:autoRedefine/>
    <w:rsid w:val="00A13CB1"/>
    <w:pPr>
      <w:jc w:val="left"/>
    </w:pPr>
    <w:rPr>
      <w:rFonts w:ascii="Arial" w:hAnsi="Arial"/>
      <w:sz w:val="20"/>
    </w:rPr>
  </w:style>
  <w:style w:type="table" w:customStyle="1" w:styleId="TYROLITTBLHEADLINE">
    <w:name w:val="TYROLIT_TBL_HEADLINE"/>
    <w:basedOn w:val="TableNormal"/>
    <w:rsid w:val="00A13CB1"/>
    <w:rPr>
      <w:rFonts w:ascii="Arial" w:hAnsi="Arial"/>
    </w:rPr>
    <w:tblPr>
      <w:tblInd w:w="0" w:type="dxa"/>
      <w:tblCellMar>
        <w:top w:w="0" w:type="dxa"/>
        <w:left w:w="108" w:type="dxa"/>
        <w:bottom w:w="0" w:type="dxa"/>
        <w:right w:w="108" w:type="dxa"/>
      </w:tblCellMar>
    </w:tblPr>
    <w:tblStylePr w:type="firstRow">
      <w:pPr>
        <w:jc w:val="left"/>
      </w:pPr>
      <w:rPr>
        <w:rFonts w:ascii="Courier New" w:hAnsi="Courier New"/>
        <w:b/>
        <w:color w:val="FFFFFF"/>
        <w:sz w:val="20"/>
      </w:rPr>
      <w:tblPr/>
      <w:tcPr>
        <w:tcBorders>
          <w:top w:val="single" w:sz="4" w:space="0" w:color="888888"/>
          <w:left w:val="single" w:sz="4" w:space="0" w:color="888888"/>
          <w:bottom w:val="single" w:sz="4" w:space="0" w:color="888888"/>
          <w:right w:val="single" w:sz="4" w:space="0" w:color="888888"/>
          <w:insideH w:val="nil"/>
          <w:insideV w:val="nil"/>
          <w:tl2br w:val="nil"/>
          <w:tr2bl w:val="nil"/>
        </w:tcBorders>
        <w:shd w:val="clear" w:color="auto" w:fill="888888"/>
        <w:vAlign w:val="center"/>
      </w:tcPr>
    </w:tblStylePr>
  </w:style>
  <w:style w:type="table" w:styleId="TableGrid">
    <w:name w:val="Table Grid"/>
    <w:basedOn w:val="TableNormal"/>
    <w:rsid w:val="00A1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ROLITTBLHEAD2">
    <w:name w:val="TYROLIT_TBL_HEAD_2"/>
    <w:basedOn w:val="Normal"/>
    <w:autoRedefine/>
    <w:rsid w:val="00A13CB1"/>
    <w:rPr>
      <w:b/>
      <w:caps/>
      <w:color w:val="888888"/>
    </w:rPr>
  </w:style>
  <w:style w:type="paragraph" w:customStyle="1" w:styleId="TYROLITTBLHEAD1">
    <w:name w:val="TYROLIT_TBL_HEAD_1"/>
    <w:basedOn w:val="Normal"/>
    <w:next w:val="TYROLITStandartText"/>
    <w:autoRedefine/>
    <w:rsid w:val="00A13CB1"/>
    <w:pPr>
      <w:pBdr>
        <w:top w:val="single" w:sz="4" w:space="1" w:color="888888"/>
        <w:left w:val="single" w:sz="4" w:space="4" w:color="888888"/>
        <w:bottom w:val="single" w:sz="4" w:space="1" w:color="888888"/>
        <w:right w:val="single" w:sz="4" w:space="4" w:color="888888"/>
      </w:pBdr>
      <w:shd w:val="clear" w:color="auto" w:fill="888888"/>
      <w:spacing w:before="120" w:after="120"/>
    </w:pPr>
    <w:rPr>
      <w:rFonts w:ascii="Arial" w:hAnsi="Arial"/>
      <w:b/>
      <w:caps/>
      <w:color w:val="FFFFFF"/>
      <w:sz w:val="20"/>
    </w:rPr>
  </w:style>
  <w:style w:type="paragraph" w:customStyle="1" w:styleId="TYROLITNUMBERATION">
    <w:name w:val="TYROLIT_NUMBERATION"/>
    <w:basedOn w:val="Normal"/>
    <w:next w:val="TYROLITStandartText"/>
    <w:autoRedefine/>
    <w:rsid w:val="00A13CB1"/>
    <w:pPr>
      <w:numPr>
        <w:numId w:val="1"/>
      </w:numPr>
      <w:tabs>
        <w:tab w:val="clear" w:pos="340"/>
      </w:tabs>
      <w:spacing w:line="360" w:lineRule="auto"/>
      <w:ind w:left="720" w:hanging="360"/>
    </w:pPr>
    <w:rPr>
      <w:color w:val="000000"/>
    </w:rPr>
  </w:style>
  <w:style w:type="paragraph" w:customStyle="1" w:styleId="TYROLITHEADLINE1">
    <w:name w:val="TYROLIT_HEADLINE_1"/>
    <w:basedOn w:val="Normal"/>
    <w:link w:val="TYROLITHEADLINE1Char"/>
    <w:autoRedefine/>
    <w:rsid w:val="00A13CB1"/>
    <w:rPr>
      <w:b/>
      <w:caps/>
      <w:color w:val="000000"/>
      <w:sz w:val="24"/>
      <w:lang w:val="de-AT"/>
    </w:rPr>
  </w:style>
  <w:style w:type="paragraph" w:customStyle="1" w:styleId="TYROLITSUBHEADLINE">
    <w:name w:val="TYROLIT_SUBHEADLINE"/>
    <w:basedOn w:val="Normal"/>
    <w:autoRedefine/>
    <w:rsid w:val="00A13CB1"/>
    <w:rPr>
      <w:b/>
      <w:color w:val="888888"/>
    </w:rPr>
  </w:style>
  <w:style w:type="table" w:customStyle="1" w:styleId="TYROLITTBLSTANDARD">
    <w:name w:val="TYROLIT_TBL_STANDARD"/>
    <w:basedOn w:val="TableNormal"/>
    <w:rsid w:val="00A13CB1"/>
    <w:tblPr>
      <w:tblInd w:w="0" w:type="dxa"/>
      <w:tblCellMar>
        <w:top w:w="0" w:type="dxa"/>
        <w:left w:w="108" w:type="dxa"/>
        <w:bottom w:w="0" w:type="dxa"/>
        <w:right w:w="108" w:type="dxa"/>
      </w:tblCellMar>
    </w:tblPr>
    <w:tcPr>
      <w:vAlign w:val="center"/>
    </w:tcPr>
  </w:style>
  <w:style w:type="paragraph" w:styleId="Header">
    <w:name w:val="header"/>
    <w:basedOn w:val="Normal"/>
    <w:rsid w:val="00A13CB1"/>
    <w:pPr>
      <w:tabs>
        <w:tab w:val="center" w:pos="4536"/>
        <w:tab w:val="right" w:pos="9072"/>
      </w:tabs>
    </w:pPr>
  </w:style>
  <w:style w:type="paragraph" w:styleId="Footer">
    <w:name w:val="footer"/>
    <w:basedOn w:val="Normal"/>
    <w:rsid w:val="00A13CB1"/>
    <w:pPr>
      <w:tabs>
        <w:tab w:val="center" w:pos="4536"/>
        <w:tab w:val="right" w:pos="9072"/>
      </w:tabs>
    </w:pPr>
  </w:style>
  <w:style w:type="character" w:styleId="PageNumber">
    <w:name w:val="page number"/>
    <w:basedOn w:val="DefaultParagraphFont"/>
    <w:rsid w:val="00A13CB1"/>
    <w:rPr>
      <w:color w:val="4D4D4D"/>
    </w:rPr>
  </w:style>
  <w:style w:type="character" w:customStyle="1" w:styleId="TYROLITHEADLINE1Char">
    <w:name w:val="TYROLIT_HEADLINE_1 Char"/>
    <w:basedOn w:val="DefaultParagraphFont"/>
    <w:link w:val="TYROLITHEADLINE1"/>
    <w:rsid w:val="00A13CB1"/>
    <w:rPr>
      <w:rFonts w:ascii="Arial" w:hAnsi="Arial"/>
      <w:b/>
      <w:caps/>
      <w:color w:val="000000"/>
      <w:sz w:val="24"/>
      <w:szCs w:val="24"/>
      <w:lang w:val="de-AT" w:eastAsia="en-US" w:bidi="ar-SA"/>
    </w:rPr>
  </w:style>
  <w:style w:type="character" w:styleId="Hyperlink">
    <w:name w:val="Hyperlink"/>
    <w:basedOn w:val="DefaultParagraphFont"/>
    <w:uiPriority w:val="99"/>
    <w:rsid w:val="00A13CB1"/>
    <w:rPr>
      <w:color w:val="0000FF"/>
      <w:u w:val="single"/>
    </w:rPr>
  </w:style>
  <w:style w:type="paragraph" w:styleId="BalloonText">
    <w:name w:val="Balloon Text"/>
    <w:basedOn w:val="Normal"/>
    <w:link w:val="BalloonTextChar"/>
    <w:uiPriority w:val="99"/>
    <w:semiHidden/>
    <w:unhideWhenUsed/>
    <w:rsid w:val="00A13CB1"/>
    <w:pPr>
      <w:spacing w:after="0"/>
    </w:pPr>
    <w:rPr>
      <w:rFonts w:cs="Tahoma"/>
      <w:sz w:val="16"/>
      <w:szCs w:val="16"/>
    </w:rPr>
  </w:style>
  <w:style w:type="character" w:customStyle="1" w:styleId="BalloonTextChar">
    <w:name w:val="Balloon Text Char"/>
    <w:basedOn w:val="DefaultParagraphFont"/>
    <w:link w:val="BalloonText"/>
    <w:uiPriority w:val="99"/>
    <w:semiHidden/>
    <w:rsid w:val="00A13CB1"/>
    <w:rPr>
      <w:rFonts w:ascii="Tahoma" w:hAnsi="Tahoma" w:cs="Tahoma"/>
      <w:sz w:val="16"/>
      <w:szCs w:val="16"/>
      <w:lang w:eastAsia="de-DE" w:bidi="ar-SA"/>
    </w:rPr>
  </w:style>
  <w:style w:type="character" w:styleId="CommentReference">
    <w:name w:val="annotation reference"/>
    <w:basedOn w:val="DefaultParagraphFont"/>
    <w:uiPriority w:val="99"/>
    <w:semiHidden/>
    <w:unhideWhenUsed/>
    <w:rsid w:val="00A13CB1"/>
    <w:rPr>
      <w:sz w:val="16"/>
      <w:szCs w:val="16"/>
    </w:rPr>
  </w:style>
  <w:style w:type="paragraph" w:styleId="CommentText">
    <w:name w:val="annotation text"/>
    <w:basedOn w:val="Normal"/>
    <w:link w:val="CommentTextChar"/>
    <w:uiPriority w:val="99"/>
    <w:semiHidden/>
    <w:unhideWhenUsed/>
    <w:rsid w:val="00A13CB1"/>
    <w:rPr>
      <w:sz w:val="20"/>
    </w:rPr>
  </w:style>
  <w:style w:type="character" w:customStyle="1" w:styleId="CommentTextChar">
    <w:name w:val="Comment Text Char"/>
    <w:basedOn w:val="DefaultParagraphFont"/>
    <w:link w:val="CommentText"/>
    <w:uiPriority w:val="99"/>
    <w:semiHidden/>
    <w:rsid w:val="00A13CB1"/>
    <w:rPr>
      <w:rFonts w:ascii="Tahoma" w:hAnsi="Tahoma"/>
      <w:lang w:eastAsia="de-DE" w:bidi="ar-SA"/>
    </w:rPr>
  </w:style>
  <w:style w:type="paragraph" w:styleId="CommentSubject">
    <w:name w:val="annotation subject"/>
    <w:basedOn w:val="CommentText"/>
    <w:next w:val="CommentText"/>
    <w:link w:val="CommentSubjectChar"/>
    <w:uiPriority w:val="99"/>
    <w:semiHidden/>
    <w:unhideWhenUsed/>
    <w:rsid w:val="00A13CB1"/>
    <w:rPr>
      <w:b/>
      <w:bCs/>
    </w:rPr>
  </w:style>
  <w:style w:type="character" w:customStyle="1" w:styleId="CommentSubjectChar">
    <w:name w:val="Comment Subject Char"/>
    <w:basedOn w:val="CommentTextChar"/>
    <w:link w:val="CommentSubject"/>
    <w:uiPriority w:val="99"/>
    <w:semiHidden/>
    <w:rsid w:val="00A13CB1"/>
    <w:rPr>
      <w:rFonts w:ascii="Tahoma" w:hAnsi="Tahoma"/>
      <w:b/>
      <w:bCs/>
      <w:lang w:eastAsia="de-DE" w:bidi="ar-SA"/>
    </w:rPr>
  </w:style>
  <w:style w:type="paragraph" w:styleId="ListParagraph">
    <w:name w:val="List Paragraph"/>
    <w:basedOn w:val="Normal"/>
    <w:uiPriority w:val="34"/>
    <w:qFormat/>
    <w:rsid w:val="00A13CB1"/>
    <w:pPr>
      <w:keepNext w:val="0"/>
      <w:spacing w:after="200" w:line="276" w:lineRule="auto"/>
      <w:ind w:left="720"/>
      <w:contextualSpacing/>
      <w:jc w:val="left"/>
    </w:pPr>
    <w:rPr>
      <w:rFonts w:ascii="Calibri" w:eastAsia="SimSun" w:hAnsi="Calibri" w:cs="Cordia New"/>
      <w:sz w:val="22"/>
      <w:szCs w:val="28"/>
      <w:lang w:val="de-AT" w:eastAsia="zh-CN" w:bidi="th-TH"/>
    </w:rPr>
  </w:style>
  <w:style w:type="paragraph" w:styleId="NormalWeb">
    <w:name w:val="Normal (Web)"/>
    <w:basedOn w:val="Normal"/>
    <w:uiPriority w:val="99"/>
    <w:semiHidden/>
    <w:unhideWhenUsed/>
    <w:rsid w:val="00CF75CC"/>
    <w:pPr>
      <w:keepNext w:val="0"/>
      <w:spacing w:after="135"/>
      <w:jc w:val="left"/>
    </w:pPr>
    <w:rPr>
      <w:rFonts w:ascii="Times New Roman" w:hAnsi="Times New Roman"/>
      <w:sz w:val="24"/>
      <w:szCs w:val="24"/>
      <w:lang w:val="en-GB" w:eastAsia="zh-CN" w:bidi="th-TH"/>
    </w:rPr>
  </w:style>
  <w:style w:type="character" w:styleId="Emphasis">
    <w:name w:val="Emphasis"/>
    <w:basedOn w:val="DefaultParagraphFont"/>
    <w:uiPriority w:val="20"/>
    <w:qFormat/>
    <w:rsid w:val="00CF75CC"/>
    <w:rPr>
      <w:i/>
      <w:iCs/>
    </w:rPr>
  </w:style>
  <w:style w:type="character" w:styleId="Strong">
    <w:name w:val="Strong"/>
    <w:basedOn w:val="DefaultParagraphFont"/>
    <w:uiPriority w:val="22"/>
    <w:qFormat/>
    <w:rsid w:val="00CF75CC"/>
    <w:rPr>
      <w:b/>
      <w:bCs/>
    </w:rPr>
  </w:style>
  <w:style w:type="character" w:customStyle="1" w:styleId="hps">
    <w:name w:val="hps"/>
    <w:basedOn w:val="DefaultParagraphFont"/>
    <w:rsid w:val="009C1E3D"/>
  </w:style>
  <w:style w:type="character" w:customStyle="1" w:styleId="atn">
    <w:name w:val="atn"/>
    <w:basedOn w:val="DefaultParagraphFont"/>
    <w:rsid w:val="009C1E3D"/>
  </w:style>
  <w:style w:type="paragraph" w:styleId="NoSpacing">
    <w:name w:val="No Spacing"/>
    <w:uiPriority w:val="1"/>
    <w:qFormat/>
    <w:rsid w:val="00B25E62"/>
    <w:rPr>
      <w:rFonts w:asciiTheme="minorHAnsi" w:eastAsiaTheme="minorEastAsia" w:hAnsiTheme="minorHAnsi" w:cstheme="minorBidi"/>
      <w:sz w:val="22"/>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8448">
      <w:bodyDiv w:val="1"/>
      <w:marLeft w:val="0"/>
      <w:marRight w:val="0"/>
      <w:marTop w:val="0"/>
      <w:marBottom w:val="0"/>
      <w:divBdr>
        <w:top w:val="none" w:sz="0" w:space="0" w:color="auto"/>
        <w:left w:val="none" w:sz="0" w:space="0" w:color="auto"/>
        <w:bottom w:val="none" w:sz="0" w:space="0" w:color="auto"/>
        <w:right w:val="none" w:sz="0" w:space="0" w:color="auto"/>
      </w:divBdr>
      <w:divsChild>
        <w:div w:id="131027263">
          <w:marLeft w:val="0"/>
          <w:marRight w:val="0"/>
          <w:marTop w:val="0"/>
          <w:marBottom w:val="0"/>
          <w:divBdr>
            <w:top w:val="none" w:sz="0" w:space="0" w:color="auto"/>
            <w:left w:val="none" w:sz="0" w:space="0" w:color="auto"/>
            <w:bottom w:val="none" w:sz="0" w:space="0" w:color="auto"/>
            <w:right w:val="none" w:sz="0" w:space="0" w:color="auto"/>
          </w:divBdr>
          <w:divsChild>
            <w:div w:id="1761414242">
              <w:marLeft w:val="0"/>
              <w:marRight w:val="0"/>
              <w:marTop w:val="0"/>
              <w:marBottom w:val="0"/>
              <w:divBdr>
                <w:top w:val="none" w:sz="0" w:space="0" w:color="auto"/>
                <w:left w:val="none" w:sz="0" w:space="0" w:color="auto"/>
                <w:bottom w:val="none" w:sz="0" w:space="0" w:color="auto"/>
                <w:right w:val="none" w:sz="0" w:space="0" w:color="auto"/>
              </w:divBdr>
              <w:divsChild>
                <w:div w:id="314726078">
                  <w:marLeft w:val="-300"/>
                  <w:marRight w:val="0"/>
                  <w:marTop w:val="0"/>
                  <w:marBottom w:val="0"/>
                  <w:divBdr>
                    <w:top w:val="none" w:sz="0" w:space="0" w:color="auto"/>
                    <w:left w:val="none" w:sz="0" w:space="0" w:color="auto"/>
                    <w:bottom w:val="none" w:sz="0" w:space="0" w:color="auto"/>
                    <w:right w:val="none" w:sz="0" w:space="0" w:color="auto"/>
                  </w:divBdr>
                  <w:divsChild>
                    <w:div w:id="1144274065">
                      <w:marLeft w:val="0"/>
                      <w:marRight w:val="0"/>
                      <w:marTop w:val="0"/>
                      <w:marBottom w:val="0"/>
                      <w:divBdr>
                        <w:top w:val="none" w:sz="0" w:space="0" w:color="auto"/>
                        <w:left w:val="none" w:sz="0" w:space="0" w:color="auto"/>
                        <w:bottom w:val="none" w:sz="0" w:space="0" w:color="auto"/>
                        <w:right w:val="none" w:sz="0" w:space="0" w:color="auto"/>
                      </w:divBdr>
                      <w:divsChild>
                        <w:div w:id="137381911">
                          <w:marLeft w:val="-300"/>
                          <w:marRight w:val="0"/>
                          <w:marTop w:val="0"/>
                          <w:marBottom w:val="0"/>
                          <w:divBdr>
                            <w:top w:val="none" w:sz="0" w:space="0" w:color="auto"/>
                            <w:left w:val="none" w:sz="0" w:space="0" w:color="auto"/>
                            <w:bottom w:val="none" w:sz="0" w:space="0" w:color="auto"/>
                            <w:right w:val="none" w:sz="0" w:space="0" w:color="auto"/>
                          </w:divBdr>
                          <w:divsChild>
                            <w:div w:id="1516455944">
                              <w:marLeft w:val="0"/>
                              <w:marRight w:val="0"/>
                              <w:marTop w:val="0"/>
                              <w:marBottom w:val="0"/>
                              <w:divBdr>
                                <w:top w:val="none" w:sz="0" w:space="0" w:color="auto"/>
                                <w:left w:val="none" w:sz="0" w:space="0" w:color="auto"/>
                                <w:bottom w:val="none" w:sz="0" w:space="0" w:color="auto"/>
                                <w:right w:val="none" w:sz="0" w:space="0" w:color="auto"/>
                              </w:divBdr>
                              <w:divsChild>
                                <w:div w:id="1019622856">
                                  <w:marLeft w:val="0"/>
                                  <w:marRight w:val="0"/>
                                  <w:marTop w:val="0"/>
                                  <w:marBottom w:val="135"/>
                                  <w:divBdr>
                                    <w:top w:val="none" w:sz="0" w:space="0" w:color="auto"/>
                                    <w:left w:val="none" w:sz="0" w:space="0" w:color="auto"/>
                                    <w:bottom w:val="none" w:sz="0" w:space="0" w:color="auto"/>
                                    <w:right w:val="none" w:sz="0" w:space="0" w:color="auto"/>
                                  </w:divBdr>
                                  <w:divsChild>
                                    <w:div w:id="621694433">
                                      <w:marLeft w:val="0"/>
                                      <w:marRight w:val="0"/>
                                      <w:marTop w:val="0"/>
                                      <w:marBottom w:val="0"/>
                                      <w:divBdr>
                                        <w:top w:val="single" w:sz="6" w:space="0" w:color="DDDDDD"/>
                                        <w:left w:val="single" w:sz="6" w:space="0" w:color="DDDDDD"/>
                                        <w:bottom w:val="single" w:sz="6" w:space="0" w:color="DDDDDD"/>
                                        <w:right w:val="single" w:sz="6" w:space="0" w:color="DDDDDD"/>
                                      </w:divBdr>
                                      <w:divsChild>
                                        <w:div w:id="22060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455609">
      <w:bodyDiv w:val="1"/>
      <w:marLeft w:val="0"/>
      <w:marRight w:val="0"/>
      <w:marTop w:val="15"/>
      <w:marBottom w:val="15"/>
      <w:divBdr>
        <w:top w:val="none" w:sz="0" w:space="0" w:color="auto"/>
        <w:left w:val="none" w:sz="0" w:space="0" w:color="auto"/>
        <w:bottom w:val="none" w:sz="0" w:space="0" w:color="auto"/>
        <w:right w:val="none" w:sz="0" w:space="0" w:color="auto"/>
      </w:divBdr>
      <w:divsChild>
        <w:div w:id="990989252">
          <w:marLeft w:val="0"/>
          <w:marRight w:val="0"/>
          <w:marTop w:val="0"/>
          <w:marBottom w:val="0"/>
          <w:divBdr>
            <w:top w:val="none" w:sz="0" w:space="0" w:color="auto"/>
            <w:left w:val="none" w:sz="0" w:space="0" w:color="auto"/>
            <w:bottom w:val="none" w:sz="0" w:space="0" w:color="auto"/>
            <w:right w:val="none" w:sz="0" w:space="0" w:color="auto"/>
          </w:divBdr>
          <w:divsChild>
            <w:div w:id="1202594556">
              <w:marLeft w:val="0"/>
              <w:marRight w:val="0"/>
              <w:marTop w:val="0"/>
              <w:marBottom w:val="0"/>
              <w:divBdr>
                <w:top w:val="none" w:sz="0" w:space="0" w:color="auto"/>
                <w:left w:val="single" w:sz="6" w:space="4" w:color="auto"/>
                <w:bottom w:val="single" w:sz="6" w:space="4" w:color="auto"/>
                <w:right w:val="single" w:sz="6" w:space="4" w:color="auto"/>
              </w:divBdr>
              <w:divsChild>
                <w:div w:id="10770493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veioganlegg2015.linkevent.no/images/veioganlegg_logo_hires.jp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alter.sund@tyroli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yrolitdiamant.no"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tmoespa\Desktop\Vorlagen\title_A4_d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title_A4_dt</Template>
  <TotalTime>0</TotalTime>
  <Pages>1</Pages>
  <Words>226</Words>
  <Characters>1339</Characters>
  <Application>Microsoft Office Word</Application>
  <DocSecurity>0</DocSecurity>
  <Lines>11</Lines>
  <Paragraphs>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SPACE FOR TEXT</vt:lpstr>
      <vt:lpstr>SPACE FOR TEXT</vt:lpstr>
    </vt:vector>
  </TitlesOfParts>
  <Company>Tyrolit Schleifmittelwerke</Company>
  <LinksUpToDate>false</LinksUpToDate>
  <CharactersWithSpaces>1562</CharactersWithSpaces>
  <SharedDoc>false</SharedDoc>
  <HyperlinkBase/>
  <HLinks>
    <vt:vector size="6" baseType="variant">
      <vt:variant>
        <vt:i4>7929861</vt:i4>
      </vt:variant>
      <vt:variant>
        <vt:i4>0</vt:i4>
      </vt:variant>
      <vt:variant>
        <vt:i4>0</vt:i4>
      </vt:variant>
      <vt:variant>
        <vt:i4>5</vt:i4>
      </vt:variant>
      <vt:variant>
        <vt:lpwstr>mailto:christian.koidl@tyrolit.com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FOR TEXT</dc:title>
  <dc:creator>atmoespa</dc:creator>
  <cp:lastModifiedBy>Ingrid Augustsson</cp:lastModifiedBy>
  <cp:revision>3</cp:revision>
  <cp:lastPrinted>2014-12-03T09:11:00Z</cp:lastPrinted>
  <dcterms:created xsi:type="dcterms:W3CDTF">2015-05-21T07:53:00Z</dcterms:created>
  <dcterms:modified xsi:type="dcterms:W3CDTF">2015-05-21T08:15:00Z</dcterms:modified>
</cp:coreProperties>
</file>