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9FC55" w14:textId="2ECC4ED6" w:rsidR="00CA086F" w:rsidRPr="00CA086F" w:rsidRDefault="00E95AC4" w:rsidP="00CA086F">
      <w:pPr>
        <w:pStyle w:val="PVMRubrik2"/>
        <w:rPr>
          <w:rFonts w:ascii="Times" w:eastAsia="Times New Roman" w:hAnsi="Times" w:cs="Times New Roman"/>
          <w:sz w:val="20"/>
          <w:szCs w:val="20"/>
        </w:rPr>
      </w:pPr>
      <w:r>
        <w:rPr>
          <w:color w:val="E36C0A" w:themeColor="accent6" w:themeShade="BF"/>
        </w:rPr>
        <w:t>Skellefteås näringsliv och skolor</w:t>
      </w:r>
      <w:r w:rsidR="005B51EC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går på dejt i Maskinhuset den 8 maj.</w:t>
      </w:r>
      <w:r w:rsidR="005B51EC">
        <w:rPr>
          <w:noProof/>
        </w:rPr>
        <w:t xml:space="preserve"> </w:t>
      </w:r>
      <w:r w:rsidR="007F7D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A74C" wp14:editId="58E1C3F5">
                <wp:simplePos x="0" y="0"/>
                <wp:positionH relativeFrom="column">
                  <wp:posOffset>4205605</wp:posOffset>
                </wp:positionH>
                <wp:positionV relativeFrom="paragraph">
                  <wp:posOffset>-1365885</wp:posOffset>
                </wp:positionV>
                <wp:extent cx="2171700" cy="228600"/>
                <wp:effectExtent l="0" t="0" r="1270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9651A" w14:textId="77777777" w:rsidR="008D1FA5" w:rsidRDefault="008D1FA5" w:rsidP="006B6241">
                            <w:pPr>
                              <w:pStyle w:val="PVMpressmeddelande"/>
                            </w:pPr>
                            <w:r>
                              <w:t>Pressinbjudan 2014-05-05</w:t>
                            </w:r>
                          </w:p>
                          <w:p w14:paraId="5B386F16" w14:textId="77777777" w:rsidR="008D1FA5" w:rsidRDefault="008D1FA5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331.15pt;margin-top:-107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" filled="f" stroked="f">
                <v:textbox inset="0,,0">
                  <w:txbxContent>
                    <w:p w14:paraId="3AC9651A" w14:textId="77777777" w:rsidR="008D1FA5" w:rsidRDefault="008D1FA5" w:rsidP="006B6241">
                      <w:pPr>
                        <w:pStyle w:val="PVMpressmeddelande"/>
                      </w:pPr>
                      <w:r>
                        <w:t>Pressinbjudan 2014-05-05</w:t>
                      </w:r>
                    </w:p>
                    <w:p w14:paraId="5B386F16" w14:textId="77777777" w:rsidR="008D1FA5" w:rsidRDefault="008D1FA5"/>
                  </w:txbxContent>
                </v:textbox>
                <w10:wrap type="square"/>
              </v:shape>
            </w:pict>
          </mc:Fallback>
        </mc:AlternateContent>
      </w:r>
    </w:p>
    <w:p w14:paraId="7DB75718" w14:textId="51AFEA82" w:rsidR="00097F28" w:rsidRDefault="00097F28" w:rsidP="00CA086F">
      <w:pPr>
        <w:pStyle w:val="PVMIngress"/>
      </w:pPr>
      <w:r>
        <w:t>B</w:t>
      </w:r>
      <w:r w:rsidRPr="00951C2A">
        <w:t>åde näringslivet och studie- och yrkesvägledarna på skolorna runt om i kommunen har efterfrågat tillfällen att träffas för att lära sig mer om varandra. Det tycker vi inom Skellefteå Karriär är en utmärkt idé.</w:t>
      </w:r>
      <w:r>
        <w:t xml:space="preserve"> Dä</w:t>
      </w:r>
      <w:r w:rsidR="00D960A5">
        <w:t>rför har vi samlat</w:t>
      </w:r>
      <w:r>
        <w:t xml:space="preserve"> dem </w:t>
      </w:r>
      <w:r w:rsidR="00D960A5">
        <w:t>för en träff</w:t>
      </w:r>
      <w:r w:rsidR="003F0680">
        <w:rPr>
          <w:rFonts w:hint="eastAsia"/>
        </w:rPr>
        <w:t xml:space="preserve"> </w:t>
      </w:r>
      <w:r w:rsidR="00E95AC4">
        <w:t>i</w:t>
      </w:r>
      <w:r>
        <w:t xml:space="preserve"> </w:t>
      </w:r>
      <w:r w:rsidR="003F0680">
        <w:rPr>
          <w:rFonts w:hint="eastAsia"/>
        </w:rPr>
        <w:t>Maskinhuset i Sävenäs, 8 maj</w:t>
      </w:r>
      <w:r w:rsidR="00EF2FE6" w:rsidRPr="00EF2FE6">
        <w:rPr>
          <w:rFonts w:hint="eastAsia"/>
        </w:rPr>
        <w:t>.</w:t>
      </w:r>
      <w:r w:rsidR="003F0680">
        <w:t xml:space="preserve"> </w:t>
      </w:r>
      <w:r>
        <w:t xml:space="preserve">Media är varmt välkomna att </w:t>
      </w:r>
      <w:r w:rsidR="00206768">
        <w:t>delta</w:t>
      </w:r>
      <w:r>
        <w:t>.</w:t>
      </w:r>
    </w:p>
    <w:p w14:paraId="13C813D0" w14:textId="6097BA1D" w:rsidR="00D8651D" w:rsidRDefault="00097F28" w:rsidP="00E66709">
      <w:pPr>
        <w:pStyle w:val="PVMBrdtext"/>
        <w:rPr>
          <w:sz w:val="20"/>
          <w:szCs w:val="20"/>
        </w:rPr>
      </w:pPr>
      <w:r w:rsidRPr="00097F28">
        <w:rPr>
          <w:sz w:val="20"/>
          <w:szCs w:val="20"/>
        </w:rPr>
        <w:t>Cirka 60 företag</w:t>
      </w:r>
      <w:r>
        <w:rPr>
          <w:sz w:val="20"/>
          <w:szCs w:val="20"/>
        </w:rPr>
        <w:t xml:space="preserve"> från Skellefteå</w:t>
      </w:r>
      <w:r w:rsidRPr="00097F28">
        <w:rPr>
          <w:sz w:val="20"/>
          <w:szCs w:val="20"/>
        </w:rPr>
        <w:t xml:space="preserve"> och 30 studie- och yrkesvägledare </w:t>
      </w:r>
      <w:r>
        <w:rPr>
          <w:sz w:val="20"/>
          <w:szCs w:val="20"/>
        </w:rPr>
        <w:t>från</w:t>
      </w:r>
      <w:r w:rsidR="00D8651D" w:rsidRPr="00097F28">
        <w:rPr>
          <w:sz w:val="20"/>
          <w:szCs w:val="20"/>
        </w:rPr>
        <w:t xml:space="preserve"> grundskola, gymnasium och vuxenutbildning</w:t>
      </w:r>
      <w:r>
        <w:rPr>
          <w:sz w:val="20"/>
          <w:szCs w:val="20"/>
        </w:rPr>
        <w:t xml:space="preserve"> kommer att träffas för att skapa en större förståelse </w:t>
      </w:r>
      <w:r w:rsidR="00D960A5">
        <w:rPr>
          <w:sz w:val="20"/>
          <w:szCs w:val="20"/>
        </w:rPr>
        <w:t>om</w:t>
      </w:r>
      <w:r>
        <w:rPr>
          <w:sz w:val="20"/>
          <w:szCs w:val="20"/>
        </w:rPr>
        <w:t xml:space="preserve"> varandras behov och förutsättningar. </w:t>
      </w:r>
      <w:r w:rsidR="008A066A">
        <w:rPr>
          <w:sz w:val="20"/>
          <w:szCs w:val="20"/>
        </w:rPr>
        <w:t>Företagen får en möjl</w:t>
      </w:r>
      <w:r w:rsidR="00D960A5">
        <w:rPr>
          <w:sz w:val="20"/>
          <w:szCs w:val="20"/>
        </w:rPr>
        <w:t>ighet att visa upp sig själva, deras</w:t>
      </w:r>
      <w:r w:rsidR="008A066A">
        <w:rPr>
          <w:sz w:val="20"/>
          <w:szCs w:val="20"/>
        </w:rPr>
        <w:t xml:space="preserve"> respektive branscher och utmaningar för de som fungerar som stöd och bollplank till dagens skolungdomar. Just de skolungdomar som inom en nära framtid kan spela nyckelroller i företagen. Omvänt får vägledarna en möjlighet att berätta mer om </w:t>
      </w:r>
      <w:r w:rsidR="005B51EC">
        <w:rPr>
          <w:sz w:val="20"/>
          <w:szCs w:val="20"/>
        </w:rPr>
        <w:t xml:space="preserve">vilka behov som finns bland </w:t>
      </w:r>
      <w:r w:rsidR="00D960A5">
        <w:rPr>
          <w:sz w:val="20"/>
          <w:szCs w:val="20"/>
        </w:rPr>
        <w:t>skol</w:t>
      </w:r>
      <w:r w:rsidR="005B51EC">
        <w:rPr>
          <w:sz w:val="20"/>
          <w:szCs w:val="20"/>
        </w:rPr>
        <w:t>ungdomar</w:t>
      </w:r>
      <w:r w:rsidR="00D960A5">
        <w:rPr>
          <w:sz w:val="20"/>
          <w:szCs w:val="20"/>
        </w:rPr>
        <w:t>na</w:t>
      </w:r>
      <w:r w:rsidR="005B51EC">
        <w:rPr>
          <w:sz w:val="20"/>
          <w:szCs w:val="20"/>
        </w:rPr>
        <w:t>.</w:t>
      </w:r>
    </w:p>
    <w:p w14:paraId="19BE588F" w14:textId="77777777" w:rsidR="005B51EC" w:rsidRDefault="005B51EC" w:rsidP="005B51EC">
      <w:pPr>
        <w:pStyle w:val="PVMUnderrubrik"/>
        <w:spacing w:line="276" w:lineRule="auto"/>
      </w:pPr>
      <w:r>
        <w:t>Så funkar det</w:t>
      </w:r>
    </w:p>
    <w:p w14:paraId="5240C47A" w14:textId="5F074DE9" w:rsidR="005B51EC" w:rsidRPr="005B51EC" w:rsidRDefault="005B51EC" w:rsidP="005B51EC">
      <w:pPr>
        <w:pStyle w:val="PVMUnderrubrik"/>
        <w:spacing w:line="276" w:lineRule="auto"/>
        <w:rPr>
          <w:rFonts w:ascii="AGaramondPro-Regular" w:hAnsi="AGaramondPro-Regular" w:cs="AGaramondPro-Regular"/>
          <w:b w:val="0"/>
          <w:sz w:val="20"/>
          <w:szCs w:val="20"/>
        </w:rPr>
      </w:pPr>
      <w:r>
        <w:rPr>
          <w:rFonts w:ascii="AGaramondPro-Regular" w:hAnsi="AGaramondPro-Regular" w:cs="AGaramondPro-Regular"/>
          <w:b w:val="0"/>
          <w:sz w:val="20"/>
          <w:szCs w:val="20"/>
        </w:rPr>
        <w:t>Alla</w:t>
      </w:r>
      <w:r w:rsidRPr="00FC0C58">
        <w:rPr>
          <w:rFonts w:ascii="AGaramondPro-Regular" w:hAnsi="AGaramondPro-Regular" w:cs="AGaramondPro-Regular"/>
          <w:b w:val="0"/>
          <w:sz w:val="20"/>
          <w:szCs w:val="20"/>
        </w:rPr>
        <w:t xml:space="preserve"> samlas </w:t>
      </w:r>
      <w:r w:rsidR="00E95AC4">
        <w:rPr>
          <w:rFonts w:ascii="AGaramondPro-Regular" w:hAnsi="AGaramondPro-Regular" w:cs="AGaramondPro-Regular"/>
          <w:b w:val="0"/>
          <w:sz w:val="20"/>
          <w:szCs w:val="20"/>
        </w:rPr>
        <w:t>i</w:t>
      </w:r>
      <w:r w:rsidRPr="00FC0C58">
        <w:rPr>
          <w:rFonts w:ascii="AGaramondPro-Regular" w:hAnsi="AGaramondPro-Regular" w:cs="AGaramondPro-Regular"/>
          <w:b w:val="0"/>
          <w:sz w:val="20"/>
          <w:szCs w:val="20"/>
        </w:rPr>
        <w:t xml:space="preserve"> Maskinhuset, där företagen grupperas branschvis. Skolornas studie- och yrkesvägledare samt deras chefer delas upp i små grupper och får sedan gå runt mellan olika branschstationer och ställa frågor i cirka 10 minuter vid varje station. </w:t>
      </w:r>
      <w:r w:rsidR="00206768">
        <w:rPr>
          <w:rFonts w:ascii="AGaramondPro-Regular" w:hAnsi="AGaramondPro-Regular" w:cs="AGaramondPro-Regular"/>
          <w:b w:val="0"/>
          <w:sz w:val="20"/>
          <w:szCs w:val="20"/>
        </w:rPr>
        <w:t>Vår förhoppning är att detta ska leda till många intressanta samtal och givande insikter.</w:t>
      </w:r>
      <w:r>
        <w:rPr>
          <w:rFonts w:ascii="AGaramondPro-Regular" w:hAnsi="AGaramondPro-Regular" w:cs="AGaramondPro-Regular"/>
          <w:b w:val="0"/>
          <w:sz w:val="20"/>
          <w:szCs w:val="20"/>
        </w:rPr>
        <w:br/>
      </w:r>
    </w:p>
    <w:p w14:paraId="22911E2B" w14:textId="3A92AF3F" w:rsidR="00CA086F" w:rsidRDefault="00097F28" w:rsidP="005B51EC">
      <w:pPr>
        <w:pStyle w:val="PVMBrdtext"/>
        <w:rPr>
          <w:sz w:val="20"/>
          <w:szCs w:val="20"/>
        </w:rPr>
      </w:pPr>
      <w:r w:rsidRPr="005B51EC">
        <w:rPr>
          <w:b/>
          <w:sz w:val="20"/>
          <w:szCs w:val="20"/>
        </w:rPr>
        <w:t>Var:</w:t>
      </w:r>
      <w:r>
        <w:rPr>
          <w:sz w:val="20"/>
          <w:szCs w:val="20"/>
        </w:rPr>
        <w:t xml:space="preserve"> Maskinhuset, Sävenäs.</w:t>
      </w:r>
      <w:r>
        <w:rPr>
          <w:sz w:val="20"/>
          <w:szCs w:val="20"/>
        </w:rPr>
        <w:br/>
      </w:r>
      <w:r w:rsidRPr="005B51EC">
        <w:rPr>
          <w:b/>
          <w:sz w:val="20"/>
          <w:szCs w:val="20"/>
        </w:rPr>
        <w:t>När:</w:t>
      </w:r>
      <w:r>
        <w:rPr>
          <w:sz w:val="20"/>
          <w:szCs w:val="20"/>
        </w:rPr>
        <w:t xml:space="preserve"> 8 maj.</w:t>
      </w:r>
      <w:r>
        <w:rPr>
          <w:sz w:val="20"/>
          <w:szCs w:val="20"/>
        </w:rPr>
        <w:br/>
      </w:r>
      <w:r w:rsidRPr="005B51EC">
        <w:rPr>
          <w:b/>
          <w:sz w:val="20"/>
          <w:szCs w:val="20"/>
        </w:rPr>
        <w:t>Tid:</w:t>
      </w:r>
      <w:r>
        <w:rPr>
          <w:sz w:val="20"/>
          <w:szCs w:val="20"/>
        </w:rPr>
        <w:t xml:space="preserve"> 13.00–17.00</w:t>
      </w:r>
      <w:r w:rsidR="005B51EC">
        <w:rPr>
          <w:sz w:val="20"/>
          <w:szCs w:val="20"/>
        </w:rPr>
        <w:t>.</w:t>
      </w:r>
    </w:p>
    <w:p w14:paraId="11F68D2D" w14:textId="77777777" w:rsidR="005B51EC" w:rsidRDefault="005B51EC" w:rsidP="005B51EC">
      <w:pPr>
        <w:pStyle w:val="PVMBrdtext"/>
        <w:rPr>
          <w:sz w:val="20"/>
          <w:szCs w:val="20"/>
        </w:rPr>
      </w:pPr>
    </w:p>
    <w:p w14:paraId="2859CAB2" w14:textId="17C1DB18" w:rsidR="005B51EC" w:rsidRPr="005B51EC" w:rsidRDefault="005B51EC" w:rsidP="005B51EC">
      <w:pPr>
        <w:pStyle w:val="PVMBrdtext"/>
        <w:rPr>
          <w:sz w:val="20"/>
          <w:szCs w:val="20"/>
        </w:rPr>
      </w:pPr>
      <w:r>
        <w:rPr>
          <w:sz w:val="20"/>
          <w:szCs w:val="20"/>
        </w:rPr>
        <w:t>Välkomna!</w:t>
      </w:r>
    </w:p>
    <w:p w14:paraId="5DA66965" w14:textId="77777777" w:rsidR="00A40A20" w:rsidRDefault="00A40A20" w:rsidP="00CB48EF">
      <w:pPr>
        <w:pStyle w:val="PVMBrdtext"/>
      </w:pPr>
    </w:p>
    <w:p w14:paraId="54261D1C" w14:textId="783354D5" w:rsidR="00A40A20" w:rsidRDefault="002B3781" w:rsidP="00A40A20">
      <w:pPr>
        <w:pStyle w:val="Allmntstyckeformat"/>
        <w:rPr>
          <w:rFonts w:ascii="AGaramondPro-Regular" w:hAnsi="AGaramondPro-Regular" w:cs="AGaramondPro-Regular"/>
          <w:sz w:val="18"/>
          <w:szCs w:val="18"/>
        </w:rPr>
      </w:pPr>
      <w:r>
        <w:rPr>
          <w:rFonts w:ascii="AGaramondPro-Regular" w:hAnsi="AGaramondPro-Regular" w:cs="AGaramondPro-Regular"/>
          <w:sz w:val="18"/>
          <w:szCs w:val="18"/>
        </w:rPr>
        <w:t>För mer information, kontakta:</w:t>
      </w:r>
      <w:r w:rsidR="00A40A20">
        <w:rPr>
          <w:rFonts w:ascii="AGaramondPro-Regular" w:hAnsi="AGaramondPro-Regular" w:cs="AGaramondPro-Regular"/>
          <w:sz w:val="18"/>
          <w:szCs w:val="18"/>
        </w:rPr>
        <w:t xml:space="preserve"> </w:t>
      </w:r>
      <w:r w:rsidR="008D1FA5">
        <w:rPr>
          <w:rFonts w:ascii="AGaramondPro-Regular" w:hAnsi="AGaramondPro-Regular" w:cs="AGaramondPro-Regular"/>
          <w:sz w:val="18"/>
          <w:szCs w:val="18"/>
        </w:rPr>
        <w:t>Helena Renström, marknadschef, Skellefteå kommun.</w:t>
      </w:r>
    </w:p>
    <w:p w14:paraId="553797B5" w14:textId="46AF733F" w:rsidR="00A40A20" w:rsidRDefault="008D1FA5" w:rsidP="00A40A20">
      <w:pPr>
        <w:pStyle w:val="Allmntstyckeformat"/>
        <w:rPr>
          <w:rFonts w:ascii="AGaramondPro-Regular" w:hAnsi="AGaramondPro-Regular" w:cs="AGaramondPro-Regular"/>
          <w:sz w:val="18"/>
          <w:szCs w:val="18"/>
        </w:rPr>
      </w:pPr>
      <w:r>
        <w:rPr>
          <w:rFonts w:ascii="AGaramondPro-Regular" w:hAnsi="AGaramondPro-Regular" w:cs="AGaramondPro-Regular"/>
          <w:sz w:val="18"/>
          <w:szCs w:val="18"/>
        </w:rPr>
        <w:t>helena.renstrom@skelleftea.se</w:t>
      </w:r>
    </w:p>
    <w:p w14:paraId="50C3E11B" w14:textId="5865FE8A" w:rsidR="00A40A20" w:rsidRDefault="008D1FA5" w:rsidP="00A40A20">
      <w:pPr>
        <w:pStyle w:val="PVMBrdtext"/>
        <w:rPr>
          <w:rFonts w:ascii="NewsGothicStd-Bold" w:hAnsi="NewsGothicStd-Bold" w:cs="NewsGothicStd-Bold"/>
          <w:b/>
          <w:bCs/>
        </w:rPr>
      </w:pPr>
      <w:bookmarkStart w:id="0" w:name="_GoBack"/>
      <w:bookmarkEnd w:id="0"/>
      <w:r>
        <w:t>0910</w:t>
      </w:r>
      <w:r w:rsidR="00206768">
        <w:t xml:space="preserve"> 73 50 00, 072 560 48 37</w:t>
      </w:r>
    </w:p>
    <w:sectPr w:rsidR="00A40A20" w:rsidSect="00EF2FE6">
      <w:footerReference w:type="default" r:id="rId8"/>
      <w:pgSz w:w="11900" w:h="16840"/>
      <w:pgMar w:top="2637" w:right="1361" w:bottom="2268" w:left="1361" w:header="1911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5409" w14:textId="77777777" w:rsidR="008D1FA5" w:rsidRDefault="008D1FA5" w:rsidP="00042597">
      <w:r>
        <w:separator/>
      </w:r>
    </w:p>
  </w:endnote>
  <w:endnote w:type="continuationSeparator" w:id="0">
    <w:p w14:paraId="34E1C64A" w14:textId="77777777" w:rsidR="008D1FA5" w:rsidRDefault="008D1FA5" w:rsidP="000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sGothic">
    <w:altName w:val="New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2020702060506020403"/>
    <w:charset w:val="00"/>
    <w:family w:val="auto"/>
    <w:pitch w:val="variable"/>
    <w:sig w:usb0="00000007" w:usb1="00000001" w:usb2="00000000" w:usb3="00000000" w:csb0="00000093" w:csb1="00000000"/>
  </w:font>
  <w:font w:name="AGaramondPro-Italic">
    <w:altName w:val="Adobe Garamond Pro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">
    <w:charset w:val="00"/>
    <w:family w:val="auto"/>
    <w:pitch w:val="variable"/>
    <w:sig w:usb0="00000003" w:usb1="00000000" w:usb2="00000000" w:usb3="00000000" w:csb0="00000001" w:csb1="00000000"/>
  </w:font>
  <w:font w:name="NewsGothicStd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214D" w14:textId="77777777" w:rsidR="008D1FA5" w:rsidRDefault="008D1FA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17A9D" wp14:editId="08C9A4F1">
              <wp:simplePos x="0" y="0"/>
              <wp:positionH relativeFrom="column">
                <wp:posOffset>4933315</wp:posOffset>
              </wp:positionH>
              <wp:positionV relativeFrom="paragraph">
                <wp:posOffset>148590</wp:posOffset>
              </wp:positionV>
              <wp:extent cx="1696085" cy="1032510"/>
              <wp:effectExtent l="0" t="0" r="0" b="889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085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671C7" w14:textId="77777777" w:rsidR="008D1FA5" w:rsidRDefault="008D1FA5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0352CC6" wp14:editId="53038584">
                                <wp:extent cx="1411200" cy="825141"/>
                                <wp:effectExtent l="0" t="0" r="11430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kelleftea_logo_svart_taglin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1200" cy="8251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3" o:spid="_x0000_s1027" type="#_x0000_t202" style="position:absolute;margin-left:388.45pt;margin-top:11.7pt;width:133.5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" filled="f" stroked="f">
              <v:textbox>
                <w:txbxContent>
                  <w:p w14:paraId="796671C7" w14:textId="77777777" w:rsidR="008D1FA5" w:rsidRDefault="008D1FA5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40352CC6" wp14:editId="53038584">
                          <wp:extent cx="1411200" cy="825141"/>
                          <wp:effectExtent l="0" t="0" r="11430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kelleftea_logo_svart_taglin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1200" cy="8251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7746E" w14:textId="77777777" w:rsidR="008D1FA5" w:rsidRDefault="008D1FA5" w:rsidP="00042597">
      <w:r>
        <w:separator/>
      </w:r>
    </w:p>
  </w:footnote>
  <w:footnote w:type="continuationSeparator" w:id="0">
    <w:p w14:paraId="44CD0B19" w14:textId="77777777" w:rsidR="008D1FA5" w:rsidRDefault="008D1FA5" w:rsidP="0004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3C"/>
    <w:rsid w:val="00042597"/>
    <w:rsid w:val="00073A9A"/>
    <w:rsid w:val="00097F28"/>
    <w:rsid w:val="000D47D4"/>
    <w:rsid w:val="00100952"/>
    <w:rsid w:val="001F7DBC"/>
    <w:rsid w:val="002054A1"/>
    <w:rsid w:val="00206768"/>
    <w:rsid w:val="002900D6"/>
    <w:rsid w:val="002B3781"/>
    <w:rsid w:val="002F700C"/>
    <w:rsid w:val="003F0680"/>
    <w:rsid w:val="00494029"/>
    <w:rsid w:val="005A7088"/>
    <w:rsid w:val="005B3763"/>
    <w:rsid w:val="005B51EC"/>
    <w:rsid w:val="00676F5B"/>
    <w:rsid w:val="00694E3C"/>
    <w:rsid w:val="006B6241"/>
    <w:rsid w:val="007F7DCD"/>
    <w:rsid w:val="008A066A"/>
    <w:rsid w:val="008D1FA5"/>
    <w:rsid w:val="00A40A20"/>
    <w:rsid w:val="00BE1831"/>
    <w:rsid w:val="00CA086F"/>
    <w:rsid w:val="00CA5158"/>
    <w:rsid w:val="00CB48EF"/>
    <w:rsid w:val="00D07DD8"/>
    <w:rsid w:val="00D8651D"/>
    <w:rsid w:val="00D960A5"/>
    <w:rsid w:val="00E36FCF"/>
    <w:rsid w:val="00E66709"/>
    <w:rsid w:val="00E73DFF"/>
    <w:rsid w:val="00E95AC4"/>
    <w:rsid w:val="00EA1824"/>
    <w:rsid w:val="00EF2FE6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1F90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VMIngress">
    <w:name w:val="PVM_Ingress"/>
    <w:basedOn w:val="Allmntstyckeformat"/>
    <w:rsid w:val="006B6241"/>
    <w:pPr>
      <w:spacing w:after="460" w:line="312" w:lineRule="auto"/>
    </w:pPr>
    <w:rPr>
      <w:rFonts w:ascii="NewsGothic" w:hAnsi="NewsGothic" w:cs="NewsGothic"/>
    </w:rPr>
  </w:style>
  <w:style w:type="paragraph" w:customStyle="1" w:styleId="PVMRubrik2">
    <w:name w:val="PVM_Rubrik_2"/>
    <w:basedOn w:val="Normal"/>
    <w:qFormat/>
    <w:rsid w:val="00494029"/>
    <w:pPr>
      <w:spacing w:after="500" w:line="204" w:lineRule="auto"/>
    </w:pPr>
    <w:rPr>
      <w:rFonts w:ascii="Adobe Garamond Pro Bold" w:hAnsi="Adobe Garamond Pro Bold" w:cs="AGaramondPro-Italic"/>
      <w:i/>
      <w:iCs/>
      <w:spacing w:val="-12"/>
      <w:sz w:val="58"/>
      <w:szCs w:val="58"/>
    </w:rPr>
  </w:style>
  <w:style w:type="paragraph" w:customStyle="1" w:styleId="PVMUnderrubrik">
    <w:name w:val="PVM_Underrubrik"/>
    <w:basedOn w:val="Allmntstyckeformat"/>
    <w:rsid w:val="006B6241"/>
    <w:pPr>
      <w:spacing w:line="240" w:lineRule="auto"/>
    </w:pPr>
    <w:rPr>
      <w:rFonts w:ascii="News Gothic" w:hAnsi="News Gothic" w:cs="NewsGothicStd-Bold"/>
      <w:b/>
      <w:bCs/>
      <w:sz w:val="18"/>
      <w:szCs w:val="18"/>
    </w:rPr>
  </w:style>
  <w:style w:type="paragraph" w:customStyle="1" w:styleId="PVMBrdtext">
    <w:name w:val="PVM_Brödtext"/>
    <w:basedOn w:val="Allmntstyckeformat"/>
    <w:rsid w:val="00A40A20"/>
    <w:pPr>
      <w:spacing w:after="120"/>
    </w:pPr>
    <w:rPr>
      <w:rFonts w:ascii="AGaramondPro-Regular" w:hAnsi="AGaramondPro-Regular" w:cs="AGaramondPro-Regular"/>
      <w:sz w:val="18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700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700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F7DCD"/>
  </w:style>
  <w:style w:type="paragraph" w:styleId="Sidfot">
    <w:name w:val="footer"/>
    <w:basedOn w:val="Normal"/>
    <w:link w:val="Sidfot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F7DCD"/>
  </w:style>
  <w:style w:type="paragraph" w:customStyle="1" w:styleId="Allmntstyckeformat">
    <w:name w:val="[Allmänt styckeformat]"/>
    <w:basedOn w:val="Normal"/>
    <w:uiPriority w:val="99"/>
    <w:rsid w:val="007F7D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pple-converted-space">
    <w:name w:val="apple-converted-space"/>
    <w:basedOn w:val="Standardstycketypsnitt"/>
    <w:rsid w:val="007F7DCD"/>
  </w:style>
  <w:style w:type="paragraph" w:customStyle="1" w:styleId="PVMpressmeddelande">
    <w:name w:val="PVM_pressmeddelande"/>
    <w:basedOn w:val="Allmntstyckeformat"/>
    <w:rsid w:val="006B6241"/>
    <w:pPr>
      <w:spacing w:line="240" w:lineRule="auto"/>
      <w:jc w:val="right"/>
    </w:pPr>
    <w:rPr>
      <w:rFonts w:ascii="NewsGothic" w:hAnsi="NewsGothic" w:cs="NewsGothic"/>
      <w:color w:val="808080" w:themeColor="background1" w:themeShade="80"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VMIngress">
    <w:name w:val="PVM_Ingress"/>
    <w:basedOn w:val="Allmntstyckeformat"/>
    <w:rsid w:val="006B6241"/>
    <w:pPr>
      <w:spacing w:after="460" w:line="312" w:lineRule="auto"/>
    </w:pPr>
    <w:rPr>
      <w:rFonts w:ascii="NewsGothic" w:hAnsi="NewsGothic" w:cs="NewsGothic"/>
    </w:rPr>
  </w:style>
  <w:style w:type="paragraph" w:customStyle="1" w:styleId="PVMRubrik2">
    <w:name w:val="PVM_Rubrik_2"/>
    <w:basedOn w:val="Normal"/>
    <w:qFormat/>
    <w:rsid w:val="00494029"/>
    <w:pPr>
      <w:spacing w:after="500" w:line="204" w:lineRule="auto"/>
    </w:pPr>
    <w:rPr>
      <w:rFonts w:ascii="Adobe Garamond Pro Bold" w:hAnsi="Adobe Garamond Pro Bold" w:cs="AGaramondPro-Italic"/>
      <w:i/>
      <w:iCs/>
      <w:spacing w:val="-12"/>
      <w:sz w:val="58"/>
      <w:szCs w:val="58"/>
    </w:rPr>
  </w:style>
  <w:style w:type="paragraph" w:customStyle="1" w:styleId="PVMUnderrubrik">
    <w:name w:val="PVM_Underrubrik"/>
    <w:basedOn w:val="Allmntstyckeformat"/>
    <w:rsid w:val="006B6241"/>
    <w:pPr>
      <w:spacing w:line="240" w:lineRule="auto"/>
    </w:pPr>
    <w:rPr>
      <w:rFonts w:ascii="News Gothic" w:hAnsi="News Gothic" w:cs="NewsGothicStd-Bold"/>
      <w:b/>
      <w:bCs/>
      <w:sz w:val="18"/>
      <w:szCs w:val="18"/>
    </w:rPr>
  </w:style>
  <w:style w:type="paragraph" w:customStyle="1" w:styleId="PVMBrdtext">
    <w:name w:val="PVM_Brödtext"/>
    <w:basedOn w:val="Allmntstyckeformat"/>
    <w:rsid w:val="00A40A20"/>
    <w:pPr>
      <w:spacing w:after="120"/>
    </w:pPr>
    <w:rPr>
      <w:rFonts w:ascii="AGaramondPro-Regular" w:hAnsi="AGaramondPro-Regular" w:cs="AGaramondPro-Regular"/>
      <w:sz w:val="18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700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700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F7DCD"/>
  </w:style>
  <w:style w:type="paragraph" w:styleId="Sidfot">
    <w:name w:val="footer"/>
    <w:basedOn w:val="Normal"/>
    <w:link w:val="Sidfot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F7DCD"/>
  </w:style>
  <w:style w:type="paragraph" w:customStyle="1" w:styleId="Allmntstyckeformat">
    <w:name w:val="[Allmänt styckeformat]"/>
    <w:basedOn w:val="Normal"/>
    <w:uiPriority w:val="99"/>
    <w:rsid w:val="007F7D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pple-converted-space">
    <w:name w:val="apple-converted-space"/>
    <w:basedOn w:val="Standardstycketypsnitt"/>
    <w:rsid w:val="007F7DCD"/>
  </w:style>
  <w:style w:type="paragraph" w:customStyle="1" w:styleId="PVMpressmeddelande">
    <w:name w:val="PVM_pressmeddelande"/>
    <w:basedOn w:val="Allmntstyckeformat"/>
    <w:rsid w:val="006B6241"/>
    <w:pPr>
      <w:spacing w:line="240" w:lineRule="auto"/>
      <w:jc w:val="right"/>
    </w:pPr>
    <w:rPr>
      <w:rFonts w:ascii="NewsGothic" w:hAnsi="NewsGothic" w:cs="NewsGothic"/>
      <w:color w:val="808080" w:themeColor="background1" w:themeShade="8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rstrombro:Desktop:MALLAR:platsvaruma&#776;rk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A2231-CC77-EF47-AE43-FDAB0A16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platsvarumärket.dotx</Template>
  <TotalTime>0</TotalTime>
  <Pages>1</Pages>
  <Words>238</Words>
  <Characters>1266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Strömbro</dc:creator>
  <cp:keywords/>
  <dc:description/>
  <cp:lastModifiedBy>Per Strömbro</cp:lastModifiedBy>
  <cp:revision>2</cp:revision>
  <cp:lastPrinted>2014-05-05T09:00:00Z</cp:lastPrinted>
  <dcterms:created xsi:type="dcterms:W3CDTF">2014-05-05T12:41:00Z</dcterms:created>
  <dcterms:modified xsi:type="dcterms:W3CDTF">2014-05-05T12:41:00Z</dcterms:modified>
</cp:coreProperties>
</file>