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2DB" w:rsidRDefault="00F40955" w:rsidP="00815DBC">
      <w:pPr>
        <w:tabs>
          <w:tab w:val="left" w:pos="5670"/>
        </w:tabs>
        <w:ind w:left="-720"/>
        <w:jc w:val="both"/>
        <w:outlineLvl w:val="1"/>
      </w:pPr>
      <w:bookmarkStart w:id="0" w:name="OLE_LINK1"/>
      <w:bookmarkStart w:id="1" w:name="OLE_LINK2"/>
      <w:r>
        <w:rPr>
          <w:noProof/>
        </w:rPr>
        <w:drawing>
          <wp:inline distT="0" distB="0" distL="0" distR="0" wp14:anchorId="6271D87C" wp14:editId="448AF293">
            <wp:extent cx="1666875" cy="757670"/>
            <wp:effectExtent l="0" t="0" r="0"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1706886" cy="775857"/>
                    </a:xfrm>
                    <a:prstGeom prst="rect">
                      <a:avLst/>
                    </a:prstGeom>
                    <a:noFill/>
                    <a:ln w="9525">
                      <a:noFill/>
                      <a:miter lim="800000"/>
                      <a:headEnd/>
                      <a:tailEnd/>
                    </a:ln>
                  </pic:spPr>
                </pic:pic>
              </a:graphicData>
            </a:graphic>
          </wp:inline>
        </w:drawing>
      </w:r>
      <w:r w:rsidR="00C352BB">
        <w:tab/>
      </w:r>
    </w:p>
    <w:p w:rsidR="00ED62DB" w:rsidRDefault="00ED62DB" w:rsidP="00815DBC">
      <w:pPr>
        <w:tabs>
          <w:tab w:val="left" w:pos="5670"/>
        </w:tabs>
        <w:ind w:left="-720"/>
        <w:jc w:val="both"/>
        <w:outlineLvl w:val="1"/>
      </w:pPr>
    </w:p>
    <w:p w:rsidR="00922604" w:rsidRDefault="00ED62DB" w:rsidP="00815DBC">
      <w:pPr>
        <w:tabs>
          <w:tab w:val="left" w:pos="5670"/>
        </w:tabs>
        <w:ind w:left="-720"/>
        <w:jc w:val="both"/>
        <w:outlineLvl w:val="1"/>
        <w:rPr>
          <w:rFonts w:ascii="Arial" w:hAnsi="Arial" w:cs="Arial"/>
        </w:rPr>
      </w:pPr>
      <w:r>
        <w:tab/>
      </w:r>
      <w:r w:rsidR="002D0511">
        <w:rPr>
          <w:rFonts w:ascii="Arial" w:hAnsi="Arial" w:cs="Arial"/>
        </w:rPr>
        <w:t>Press</w:t>
      </w:r>
      <w:r>
        <w:rPr>
          <w:rFonts w:ascii="Arial" w:hAnsi="Arial" w:cs="Arial"/>
        </w:rPr>
        <w:t>meddelande</w:t>
      </w:r>
      <w:r w:rsidR="00CD0B26" w:rsidRPr="002324FE">
        <w:rPr>
          <w:rFonts w:ascii="Arial" w:hAnsi="Arial" w:cs="Arial"/>
        </w:rPr>
        <w:t xml:space="preserve"> </w:t>
      </w:r>
      <w:r w:rsidR="0033106A">
        <w:rPr>
          <w:rFonts w:ascii="Arial" w:hAnsi="Arial" w:cs="Arial"/>
        </w:rPr>
        <w:t>201</w:t>
      </w:r>
      <w:r>
        <w:rPr>
          <w:rFonts w:ascii="Arial" w:hAnsi="Arial" w:cs="Arial"/>
        </w:rPr>
        <w:t>6</w:t>
      </w:r>
      <w:r w:rsidR="008D5564">
        <w:rPr>
          <w:rFonts w:ascii="Arial" w:hAnsi="Arial" w:cs="Arial"/>
        </w:rPr>
        <w:t>-11-02</w:t>
      </w:r>
    </w:p>
    <w:p w:rsidR="00C50057" w:rsidRDefault="00C50057" w:rsidP="00815DBC">
      <w:pPr>
        <w:tabs>
          <w:tab w:val="left" w:pos="5670"/>
        </w:tabs>
        <w:ind w:left="-720"/>
        <w:jc w:val="both"/>
        <w:outlineLvl w:val="1"/>
        <w:rPr>
          <w:rFonts w:ascii="Arial" w:hAnsi="Arial" w:cs="Arial"/>
          <w:b/>
          <w:bCs/>
          <w:sz w:val="22"/>
        </w:rPr>
      </w:pPr>
      <w:r>
        <w:rPr>
          <w:rFonts w:ascii="Arial" w:hAnsi="Arial" w:cs="Arial"/>
          <w:b/>
          <w:bCs/>
          <w:position w:val="36"/>
          <w:sz w:val="22"/>
        </w:rPr>
        <w:tab/>
      </w:r>
      <w:r>
        <w:rPr>
          <w:rFonts w:ascii="Arial" w:hAnsi="Arial" w:cs="Arial"/>
          <w:b/>
          <w:bCs/>
          <w:position w:val="36"/>
          <w:sz w:val="22"/>
        </w:rPr>
        <w:tab/>
        <w:t xml:space="preserve">       </w:t>
      </w:r>
    </w:p>
    <w:p w:rsidR="008D5564" w:rsidRPr="002D4151" w:rsidRDefault="002D4151" w:rsidP="008D5564">
      <w:pPr>
        <w:pStyle w:val="Rubrik1"/>
        <w:rPr>
          <w:caps w:val="0"/>
        </w:rPr>
      </w:pPr>
      <w:r>
        <w:t>S</w:t>
      </w:r>
      <w:r>
        <w:rPr>
          <w:caps w:val="0"/>
        </w:rPr>
        <w:t>mart teknik revolutionerar återvinning av glasförpackningar</w:t>
      </w:r>
    </w:p>
    <w:p w:rsidR="008D5564" w:rsidRDefault="008D5564" w:rsidP="008D5564">
      <w:pPr>
        <w:rPr>
          <w:rFonts w:cs="Arial"/>
          <w:b/>
          <w:bCs/>
          <w:sz w:val="22"/>
          <w:szCs w:val="22"/>
        </w:rPr>
      </w:pP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b/>
          <w:bCs/>
          <w:color w:val="333333"/>
          <w:sz w:val="21"/>
          <w:szCs w:val="21"/>
        </w:rPr>
        <w:t>Digitaliseringen har nått återvinningsstationerna. Sverige är redan världsledande när det kommer till att återvinna glasförpackningar. Ny smart teknik vässar nu hanteringen ännu ett steg. Vinsten är minskade CO2 utsläpp och fräschare återvinningsstationer. </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 xml:space="preserve">Med hjälp av en så kallad nivåmätare effektiviseras tömningen av behållare för glasförpackningar på återvinningsstationerna. En hantering som fram till nu inte varit optimal. Bakom initiativet står Svensk Glasåtervinning i Hammar tillsammans med Norrbottensföretaget </w:t>
      </w:r>
      <w:proofErr w:type="spellStart"/>
      <w:r w:rsidRPr="0019325E">
        <w:rPr>
          <w:rFonts w:ascii="Arial" w:hAnsi="Arial" w:cs="Arial"/>
          <w:color w:val="333333"/>
          <w:sz w:val="21"/>
          <w:szCs w:val="21"/>
        </w:rPr>
        <w:t>Adage</w:t>
      </w:r>
      <w:proofErr w:type="spellEnd"/>
      <w:r w:rsidRPr="0019325E">
        <w:rPr>
          <w:rFonts w:ascii="Arial" w:hAnsi="Arial" w:cs="Arial"/>
          <w:color w:val="333333"/>
          <w:sz w:val="21"/>
          <w:szCs w:val="21"/>
        </w:rPr>
        <w:t xml:space="preserve"> som tillhandahåller tekniken.</w:t>
      </w:r>
    </w:p>
    <w:p w:rsidR="0019325E" w:rsidRPr="0019325E" w:rsidRDefault="0019325E" w:rsidP="0019325E">
      <w:pPr>
        <w:shd w:val="clear" w:color="auto" w:fill="FFFFFF"/>
        <w:spacing w:after="150"/>
        <w:rPr>
          <w:rFonts w:ascii="Arial" w:hAnsi="Arial" w:cs="Arial"/>
          <w:color w:val="333333"/>
          <w:sz w:val="21"/>
          <w:szCs w:val="21"/>
        </w:rPr>
      </w:pPr>
      <w:proofErr w:type="gramStart"/>
      <w:r w:rsidRPr="0019325E">
        <w:rPr>
          <w:rFonts w:ascii="Arial" w:hAnsi="Arial" w:cs="Arial"/>
          <w:color w:val="333333"/>
          <w:sz w:val="21"/>
          <w:szCs w:val="21"/>
        </w:rPr>
        <w:t>-</w:t>
      </w:r>
      <w:proofErr w:type="gramEnd"/>
      <w:r w:rsidR="001D118F">
        <w:rPr>
          <w:rFonts w:ascii="Arial" w:hAnsi="Arial" w:cs="Arial"/>
          <w:color w:val="333333"/>
          <w:sz w:val="21"/>
          <w:szCs w:val="21"/>
        </w:rPr>
        <w:t xml:space="preserve"> </w:t>
      </w:r>
      <w:r w:rsidRPr="0019325E">
        <w:rPr>
          <w:rFonts w:ascii="Arial" w:hAnsi="Arial" w:cs="Arial"/>
          <w:i/>
          <w:iCs/>
          <w:color w:val="333333"/>
          <w:sz w:val="21"/>
          <w:szCs w:val="21"/>
        </w:rPr>
        <w:t>Syftet med det nya systemet är att vi ska bli bättre på att tömma i rätt tid. Med hjälp av en transponder, och ultraljud som monteras på behållaren mäts innehållet och skickar sedan informationen via mobilnätet till den entreprenör som sköter tömningen. På det här sättet minskar vi antalet onödiga transporter (CO2 utsläpp) och undviker överfulla och skräpiga stationer</w:t>
      </w:r>
      <w:r w:rsidRPr="0019325E">
        <w:rPr>
          <w:rFonts w:ascii="Arial" w:hAnsi="Arial" w:cs="Arial"/>
          <w:color w:val="333333"/>
          <w:sz w:val="21"/>
          <w:szCs w:val="21"/>
        </w:rPr>
        <w:t xml:space="preserve">, säger Peter </w:t>
      </w:r>
      <w:proofErr w:type="spellStart"/>
      <w:r w:rsidRPr="0019325E">
        <w:rPr>
          <w:rFonts w:ascii="Arial" w:hAnsi="Arial" w:cs="Arial"/>
          <w:color w:val="333333"/>
          <w:sz w:val="21"/>
          <w:szCs w:val="21"/>
        </w:rPr>
        <w:t>Trimmel</w:t>
      </w:r>
      <w:proofErr w:type="spellEnd"/>
      <w:r w:rsidRPr="0019325E">
        <w:rPr>
          <w:rFonts w:ascii="Arial" w:hAnsi="Arial" w:cs="Arial"/>
          <w:color w:val="333333"/>
          <w:sz w:val="21"/>
          <w:szCs w:val="21"/>
        </w:rPr>
        <w:t xml:space="preserve"> inköps- och marknadschef på Svensk Glasåtervinning.</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De entreprenörer som sköter tömningen av glasbehållarna kan via sin telefon, dator eller surfplatta se när en behållare behöver tömmas. Det finns också en algoritm som beräknar vilket datum behållaren troligen kommer att vara full vilket skapar effektiviseringsmöjligheter då man kan planera transporterna på ett helt annat sätt än tidigare.</w:t>
      </w:r>
    </w:p>
    <w:p w:rsidR="0019325E" w:rsidRPr="0019325E" w:rsidRDefault="0019325E" w:rsidP="0019325E">
      <w:pPr>
        <w:shd w:val="clear" w:color="auto" w:fill="FFFFFF"/>
        <w:spacing w:after="150"/>
        <w:rPr>
          <w:rFonts w:ascii="Arial" w:hAnsi="Arial" w:cs="Arial"/>
          <w:color w:val="333333"/>
          <w:sz w:val="21"/>
          <w:szCs w:val="21"/>
        </w:rPr>
      </w:pPr>
      <w:proofErr w:type="gramStart"/>
      <w:r w:rsidRPr="0019325E">
        <w:rPr>
          <w:rFonts w:ascii="Arial" w:hAnsi="Arial" w:cs="Arial"/>
          <w:color w:val="333333"/>
          <w:sz w:val="21"/>
          <w:szCs w:val="21"/>
        </w:rPr>
        <w:t>-</w:t>
      </w:r>
      <w:proofErr w:type="gramEnd"/>
      <w:r w:rsidRPr="0019325E">
        <w:rPr>
          <w:rFonts w:ascii="Arial" w:hAnsi="Arial" w:cs="Arial"/>
          <w:color w:val="333333"/>
          <w:sz w:val="21"/>
          <w:szCs w:val="21"/>
        </w:rPr>
        <w:t> </w:t>
      </w:r>
      <w:r w:rsidRPr="0019325E">
        <w:rPr>
          <w:rFonts w:ascii="Arial" w:hAnsi="Arial" w:cs="Arial"/>
          <w:i/>
          <w:iCs/>
          <w:color w:val="333333"/>
          <w:sz w:val="21"/>
          <w:szCs w:val="21"/>
        </w:rPr>
        <w:t>Tekniken i sig är inte ny utan används sedan tidigare av tillexempel Volvo, Caterpillar och Atlas Copco för att ha kontroll på sina maskiner. Däremot kommer tekniken att revolutionera hela vår återvinningshantering</w:t>
      </w:r>
      <w:r w:rsidRPr="0019325E">
        <w:rPr>
          <w:rFonts w:ascii="Arial" w:hAnsi="Arial" w:cs="Arial"/>
          <w:color w:val="333333"/>
          <w:sz w:val="21"/>
          <w:szCs w:val="21"/>
        </w:rPr>
        <w:t xml:space="preserve">, menar Peter </w:t>
      </w:r>
      <w:proofErr w:type="spellStart"/>
      <w:r w:rsidRPr="0019325E">
        <w:rPr>
          <w:rFonts w:ascii="Arial" w:hAnsi="Arial" w:cs="Arial"/>
          <w:color w:val="333333"/>
          <w:sz w:val="21"/>
          <w:szCs w:val="21"/>
        </w:rPr>
        <w:t>Trimmel</w:t>
      </w:r>
      <w:proofErr w:type="spellEnd"/>
      <w:r w:rsidRPr="0019325E">
        <w:rPr>
          <w:rFonts w:ascii="Arial" w:hAnsi="Arial" w:cs="Arial"/>
          <w:color w:val="333333"/>
          <w:sz w:val="21"/>
          <w:szCs w:val="21"/>
        </w:rPr>
        <w:t>.</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b/>
          <w:bCs/>
          <w:color w:val="333333"/>
          <w:sz w:val="21"/>
          <w:szCs w:val="21"/>
        </w:rPr>
        <w:t>Storskalig utrullning</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 xml:space="preserve">Under hösten 2015 kördes en testperiod med ett antal utvalda distrikt, resultatet blev över förväntan. Arbetet med att rulla ut det nya systemet påbörjades i somras och är i full gång. Nu finns nivåmätare på </w:t>
      </w:r>
      <w:r w:rsidR="00915A42">
        <w:rPr>
          <w:rFonts w:ascii="Arial" w:hAnsi="Arial" w:cs="Arial"/>
          <w:color w:val="333333"/>
          <w:sz w:val="21"/>
          <w:szCs w:val="21"/>
        </w:rPr>
        <w:t>över 1000 av Förpacknings- och T</w:t>
      </w:r>
      <w:bookmarkStart w:id="2" w:name="_GoBack"/>
      <w:bookmarkEnd w:id="2"/>
      <w:r w:rsidRPr="0019325E">
        <w:rPr>
          <w:rFonts w:ascii="Arial" w:hAnsi="Arial" w:cs="Arial"/>
          <w:color w:val="333333"/>
          <w:sz w:val="21"/>
          <w:szCs w:val="21"/>
        </w:rPr>
        <w:t>idningsinsamlingens (FTI) närmre 6000 stationer runt om i Sverige, förutom i delar av storstadsregionerna även Skåne, Värmland och Kalmar län. Vid årsskiftet kommer 1200 stationer vara försedda med nivåmätare och under 2017 beräknas ytterligare 1300 stationer bli försedda med det nya systemet.</w:t>
      </w:r>
    </w:p>
    <w:p w:rsidR="0019325E" w:rsidRPr="0019325E" w:rsidRDefault="0019325E" w:rsidP="0019325E">
      <w:pPr>
        <w:shd w:val="clear" w:color="auto" w:fill="FFFFFF"/>
        <w:spacing w:after="150"/>
        <w:rPr>
          <w:rFonts w:ascii="Arial" w:hAnsi="Arial" w:cs="Arial"/>
          <w:color w:val="333333"/>
          <w:sz w:val="21"/>
          <w:szCs w:val="21"/>
        </w:rPr>
      </w:pPr>
      <w:proofErr w:type="gramStart"/>
      <w:r w:rsidRPr="0019325E">
        <w:rPr>
          <w:rFonts w:ascii="Arial" w:hAnsi="Arial" w:cs="Arial"/>
          <w:color w:val="333333"/>
          <w:sz w:val="21"/>
          <w:szCs w:val="21"/>
        </w:rPr>
        <w:t>-</w:t>
      </w:r>
      <w:proofErr w:type="gramEnd"/>
      <w:r w:rsidRPr="0019325E">
        <w:rPr>
          <w:rFonts w:ascii="Arial" w:hAnsi="Arial" w:cs="Arial"/>
          <w:color w:val="333333"/>
          <w:sz w:val="21"/>
          <w:szCs w:val="21"/>
        </w:rPr>
        <w:t xml:space="preserve"> </w:t>
      </w:r>
      <w:r w:rsidRPr="0019325E">
        <w:rPr>
          <w:rFonts w:ascii="Arial" w:hAnsi="Arial" w:cs="Arial"/>
          <w:i/>
          <w:iCs/>
          <w:color w:val="333333"/>
          <w:sz w:val="21"/>
          <w:szCs w:val="21"/>
        </w:rPr>
        <w:t>Ambitionen är att till årsskiftet 2017/2018 så ska hälften av alla Sveriges stationer vara utrustade med en mätare. Tre entreprenörer har redan hoppat på tåget, en fjärde är på gång. Dessa fyra tillsammans hanterar en fjärdedel av behållarna runt om i Sverige. I takt med att gamla avtal löper ut och nya ska skrivas kommer andelen uppkopplade behållare att öka</w:t>
      </w:r>
      <w:r w:rsidRPr="0019325E">
        <w:rPr>
          <w:rFonts w:ascii="Arial" w:hAnsi="Arial" w:cs="Arial"/>
          <w:color w:val="333333"/>
          <w:sz w:val="21"/>
          <w:szCs w:val="21"/>
        </w:rPr>
        <w:t xml:space="preserve">, avslutar Peter </w:t>
      </w:r>
      <w:proofErr w:type="spellStart"/>
      <w:r w:rsidRPr="0019325E">
        <w:rPr>
          <w:rFonts w:ascii="Arial" w:hAnsi="Arial" w:cs="Arial"/>
          <w:color w:val="333333"/>
          <w:sz w:val="21"/>
          <w:szCs w:val="21"/>
        </w:rPr>
        <w:t>Trimmel</w:t>
      </w:r>
      <w:proofErr w:type="spellEnd"/>
      <w:r w:rsidRPr="0019325E">
        <w:rPr>
          <w:rFonts w:ascii="Arial" w:hAnsi="Arial" w:cs="Arial"/>
          <w:color w:val="333333"/>
          <w:sz w:val="21"/>
          <w:szCs w:val="21"/>
        </w:rPr>
        <w:t>.</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i/>
          <w:iCs/>
          <w:color w:val="333333"/>
          <w:sz w:val="21"/>
          <w:szCs w:val="21"/>
        </w:rPr>
        <w:t>För mer information, kontakta gärna:</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 xml:space="preserve">Peter </w:t>
      </w:r>
      <w:proofErr w:type="spellStart"/>
      <w:r w:rsidRPr="0019325E">
        <w:rPr>
          <w:rFonts w:ascii="Arial" w:hAnsi="Arial" w:cs="Arial"/>
          <w:color w:val="333333"/>
          <w:sz w:val="21"/>
          <w:szCs w:val="21"/>
        </w:rPr>
        <w:t>Trimmel</w:t>
      </w:r>
      <w:proofErr w:type="spellEnd"/>
      <w:r w:rsidRPr="0019325E">
        <w:rPr>
          <w:rFonts w:ascii="Arial" w:hAnsi="Arial" w:cs="Arial"/>
          <w:color w:val="333333"/>
          <w:sz w:val="21"/>
          <w:szCs w:val="21"/>
        </w:rPr>
        <w:t xml:space="preserve">, Inköp och Marknadschef Svensk Glasåtervinning </w:t>
      </w:r>
      <w:hyperlink r:id="rId8" w:history="1">
        <w:r w:rsidRPr="0019325E">
          <w:rPr>
            <w:rFonts w:ascii="Arial" w:hAnsi="Arial" w:cs="Arial"/>
            <w:color w:val="4288C2"/>
            <w:sz w:val="21"/>
            <w:szCs w:val="21"/>
          </w:rPr>
          <w:t>peter.trimmel@glasatervinning.se</w:t>
        </w:r>
      </w:hyperlink>
      <w:r w:rsidRPr="0019325E">
        <w:rPr>
          <w:rFonts w:ascii="Arial" w:hAnsi="Arial" w:cs="Arial"/>
          <w:color w:val="333333"/>
          <w:sz w:val="21"/>
          <w:szCs w:val="21"/>
        </w:rPr>
        <w:t xml:space="preserve"> Tel 070-527 60 99</w:t>
      </w:r>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 xml:space="preserve">Linda von </w:t>
      </w:r>
      <w:proofErr w:type="spellStart"/>
      <w:r w:rsidRPr="0019325E">
        <w:rPr>
          <w:rFonts w:ascii="Arial" w:hAnsi="Arial" w:cs="Arial"/>
          <w:color w:val="333333"/>
          <w:sz w:val="21"/>
          <w:szCs w:val="21"/>
        </w:rPr>
        <w:t>Essen-Sylvén</w:t>
      </w:r>
      <w:proofErr w:type="spellEnd"/>
      <w:r w:rsidRPr="0019325E">
        <w:rPr>
          <w:rFonts w:ascii="Arial" w:hAnsi="Arial" w:cs="Arial"/>
          <w:color w:val="333333"/>
          <w:sz w:val="21"/>
          <w:szCs w:val="21"/>
        </w:rPr>
        <w:t xml:space="preserve">, PR- och informationsansvarig på Svenska Glasåtervinning </w:t>
      </w:r>
      <w:hyperlink r:id="rId9" w:history="1">
        <w:r w:rsidRPr="0019325E">
          <w:rPr>
            <w:rFonts w:ascii="Arial" w:hAnsi="Arial" w:cs="Arial"/>
            <w:color w:val="4288C2"/>
            <w:sz w:val="21"/>
            <w:szCs w:val="21"/>
          </w:rPr>
          <w:t>linda@freeagentpr.se</w:t>
        </w:r>
      </w:hyperlink>
      <w:r w:rsidRPr="0019325E">
        <w:rPr>
          <w:rFonts w:ascii="Arial" w:hAnsi="Arial" w:cs="Arial"/>
          <w:color w:val="333333"/>
          <w:sz w:val="21"/>
          <w:szCs w:val="21"/>
        </w:rPr>
        <w:t xml:space="preserve"> Tel</w:t>
      </w:r>
      <w:proofErr w:type="gramStart"/>
      <w:r w:rsidRPr="0019325E">
        <w:rPr>
          <w:rFonts w:ascii="Arial" w:hAnsi="Arial" w:cs="Arial"/>
          <w:color w:val="333333"/>
          <w:sz w:val="21"/>
          <w:szCs w:val="21"/>
        </w:rPr>
        <w:t xml:space="preserve"> 070-5122108</w:t>
      </w:r>
      <w:proofErr w:type="gramEnd"/>
    </w:p>
    <w:p w:rsidR="0019325E"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b/>
          <w:bCs/>
          <w:color w:val="333333"/>
          <w:sz w:val="21"/>
          <w:szCs w:val="21"/>
        </w:rPr>
        <w:t>Fakta</w:t>
      </w:r>
    </w:p>
    <w:p w:rsidR="0054570B" w:rsidRPr="0019325E" w:rsidRDefault="0019325E" w:rsidP="0019325E">
      <w:pPr>
        <w:shd w:val="clear" w:color="auto" w:fill="FFFFFF"/>
        <w:spacing w:after="150"/>
        <w:rPr>
          <w:rFonts w:ascii="Arial" w:hAnsi="Arial" w:cs="Arial"/>
          <w:color w:val="333333"/>
          <w:sz w:val="21"/>
          <w:szCs w:val="21"/>
        </w:rPr>
      </w:pPr>
      <w:r w:rsidRPr="0019325E">
        <w:rPr>
          <w:rFonts w:ascii="Arial" w:hAnsi="Arial" w:cs="Arial"/>
          <w:color w:val="333333"/>
          <w:sz w:val="21"/>
          <w:szCs w:val="21"/>
        </w:rPr>
        <w:t>Svensk Glasåtervinning är en av de fem materialbolag som äger Förpacknings- och Tidningsinsamlingen (FTI). Företaget hanterar ca 200 000 ton glasförpackningar per år. Nästan två tredjedela</w:t>
      </w:r>
      <w:r>
        <w:rPr>
          <w:rFonts w:ascii="Arial" w:hAnsi="Arial" w:cs="Arial"/>
          <w:color w:val="333333"/>
          <w:sz w:val="21"/>
          <w:szCs w:val="21"/>
        </w:rPr>
        <w:t>r av alla inlämnade glasförpack</w:t>
      </w:r>
      <w:r w:rsidRPr="0019325E">
        <w:rPr>
          <w:rFonts w:ascii="Arial" w:hAnsi="Arial" w:cs="Arial"/>
          <w:color w:val="333333"/>
          <w:sz w:val="21"/>
          <w:szCs w:val="21"/>
        </w:rPr>
        <w:t>ningar går till skandinaviska glasbruk för tillverkning av flaskor och burkar. Övriga förädlade produkter är glasull och skumglas. Svensk Glasåtervinning är i dag världsledande på glasåtervinning med en återvinningsgrad på 94 %.</w:t>
      </w:r>
    </w:p>
    <w:bookmarkEnd w:id="0"/>
    <w:bookmarkEnd w:id="1"/>
    <w:sectPr w:rsidR="0054570B" w:rsidRPr="0019325E" w:rsidSect="00922604">
      <w:footerReference w:type="default" r:id="rId10"/>
      <w:pgSz w:w="11907" w:h="16839" w:code="9"/>
      <w:pgMar w:top="284" w:right="1134" w:bottom="567" w:left="130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F43" w:rsidRDefault="00114F43" w:rsidP="00455E94">
      <w:r>
        <w:separator/>
      </w:r>
    </w:p>
  </w:endnote>
  <w:endnote w:type="continuationSeparator" w:id="0">
    <w:p w:rsidR="00114F43" w:rsidRDefault="00114F4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F43" w:rsidRDefault="00114F43" w:rsidP="00455E94">
      <w:r>
        <w:separator/>
      </w:r>
    </w:p>
  </w:footnote>
  <w:footnote w:type="continuationSeparator" w:id="0">
    <w:p w:rsidR="00114F43" w:rsidRDefault="00114F43"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88A"/>
    <w:multiLevelType w:val="hybridMultilevel"/>
    <w:tmpl w:val="CB22682C"/>
    <w:lvl w:ilvl="0" w:tplc="3134EC02">
      <w:numFmt w:val="bullet"/>
      <w:lvlText w:val="-"/>
      <w:lvlJc w:val="left"/>
      <w:pPr>
        <w:ind w:left="1665" w:hanging="1305"/>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274536FC"/>
    <w:multiLevelType w:val="hybridMultilevel"/>
    <w:tmpl w:val="CD98D82C"/>
    <w:lvl w:ilvl="0" w:tplc="C09008CC">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2FE5DEA"/>
    <w:multiLevelType w:val="hybridMultilevel"/>
    <w:tmpl w:val="298890EE"/>
    <w:lvl w:ilvl="0" w:tplc="A05C543E">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3DC5A14"/>
    <w:multiLevelType w:val="hybridMultilevel"/>
    <w:tmpl w:val="9C526496"/>
    <w:lvl w:ilvl="0" w:tplc="FC92FB4C">
      <w:start w:val="19"/>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0"/>
  </w:num>
  <w:num w:numId="5">
    <w:abstractNumId w:val="9"/>
  </w:num>
  <w:num w:numId="6">
    <w:abstractNumId w:val="3"/>
  </w:num>
  <w:num w:numId="7">
    <w:abstractNumId w:val="2"/>
  </w:num>
  <w:num w:numId="8">
    <w:abstractNumId w:val="1"/>
  </w:num>
  <w:num w:numId="9">
    <w:abstractNumId w:val="8"/>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76EFF"/>
    <w:rsid w:val="000A1996"/>
    <w:rsid w:val="000A2412"/>
    <w:rsid w:val="000C142E"/>
    <w:rsid w:val="000C300E"/>
    <w:rsid w:val="000E028E"/>
    <w:rsid w:val="000F0B45"/>
    <w:rsid w:val="00104491"/>
    <w:rsid w:val="00114BD4"/>
    <w:rsid w:val="00114F43"/>
    <w:rsid w:val="00123D67"/>
    <w:rsid w:val="00130A23"/>
    <w:rsid w:val="00147FE3"/>
    <w:rsid w:val="001536F3"/>
    <w:rsid w:val="00161C35"/>
    <w:rsid w:val="00175C50"/>
    <w:rsid w:val="001875C0"/>
    <w:rsid w:val="0019325E"/>
    <w:rsid w:val="001A02ED"/>
    <w:rsid w:val="001D118F"/>
    <w:rsid w:val="001D5212"/>
    <w:rsid w:val="001D5953"/>
    <w:rsid w:val="001E5795"/>
    <w:rsid w:val="001E5F86"/>
    <w:rsid w:val="001E66C3"/>
    <w:rsid w:val="001F73A8"/>
    <w:rsid w:val="00210434"/>
    <w:rsid w:val="00211D91"/>
    <w:rsid w:val="00213986"/>
    <w:rsid w:val="002143B1"/>
    <w:rsid w:val="00215037"/>
    <w:rsid w:val="002324FE"/>
    <w:rsid w:val="00240A97"/>
    <w:rsid w:val="0026645C"/>
    <w:rsid w:val="00271D57"/>
    <w:rsid w:val="00280B5E"/>
    <w:rsid w:val="00283A16"/>
    <w:rsid w:val="00284B26"/>
    <w:rsid w:val="00292CAE"/>
    <w:rsid w:val="00295C22"/>
    <w:rsid w:val="00296C7B"/>
    <w:rsid w:val="002A2E20"/>
    <w:rsid w:val="002B0CA5"/>
    <w:rsid w:val="002B39CF"/>
    <w:rsid w:val="002B4A6B"/>
    <w:rsid w:val="002B7188"/>
    <w:rsid w:val="002C0412"/>
    <w:rsid w:val="002C2EB4"/>
    <w:rsid w:val="002D0511"/>
    <w:rsid w:val="002D4151"/>
    <w:rsid w:val="002D4B29"/>
    <w:rsid w:val="002D718E"/>
    <w:rsid w:val="00321507"/>
    <w:rsid w:val="003235D7"/>
    <w:rsid w:val="003270A7"/>
    <w:rsid w:val="0033106A"/>
    <w:rsid w:val="0034494C"/>
    <w:rsid w:val="00345A1E"/>
    <w:rsid w:val="00346657"/>
    <w:rsid w:val="0035169E"/>
    <w:rsid w:val="003542DF"/>
    <w:rsid w:val="00362184"/>
    <w:rsid w:val="00386F31"/>
    <w:rsid w:val="003A67FD"/>
    <w:rsid w:val="003A7658"/>
    <w:rsid w:val="003A7DCD"/>
    <w:rsid w:val="003B7716"/>
    <w:rsid w:val="003C0065"/>
    <w:rsid w:val="003C4207"/>
    <w:rsid w:val="003D66CB"/>
    <w:rsid w:val="003E4903"/>
    <w:rsid w:val="003E5DC0"/>
    <w:rsid w:val="003E6083"/>
    <w:rsid w:val="003F7776"/>
    <w:rsid w:val="00414829"/>
    <w:rsid w:val="004414B1"/>
    <w:rsid w:val="00447B22"/>
    <w:rsid w:val="00455E94"/>
    <w:rsid w:val="00456271"/>
    <w:rsid w:val="00472CF0"/>
    <w:rsid w:val="004749BE"/>
    <w:rsid w:val="004805C7"/>
    <w:rsid w:val="00496287"/>
    <w:rsid w:val="004A612C"/>
    <w:rsid w:val="004A7E39"/>
    <w:rsid w:val="004C1342"/>
    <w:rsid w:val="004C3940"/>
    <w:rsid w:val="004C3ABC"/>
    <w:rsid w:val="004C6607"/>
    <w:rsid w:val="004D65C6"/>
    <w:rsid w:val="004E1839"/>
    <w:rsid w:val="004E429C"/>
    <w:rsid w:val="00502DC7"/>
    <w:rsid w:val="00507802"/>
    <w:rsid w:val="005210A0"/>
    <w:rsid w:val="00523350"/>
    <w:rsid w:val="005312FC"/>
    <w:rsid w:val="0054570B"/>
    <w:rsid w:val="00546052"/>
    <w:rsid w:val="00564DB2"/>
    <w:rsid w:val="00564ECB"/>
    <w:rsid w:val="00575D1E"/>
    <w:rsid w:val="00590A5D"/>
    <w:rsid w:val="005920F3"/>
    <w:rsid w:val="005B09BD"/>
    <w:rsid w:val="005C2903"/>
    <w:rsid w:val="005C4A78"/>
    <w:rsid w:val="005D2D8A"/>
    <w:rsid w:val="005E3815"/>
    <w:rsid w:val="005E5A94"/>
    <w:rsid w:val="006002E2"/>
    <w:rsid w:val="0062086A"/>
    <w:rsid w:val="00626857"/>
    <w:rsid w:val="0063175F"/>
    <w:rsid w:val="00645B89"/>
    <w:rsid w:val="00665B18"/>
    <w:rsid w:val="0067764E"/>
    <w:rsid w:val="006809DE"/>
    <w:rsid w:val="006907DE"/>
    <w:rsid w:val="00690B0F"/>
    <w:rsid w:val="006A355A"/>
    <w:rsid w:val="006A754E"/>
    <w:rsid w:val="006C0243"/>
    <w:rsid w:val="006C0BB6"/>
    <w:rsid w:val="006D0B5E"/>
    <w:rsid w:val="006E4E60"/>
    <w:rsid w:val="006F226B"/>
    <w:rsid w:val="006F7AE4"/>
    <w:rsid w:val="00710052"/>
    <w:rsid w:val="00713E2F"/>
    <w:rsid w:val="00715CC1"/>
    <w:rsid w:val="00737581"/>
    <w:rsid w:val="00742C14"/>
    <w:rsid w:val="00747B48"/>
    <w:rsid w:val="00751E2F"/>
    <w:rsid w:val="00753EA6"/>
    <w:rsid w:val="00773286"/>
    <w:rsid w:val="007853AB"/>
    <w:rsid w:val="007977FA"/>
    <w:rsid w:val="007E5725"/>
    <w:rsid w:val="007F08B8"/>
    <w:rsid w:val="007F4913"/>
    <w:rsid w:val="00807BCB"/>
    <w:rsid w:val="00815DBC"/>
    <w:rsid w:val="00840655"/>
    <w:rsid w:val="00854BC5"/>
    <w:rsid w:val="00854F2F"/>
    <w:rsid w:val="00873EF4"/>
    <w:rsid w:val="0087420C"/>
    <w:rsid w:val="0087473B"/>
    <w:rsid w:val="00875BB1"/>
    <w:rsid w:val="00881D85"/>
    <w:rsid w:val="00891261"/>
    <w:rsid w:val="0089536A"/>
    <w:rsid w:val="00896F3D"/>
    <w:rsid w:val="008976D4"/>
    <w:rsid w:val="008B5E3D"/>
    <w:rsid w:val="008C3B5D"/>
    <w:rsid w:val="008D5564"/>
    <w:rsid w:val="008E6534"/>
    <w:rsid w:val="00907F34"/>
    <w:rsid w:val="00915A42"/>
    <w:rsid w:val="00916761"/>
    <w:rsid w:val="00922604"/>
    <w:rsid w:val="00946E93"/>
    <w:rsid w:val="009545E5"/>
    <w:rsid w:val="00955B31"/>
    <w:rsid w:val="00957190"/>
    <w:rsid w:val="00961CA7"/>
    <w:rsid w:val="00961DD7"/>
    <w:rsid w:val="009702C6"/>
    <w:rsid w:val="00985D4B"/>
    <w:rsid w:val="00987D59"/>
    <w:rsid w:val="0099214D"/>
    <w:rsid w:val="009C3B98"/>
    <w:rsid w:val="009D042E"/>
    <w:rsid w:val="009E6904"/>
    <w:rsid w:val="009F0F00"/>
    <w:rsid w:val="00A003B6"/>
    <w:rsid w:val="00A049D3"/>
    <w:rsid w:val="00A27D03"/>
    <w:rsid w:val="00A51D31"/>
    <w:rsid w:val="00A52809"/>
    <w:rsid w:val="00A55CEC"/>
    <w:rsid w:val="00A7177B"/>
    <w:rsid w:val="00A75998"/>
    <w:rsid w:val="00A8024A"/>
    <w:rsid w:val="00A812F8"/>
    <w:rsid w:val="00A835C7"/>
    <w:rsid w:val="00AA0AB0"/>
    <w:rsid w:val="00AA3A3E"/>
    <w:rsid w:val="00AD28FB"/>
    <w:rsid w:val="00AD3C40"/>
    <w:rsid w:val="00AE4D15"/>
    <w:rsid w:val="00AF2CC8"/>
    <w:rsid w:val="00B058D1"/>
    <w:rsid w:val="00B35152"/>
    <w:rsid w:val="00B35468"/>
    <w:rsid w:val="00B37BC0"/>
    <w:rsid w:val="00B53825"/>
    <w:rsid w:val="00B55B30"/>
    <w:rsid w:val="00B67F4B"/>
    <w:rsid w:val="00B84F96"/>
    <w:rsid w:val="00B86F49"/>
    <w:rsid w:val="00B93ADD"/>
    <w:rsid w:val="00B9615B"/>
    <w:rsid w:val="00B9766F"/>
    <w:rsid w:val="00BA6898"/>
    <w:rsid w:val="00BC6388"/>
    <w:rsid w:val="00BC65EF"/>
    <w:rsid w:val="00BD5452"/>
    <w:rsid w:val="00BE39B8"/>
    <w:rsid w:val="00BE58F8"/>
    <w:rsid w:val="00BE5EA9"/>
    <w:rsid w:val="00BF616A"/>
    <w:rsid w:val="00C01587"/>
    <w:rsid w:val="00C10FF5"/>
    <w:rsid w:val="00C12194"/>
    <w:rsid w:val="00C25395"/>
    <w:rsid w:val="00C32806"/>
    <w:rsid w:val="00C352BB"/>
    <w:rsid w:val="00C3702D"/>
    <w:rsid w:val="00C37487"/>
    <w:rsid w:val="00C44F00"/>
    <w:rsid w:val="00C50057"/>
    <w:rsid w:val="00C77D5C"/>
    <w:rsid w:val="00C861A3"/>
    <w:rsid w:val="00C92226"/>
    <w:rsid w:val="00C94F2B"/>
    <w:rsid w:val="00CC4DA6"/>
    <w:rsid w:val="00CD0B26"/>
    <w:rsid w:val="00CD6149"/>
    <w:rsid w:val="00CE064B"/>
    <w:rsid w:val="00CE415C"/>
    <w:rsid w:val="00CE434E"/>
    <w:rsid w:val="00CE4D57"/>
    <w:rsid w:val="00CE6AC9"/>
    <w:rsid w:val="00CF0B4F"/>
    <w:rsid w:val="00CF7923"/>
    <w:rsid w:val="00D20E12"/>
    <w:rsid w:val="00D23C94"/>
    <w:rsid w:val="00D26CFA"/>
    <w:rsid w:val="00D44C27"/>
    <w:rsid w:val="00D46065"/>
    <w:rsid w:val="00D46769"/>
    <w:rsid w:val="00D6060C"/>
    <w:rsid w:val="00D6075D"/>
    <w:rsid w:val="00D703F2"/>
    <w:rsid w:val="00D70B13"/>
    <w:rsid w:val="00D77A9A"/>
    <w:rsid w:val="00D84A18"/>
    <w:rsid w:val="00DA2804"/>
    <w:rsid w:val="00DA7CEE"/>
    <w:rsid w:val="00DD552C"/>
    <w:rsid w:val="00DE5023"/>
    <w:rsid w:val="00DE70A5"/>
    <w:rsid w:val="00DF549B"/>
    <w:rsid w:val="00E069B4"/>
    <w:rsid w:val="00E30990"/>
    <w:rsid w:val="00E30AFF"/>
    <w:rsid w:val="00E33C81"/>
    <w:rsid w:val="00E54DFF"/>
    <w:rsid w:val="00E56E8A"/>
    <w:rsid w:val="00E733BC"/>
    <w:rsid w:val="00E96A59"/>
    <w:rsid w:val="00EA1D4E"/>
    <w:rsid w:val="00EA2B01"/>
    <w:rsid w:val="00EB5612"/>
    <w:rsid w:val="00EC6992"/>
    <w:rsid w:val="00EC7AE5"/>
    <w:rsid w:val="00ED3349"/>
    <w:rsid w:val="00ED5B3B"/>
    <w:rsid w:val="00ED62DB"/>
    <w:rsid w:val="00F01F04"/>
    <w:rsid w:val="00F1082E"/>
    <w:rsid w:val="00F12713"/>
    <w:rsid w:val="00F30FFF"/>
    <w:rsid w:val="00F40955"/>
    <w:rsid w:val="00F425B1"/>
    <w:rsid w:val="00F428AB"/>
    <w:rsid w:val="00F530D3"/>
    <w:rsid w:val="00F67AC5"/>
    <w:rsid w:val="00F72CDF"/>
    <w:rsid w:val="00F768D6"/>
    <w:rsid w:val="00F92E0F"/>
    <w:rsid w:val="00F974AF"/>
    <w:rsid w:val="00FB5F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C82750-376C-4A6A-BEDD-C7DC3CC7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paragraph" w:styleId="Rubrik1">
    <w:name w:val="heading 1"/>
    <w:next w:val="Normal"/>
    <w:link w:val="Rubrik1Char"/>
    <w:autoRedefine/>
    <w:uiPriority w:val="9"/>
    <w:qFormat/>
    <w:rsid w:val="008D5564"/>
    <w:pPr>
      <w:keepNext/>
      <w:keepLines/>
      <w:spacing w:before="480"/>
      <w:outlineLvl w:val="0"/>
    </w:pPr>
    <w:rPr>
      <w:rFonts w:ascii="Arial" w:eastAsiaTheme="majorEastAsia" w:hAnsi="Arial" w:cs="Arial"/>
      <w:b/>
      <w:cap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uiPriority w:val="99"/>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qFormat/>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customStyle="1" w:styleId="Rubrik1Char">
    <w:name w:val="Rubrik 1 Char"/>
    <w:basedOn w:val="Standardstycketeckensnitt"/>
    <w:link w:val="Rubrik1"/>
    <w:uiPriority w:val="9"/>
    <w:rsid w:val="008D5564"/>
    <w:rPr>
      <w:rFonts w:ascii="Arial" w:eastAsiaTheme="majorEastAsia" w:hAnsi="Arial" w:cs="Arial"/>
      <w:b/>
      <w:caps/>
      <w:sz w:val="32"/>
      <w:szCs w:val="32"/>
    </w:rPr>
  </w:style>
  <w:style w:type="paragraph" w:styleId="Brdtext">
    <w:name w:val="Body Text"/>
    <w:basedOn w:val="Normal"/>
    <w:link w:val="BrdtextChar"/>
    <w:uiPriority w:val="99"/>
    <w:unhideWhenUsed/>
    <w:rsid w:val="008D5564"/>
    <w:pPr>
      <w:spacing w:after="120" w:line="320" w:lineRule="exact"/>
    </w:pPr>
    <w:rPr>
      <w:rFonts w:ascii="Garamond" w:eastAsiaTheme="minorEastAsia" w:hAnsi="Garamond" w:cstheme="minorBidi"/>
      <w:sz w:val="20"/>
    </w:rPr>
  </w:style>
  <w:style w:type="character" w:customStyle="1" w:styleId="BrdtextChar">
    <w:name w:val="Brödtext Char"/>
    <w:basedOn w:val="Standardstycketeckensnitt"/>
    <w:link w:val="Brdtext"/>
    <w:uiPriority w:val="99"/>
    <w:rsid w:val="008D5564"/>
    <w:rPr>
      <w:rFonts w:ascii="Garamond" w:eastAsiaTheme="minorEastAsia" w:hAnsi="Garamond"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592812138">
      <w:bodyDiv w:val="1"/>
      <w:marLeft w:val="0"/>
      <w:marRight w:val="0"/>
      <w:marTop w:val="0"/>
      <w:marBottom w:val="0"/>
      <w:divBdr>
        <w:top w:val="none" w:sz="0" w:space="0" w:color="auto"/>
        <w:left w:val="none" w:sz="0" w:space="0" w:color="auto"/>
        <w:bottom w:val="none" w:sz="0" w:space="0" w:color="auto"/>
        <w:right w:val="none" w:sz="0" w:space="0" w:color="auto"/>
      </w:divBdr>
      <w:divsChild>
        <w:div w:id="1260334089">
          <w:marLeft w:val="0"/>
          <w:marRight w:val="0"/>
          <w:marTop w:val="0"/>
          <w:marBottom w:val="0"/>
          <w:divBdr>
            <w:top w:val="none" w:sz="0" w:space="0" w:color="auto"/>
            <w:left w:val="none" w:sz="0" w:space="0" w:color="auto"/>
            <w:bottom w:val="none" w:sz="0" w:space="0" w:color="auto"/>
            <w:right w:val="none" w:sz="0" w:space="0" w:color="auto"/>
          </w:divBdr>
          <w:divsChild>
            <w:div w:id="1470128360">
              <w:marLeft w:val="0"/>
              <w:marRight w:val="0"/>
              <w:marTop w:val="0"/>
              <w:marBottom w:val="0"/>
              <w:divBdr>
                <w:top w:val="none" w:sz="0" w:space="0" w:color="auto"/>
                <w:left w:val="none" w:sz="0" w:space="0" w:color="auto"/>
                <w:bottom w:val="none" w:sz="0" w:space="0" w:color="auto"/>
                <w:right w:val="none" w:sz="0" w:space="0" w:color="auto"/>
              </w:divBdr>
              <w:divsChild>
                <w:div w:id="1573468430">
                  <w:marLeft w:val="0"/>
                  <w:marRight w:val="0"/>
                  <w:marTop w:val="0"/>
                  <w:marBottom w:val="0"/>
                  <w:divBdr>
                    <w:top w:val="none" w:sz="0" w:space="0" w:color="auto"/>
                    <w:left w:val="none" w:sz="0" w:space="0" w:color="auto"/>
                    <w:bottom w:val="none" w:sz="0" w:space="0" w:color="auto"/>
                    <w:right w:val="none" w:sz="0" w:space="0" w:color="auto"/>
                  </w:divBdr>
                  <w:divsChild>
                    <w:div w:id="1994482237">
                      <w:marLeft w:val="-225"/>
                      <w:marRight w:val="-225"/>
                      <w:marTop w:val="0"/>
                      <w:marBottom w:val="0"/>
                      <w:divBdr>
                        <w:top w:val="none" w:sz="0" w:space="0" w:color="auto"/>
                        <w:left w:val="none" w:sz="0" w:space="0" w:color="auto"/>
                        <w:bottom w:val="none" w:sz="0" w:space="0" w:color="auto"/>
                        <w:right w:val="none" w:sz="0" w:space="0" w:color="auto"/>
                      </w:divBdr>
                      <w:divsChild>
                        <w:div w:id="723332122">
                          <w:marLeft w:val="0"/>
                          <w:marRight w:val="0"/>
                          <w:marTop w:val="0"/>
                          <w:marBottom w:val="0"/>
                          <w:divBdr>
                            <w:top w:val="none" w:sz="0" w:space="0" w:color="auto"/>
                            <w:left w:val="none" w:sz="0" w:space="0" w:color="auto"/>
                            <w:bottom w:val="none" w:sz="0" w:space="0" w:color="auto"/>
                            <w:right w:val="none" w:sz="0" w:space="0" w:color="auto"/>
                          </w:divBdr>
                          <w:divsChild>
                            <w:div w:id="63837009">
                              <w:marLeft w:val="0"/>
                              <w:marRight w:val="0"/>
                              <w:marTop w:val="0"/>
                              <w:marBottom w:val="300"/>
                              <w:divBdr>
                                <w:top w:val="none" w:sz="0" w:space="0" w:color="auto"/>
                                <w:left w:val="none" w:sz="0" w:space="0" w:color="auto"/>
                                <w:bottom w:val="none" w:sz="0" w:space="0" w:color="auto"/>
                                <w:right w:val="none" w:sz="0" w:space="0" w:color="auto"/>
                              </w:divBdr>
                              <w:divsChild>
                                <w:div w:id="351420991">
                                  <w:marLeft w:val="0"/>
                                  <w:marRight w:val="0"/>
                                  <w:marTop w:val="0"/>
                                  <w:marBottom w:val="0"/>
                                  <w:divBdr>
                                    <w:top w:val="none" w:sz="0" w:space="0" w:color="auto"/>
                                    <w:left w:val="none" w:sz="0" w:space="0" w:color="auto"/>
                                    <w:bottom w:val="none" w:sz="0" w:space="0" w:color="auto"/>
                                    <w:right w:val="none" w:sz="0" w:space="0" w:color="auto"/>
                                  </w:divBdr>
                                  <w:divsChild>
                                    <w:div w:id="1813210039">
                                      <w:marLeft w:val="0"/>
                                      <w:marRight w:val="0"/>
                                      <w:marTop w:val="0"/>
                                      <w:marBottom w:val="225"/>
                                      <w:divBdr>
                                        <w:top w:val="none" w:sz="0" w:space="0" w:color="auto"/>
                                        <w:left w:val="none" w:sz="0" w:space="0" w:color="auto"/>
                                        <w:bottom w:val="none" w:sz="0" w:space="0" w:color="auto"/>
                                        <w:right w:val="none" w:sz="0" w:space="0" w:color="auto"/>
                                      </w:divBdr>
                                      <w:divsChild>
                                        <w:div w:id="1264531336">
                                          <w:marLeft w:val="0"/>
                                          <w:marRight w:val="0"/>
                                          <w:marTop w:val="0"/>
                                          <w:marBottom w:val="0"/>
                                          <w:divBdr>
                                            <w:top w:val="none" w:sz="0" w:space="0" w:color="auto"/>
                                            <w:left w:val="none" w:sz="0" w:space="0" w:color="auto"/>
                                            <w:bottom w:val="none" w:sz="0" w:space="0" w:color="auto"/>
                                            <w:right w:val="none" w:sz="0" w:space="0" w:color="auto"/>
                                          </w:divBdr>
                                          <w:divsChild>
                                            <w:div w:id="354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770463074">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36982422">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trimmel@glasatervinning.s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nda@freeagentp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472</Words>
  <Characters>2986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6</cp:revision>
  <cp:lastPrinted>2016-11-01T15:42:00Z</cp:lastPrinted>
  <dcterms:created xsi:type="dcterms:W3CDTF">2016-11-01T15:45:00Z</dcterms:created>
  <dcterms:modified xsi:type="dcterms:W3CDTF">2016-11-01T23:40:00Z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