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C1C" w:rsidRDefault="00F472EE" w:rsidP="004C209E">
      <w:pPr>
        <w:pStyle w:val="NoSpacing"/>
      </w:pPr>
      <w:r>
        <w:rPr>
          <w:noProof/>
          <w:lang w:eastAsia="sv-SE"/>
        </w:rPr>
        <w:drawing>
          <wp:inline distT="0" distB="0" distL="0" distR="0">
            <wp:extent cx="5760720" cy="3840480"/>
            <wp:effectExtent l="0" t="0" r="0" b="7620"/>
            <wp:docPr id="1" name="Picture 1" descr="C:\Users\liza.engstrom\AppData\Local\Microsoft\Windows\INetCache\Content.Word\IMG_6255-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a.engstrom\AppData\Local\Microsoft\Windows\INetCache\Content.Word\IMG_6255-r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EE" w:rsidRPr="00F472EE" w:rsidRDefault="00F472EE" w:rsidP="004C209E">
      <w:pPr>
        <w:pStyle w:val="NoSpacing"/>
        <w:rPr>
          <w:i/>
        </w:rPr>
      </w:pPr>
      <w:r w:rsidRPr="00F472EE">
        <w:rPr>
          <w:i/>
        </w:rPr>
        <w:t>Emil Björnum. Foto: Ports Group AB</w:t>
      </w:r>
    </w:p>
    <w:p w:rsidR="00F472EE" w:rsidRDefault="00F472EE" w:rsidP="004C209E">
      <w:pPr>
        <w:pStyle w:val="NoSpacing"/>
      </w:pPr>
    </w:p>
    <w:p w:rsidR="00A8485B" w:rsidRDefault="00A8485B" w:rsidP="00A8485B">
      <w:pPr>
        <w:pStyle w:val="Heading2"/>
      </w:pPr>
      <w:r>
        <w:t xml:space="preserve">Ports Group </w:t>
      </w:r>
      <w:r w:rsidR="00DF38CB">
        <w:t xml:space="preserve">tar in </w:t>
      </w:r>
      <w:r w:rsidR="007C03B7">
        <w:t>M</w:t>
      </w:r>
      <w:r>
        <w:t>arknadschef</w:t>
      </w:r>
      <w:r w:rsidR="009926E3">
        <w:t xml:space="preserve"> med digital spets</w:t>
      </w:r>
    </w:p>
    <w:p w:rsidR="00A8485B" w:rsidRDefault="00A8485B" w:rsidP="004C209E">
      <w:pPr>
        <w:pStyle w:val="NoSpacing"/>
        <w:rPr>
          <w:b/>
        </w:rPr>
      </w:pPr>
    </w:p>
    <w:p w:rsidR="0027139C" w:rsidRPr="00A8485B" w:rsidRDefault="00036A0D" w:rsidP="004C209E">
      <w:pPr>
        <w:pStyle w:val="NoSpacing"/>
        <w:rPr>
          <w:b/>
        </w:rPr>
      </w:pPr>
      <w:r w:rsidRPr="00A8485B">
        <w:rPr>
          <w:b/>
        </w:rPr>
        <w:t>Ports Group</w:t>
      </w:r>
      <w:r w:rsidR="00DF38CB">
        <w:rPr>
          <w:b/>
        </w:rPr>
        <w:t xml:space="preserve"> fokuserar på tillväxt och utveckling</w:t>
      </w:r>
      <w:r w:rsidR="007C03B7">
        <w:rPr>
          <w:b/>
        </w:rPr>
        <w:t xml:space="preserve"> på en marknad i transformation</w:t>
      </w:r>
      <w:r w:rsidR="00DF38CB">
        <w:rPr>
          <w:b/>
        </w:rPr>
        <w:t xml:space="preserve"> och</w:t>
      </w:r>
      <w:r w:rsidRPr="00A8485B">
        <w:rPr>
          <w:b/>
        </w:rPr>
        <w:t xml:space="preserve"> </w:t>
      </w:r>
      <w:r w:rsidR="007C03B7">
        <w:rPr>
          <w:b/>
        </w:rPr>
        <w:t>som ett led i detta så</w:t>
      </w:r>
      <w:r w:rsidR="004F2EBB">
        <w:rPr>
          <w:b/>
        </w:rPr>
        <w:t xml:space="preserve"> </w:t>
      </w:r>
      <w:r w:rsidRPr="00A8485B">
        <w:rPr>
          <w:b/>
        </w:rPr>
        <w:t>stärker</w:t>
      </w:r>
      <w:r w:rsidR="00DF38CB">
        <w:rPr>
          <w:b/>
        </w:rPr>
        <w:t xml:space="preserve"> nu</w:t>
      </w:r>
      <w:r w:rsidRPr="00A8485B">
        <w:rPr>
          <w:b/>
        </w:rPr>
        <w:t xml:space="preserve"> </w:t>
      </w:r>
      <w:r w:rsidR="00DF38CB">
        <w:rPr>
          <w:b/>
        </w:rPr>
        <w:t xml:space="preserve">bolaget </w:t>
      </w:r>
      <w:r w:rsidR="007C03B7">
        <w:rPr>
          <w:b/>
        </w:rPr>
        <w:t xml:space="preserve">upp </w:t>
      </w:r>
      <w:r w:rsidR="00DF38CB">
        <w:rPr>
          <w:b/>
        </w:rPr>
        <w:t>ytterligare med</w:t>
      </w:r>
      <w:r w:rsidRPr="00A8485B">
        <w:rPr>
          <w:b/>
        </w:rPr>
        <w:t xml:space="preserve"> Emil Björnum som</w:t>
      </w:r>
      <w:r w:rsidR="00493F2E">
        <w:rPr>
          <w:b/>
        </w:rPr>
        <w:t xml:space="preserve"> ny</w:t>
      </w:r>
      <w:r w:rsidRPr="00A8485B">
        <w:rPr>
          <w:b/>
        </w:rPr>
        <w:t xml:space="preserve"> </w:t>
      </w:r>
      <w:r w:rsidR="007C03B7">
        <w:rPr>
          <w:b/>
        </w:rPr>
        <w:t>M</w:t>
      </w:r>
      <w:r w:rsidRPr="00A8485B">
        <w:rPr>
          <w:b/>
        </w:rPr>
        <w:t xml:space="preserve">arknadschef. Emil kommer närmast från Telenor Sverige AB där han </w:t>
      </w:r>
      <w:r w:rsidR="000B03AD" w:rsidRPr="00A8485B">
        <w:rPr>
          <w:b/>
        </w:rPr>
        <w:t>ansvarat för de</w:t>
      </w:r>
      <w:r w:rsidR="00D51997" w:rsidRPr="00A8485B">
        <w:rPr>
          <w:b/>
        </w:rPr>
        <w:t>ras</w:t>
      </w:r>
      <w:r w:rsidR="000B03AD" w:rsidRPr="00A8485B">
        <w:rPr>
          <w:b/>
        </w:rPr>
        <w:t xml:space="preserve"> </w:t>
      </w:r>
      <w:proofErr w:type="gramStart"/>
      <w:r w:rsidR="000B03AD" w:rsidRPr="00A8485B">
        <w:rPr>
          <w:b/>
        </w:rPr>
        <w:t xml:space="preserve">digitala </w:t>
      </w:r>
      <w:r w:rsidR="009926E3">
        <w:rPr>
          <w:b/>
        </w:rPr>
        <w:t xml:space="preserve"> B2B</w:t>
      </w:r>
      <w:proofErr w:type="gramEnd"/>
      <w:r w:rsidR="009926E3">
        <w:rPr>
          <w:b/>
        </w:rPr>
        <w:t xml:space="preserve"> </w:t>
      </w:r>
      <w:r w:rsidR="000B03AD" w:rsidRPr="00A8485B">
        <w:rPr>
          <w:b/>
        </w:rPr>
        <w:t>transformation</w:t>
      </w:r>
      <w:r w:rsidR="00DF38CB">
        <w:rPr>
          <w:b/>
        </w:rPr>
        <w:t>.</w:t>
      </w:r>
    </w:p>
    <w:p w:rsidR="00E12F99" w:rsidRDefault="00E12F99" w:rsidP="004C209E">
      <w:pPr>
        <w:pStyle w:val="NoSpacing"/>
      </w:pPr>
    </w:p>
    <w:p w:rsidR="00E12F99" w:rsidRDefault="00E12F99" w:rsidP="004C209E">
      <w:pPr>
        <w:pStyle w:val="NoSpacing"/>
      </w:pPr>
      <w:r>
        <w:t xml:space="preserve">Emil Björnum </w:t>
      </w:r>
      <w:r w:rsidR="00D51997">
        <w:t>har en</w:t>
      </w:r>
      <w:r w:rsidR="00DF38CB">
        <w:t xml:space="preserve"> digital profil med</w:t>
      </w:r>
      <w:r w:rsidR="00D51997">
        <w:t xml:space="preserve"> gedigen </w:t>
      </w:r>
      <w:r w:rsidR="00DF38CB">
        <w:t>erfarenhet</w:t>
      </w:r>
      <w:r w:rsidR="00D51997">
        <w:t xml:space="preserve"> inom marknadsföring och digital kommunikation. Förutom flertalet år som digital designer både i Sverige samt utomlands har Emil </w:t>
      </w:r>
      <w:r w:rsidR="00D52D46">
        <w:t xml:space="preserve">grundat två olika bolag inom den digitala branschen. Emil har även under sin karriär arbetat med digital utveckling och affärsutveckling för bolag som Eniro, Telia, Ericsson med flera. </w:t>
      </w:r>
      <w:r w:rsidR="00A8485B">
        <w:t xml:space="preserve">Ports Group ser fram emot att med hjälp av Emil Björnum ytterligare stärka kommunikation </w:t>
      </w:r>
      <w:r w:rsidR="00DF38CB">
        <w:t>och erbjudanden inom</w:t>
      </w:r>
      <w:r w:rsidR="00A8485B">
        <w:t xml:space="preserve"> varumärkessäkerhet. </w:t>
      </w:r>
    </w:p>
    <w:p w:rsidR="00EB083D" w:rsidRDefault="00EB083D" w:rsidP="004C209E">
      <w:pPr>
        <w:pStyle w:val="NoSpacing"/>
      </w:pPr>
    </w:p>
    <w:p w:rsidR="00A00A47" w:rsidRDefault="00EB083D" w:rsidP="00A00A47">
      <w:pPr>
        <w:pStyle w:val="NoSpacing"/>
        <w:numPr>
          <w:ilvl w:val="0"/>
          <w:numId w:val="1"/>
        </w:numPr>
      </w:pPr>
      <w:r>
        <w:t xml:space="preserve">Det som lockade med Ports Group var deras moderna angreppssätt </w:t>
      </w:r>
      <w:r w:rsidR="00462426">
        <w:t>när det kommer till</w:t>
      </w:r>
      <w:r>
        <w:t xml:space="preserve"> </w:t>
      </w:r>
      <w:r w:rsidR="00BB3BB3">
        <w:t xml:space="preserve">att </w:t>
      </w:r>
      <w:r>
        <w:t xml:space="preserve">hjälpa sina kunder. Bolaget </w:t>
      </w:r>
      <w:proofErr w:type="gramStart"/>
      <w:r>
        <w:t>besitter</w:t>
      </w:r>
      <w:proofErr w:type="gramEnd"/>
      <w:r>
        <w:t xml:space="preserve"> en djup förståelse</w:t>
      </w:r>
      <w:r w:rsidR="007C03B7">
        <w:t xml:space="preserve"> och kunskap för hela </w:t>
      </w:r>
      <w:proofErr w:type="spellStart"/>
      <w:r w:rsidR="007C03B7">
        <w:t>spektrat</w:t>
      </w:r>
      <w:proofErr w:type="spellEnd"/>
      <w:r w:rsidR="007C03B7">
        <w:t>, från</w:t>
      </w:r>
      <w:r>
        <w:t xml:space="preserve"> tekni</w:t>
      </w:r>
      <w:r w:rsidR="00A00A47">
        <w:t>k</w:t>
      </w:r>
      <w:r w:rsidR="007C03B7">
        <w:t xml:space="preserve"> till juridik</w:t>
      </w:r>
      <w:r w:rsidR="00A00A47">
        <w:t xml:space="preserve">, vilket jag anser vara en enorm fördel. Jag ser fram emot att bidra till Ports Groups fortsatta arbete kring att hjälpa ännu fler företag att säkra </w:t>
      </w:r>
      <w:r w:rsidR="007C03B7">
        <w:t>sina</w:t>
      </w:r>
      <w:r w:rsidR="00A00A47">
        <w:t xml:space="preserve"> varumärken. Det ska även bli spännande att i min roll som </w:t>
      </w:r>
      <w:r w:rsidR="007C03B7">
        <w:t>M</w:t>
      </w:r>
      <w:r w:rsidR="00A00A47">
        <w:t xml:space="preserve">arknadschef verka för ett datadrivet och modernt marknadsarbete för att generera tillväxt på </w:t>
      </w:r>
      <w:r w:rsidR="00DF38CB">
        <w:t xml:space="preserve">effektivast möjliga sätt, säger Emil Björnum. </w:t>
      </w:r>
    </w:p>
    <w:p w:rsidR="00D52D46" w:rsidRDefault="00D52D46" w:rsidP="004C209E">
      <w:pPr>
        <w:pStyle w:val="NoSpacing"/>
      </w:pPr>
    </w:p>
    <w:p w:rsidR="00D52D46" w:rsidRDefault="009926E3" w:rsidP="009926E3">
      <w:pPr>
        <w:pStyle w:val="NoSpacing"/>
        <w:numPr>
          <w:ilvl w:val="0"/>
          <w:numId w:val="1"/>
        </w:numPr>
      </w:pPr>
      <w:r w:rsidRPr="009926E3">
        <w:t>Vi är i en expansiv fas och har stora ambitioner framåt, samtidigt behöver vi möta de krav digitaliseringen ställer på oss och våra kunder.</w:t>
      </w:r>
      <w:r>
        <w:t xml:space="preserve"> </w:t>
      </w:r>
      <w:r w:rsidR="00DF38CB" w:rsidRPr="00DF38CB">
        <w:t xml:space="preserve">Emils digitala bakgrund i kombination med hans driv och engagemang </w:t>
      </w:r>
      <w:r w:rsidR="007C03B7">
        <w:t>gör att han kommer att vara en viktig del</w:t>
      </w:r>
      <w:r w:rsidR="00DF38CB" w:rsidRPr="00DF38CB">
        <w:t xml:space="preserve"> i vår utveckling och det är med stor glädje jag hälsar Emil välkommen till oss, säger Patrik Simson, VD</w:t>
      </w:r>
      <w:r w:rsidR="00DF38CB">
        <w:t xml:space="preserve"> Ports Group</w:t>
      </w:r>
      <w:r w:rsidR="00DF38CB" w:rsidRPr="00DF38CB">
        <w:t>.</w:t>
      </w:r>
    </w:p>
    <w:p w:rsidR="00DF38CB" w:rsidRDefault="00DF38CB" w:rsidP="004C209E">
      <w:pPr>
        <w:pStyle w:val="NoSpacing"/>
      </w:pPr>
    </w:p>
    <w:p w:rsidR="00D52D46" w:rsidRPr="00DE37B3" w:rsidRDefault="00D52D46" w:rsidP="004C209E">
      <w:pPr>
        <w:pStyle w:val="NoSpacing"/>
      </w:pPr>
      <w:r>
        <w:t xml:space="preserve">Emil </w:t>
      </w:r>
      <w:r w:rsidR="00DF38CB">
        <w:t>tillträdde som ny marknadschef</w:t>
      </w:r>
      <w:r>
        <w:t xml:space="preserve"> på Ports Group den 13 januari. </w:t>
      </w:r>
    </w:p>
    <w:sectPr w:rsidR="00D52D46" w:rsidRPr="00DE37B3" w:rsidSect="001128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39C" w:rsidRDefault="0027139C" w:rsidP="0091502D">
      <w:pPr>
        <w:spacing w:after="0" w:line="240" w:lineRule="auto"/>
      </w:pPr>
      <w:r>
        <w:separator/>
      </w:r>
    </w:p>
  </w:endnote>
  <w:endnote w:type="continuationSeparator" w:id="0">
    <w:p w:rsidR="0027139C" w:rsidRDefault="0027139C" w:rsidP="0091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E3" w:rsidRDefault="00DE34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02D" w:rsidRPr="00C91EDE" w:rsidRDefault="0091502D" w:rsidP="0091502D">
    <w:pPr>
      <w:pStyle w:val="NormalWeb"/>
      <w:spacing w:before="0" w:beforeAutospacing="0" w:after="0" w:afterAutospacing="0"/>
      <w:jc w:val="right"/>
      <w:rPr>
        <w:rFonts w:ascii="Libre Franklin" w:hAnsi="Libre Franklin"/>
        <w:lang w:val="en-GB"/>
      </w:rPr>
    </w:pPr>
    <w:r w:rsidRPr="00C91EDE">
      <w:rPr>
        <w:rFonts w:ascii="Libre Franklin" w:hAnsi="Libre Franklin"/>
        <w:noProof/>
      </w:rPr>
      <w:drawing>
        <wp:anchor distT="0" distB="0" distL="114300" distR="114300" simplePos="0" relativeHeight="251659264" behindDoc="1" locked="0" layoutInCell="1" allowOverlap="1" wp14:anchorId="5675B462" wp14:editId="7C95FAB3">
          <wp:simplePos x="0" y="0"/>
          <wp:positionH relativeFrom="margin">
            <wp:align>left</wp:align>
          </wp:positionH>
          <wp:positionV relativeFrom="paragraph">
            <wp:posOffset>-74930</wp:posOffset>
          </wp:positionV>
          <wp:extent cx="1724025" cy="309245"/>
          <wp:effectExtent l="0" t="0" r="9525" b="0"/>
          <wp:wrapNone/>
          <wp:docPr id="2" name="Picture 2" descr="Logo_Horisontell_Sv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sontell_Sv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30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2C7" w:rsidRPr="00C91EDE">
      <w:rPr>
        <w:rFonts w:ascii="Libre Franklin" w:eastAsia="Roboto" w:hAnsi="Libre Franklin" w:cstheme="minorBidi"/>
        <w:color w:val="000000" w:themeColor="text1"/>
        <w:kern w:val="24"/>
        <w:sz w:val="18"/>
        <w:szCs w:val="18"/>
        <w:lang w:val="en-US"/>
      </w:rPr>
      <w:t>© 201</w:t>
    </w:r>
    <w:r w:rsidR="003224A0" w:rsidRPr="00C91EDE">
      <w:rPr>
        <w:rFonts w:ascii="Libre Franklin" w:eastAsia="Roboto" w:hAnsi="Libre Franklin" w:cstheme="minorBidi"/>
        <w:color w:val="000000" w:themeColor="text1"/>
        <w:kern w:val="24"/>
        <w:sz w:val="18"/>
        <w:szCs w:val="18"/>
        <w:lang w:val="en-US"/>
      </w:rPr>
      <w:t>9</w:t>
    </w:r>
    <w:r w:rsidR="00512A04" w:rsidRPr="00C91EDE">
      <w:rPr>
        <w:rFonts w:ascii="Libre Franklin" w:eastAsia="Roboto" w:hAnsi="Libre Franklin" w:cstheme="minorBidi"/>
        <w:color w:val="000000" w:themeColor="text1"/>
        <w:kern w:val="24"/>
        <w:sz w:val="18"/>
        <w:szCs w:val="18"/>
        <w:lang w:val="en-US"/>
      </w:rPr>
      <w:t xml:space="preserve"> Ports Group AB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E3" w:rsidRDefault="00DE34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39C" w:rsidRDefault="0027139C" w:rsidP="0091502D">
      <w:pPr>
        <w:spacing w:after="0" w:line="240" w:lineRule="auto"/>
      </w:pPr>
      <w:r>
        <w:separator/>
      </w:r>
    </w:p>
  </w:footnote>
  <w:footnote w:type="continuationSeparator" w:id="0">
    <w:p w:rsidR="0027139C" w:rsidRDefault="0027139C" w:rsidP="00915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E3" w:rsidRDefault="00DE34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02D" w:rsidRPr="00C91EDE" w:rsidRDefault="00EE7A2F" w:rsidP="00EE7A2F">
    <w:pPr>
      <w:pStyle w:val="Header"/>
      <w:jc w:val="right"/>
      <w:rPr>
        <w:bCs/>
      </w:rPr>
    </w:pPr>
    <w:r w:rsidRPr="00C91EDE">
      <w:rPr>
        <w:bCs/>
      </w:rPr>
      <w:fldChar w:fldCharType="begin"/>
    </w:r>
    <w:r w:rsidRPr="00C91EDE">
      <w:rPr>
        <w:bCs/>
      </w:rPr>
      <w:instrText xml:space="preserve"> PAGE   \* MERGEFORMAT </w:instrText>
    </w:r>
    <w:r w:rsidRPr="00C91EDE">
      <w:rPr>
        <w:bCs/>
      </w:rPr>
      <w:fldChar w:fldCharType="separate"/>
    </w:r>
    <w:r w:rsidR="00DE34E3">
      <w:rPr>
        <w:bCs/>
        <w:noProof/>
      </w:rPr>
      <w:t>1</w:t>
    </w:r>
    <w:r w:rsidRPr="00C91EDE">
      <w:rPr>
        <w:bCs/>
      </w:rPr>
      <w:fldChar w:fldCharType="end"/>
    </w:r>
    <w:r w:rsidRPr="00C91EDE">
      <w:rPr>
        <w:b/>
        <w:bCs/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5D7DC" wp14:editId="52B6F2AE">
              <wp:simplePos x="0" y="0"/>
              <wp:positionH relativeFrom="page">
                <wp:posOffset>7452996</wp:posOffset>
              </wp:positionH>
              <wp:positionV relativeFrom="paragraph">
                <wp:posOffset>-6033</wp:posOffset>
              </wp:positionV>
              <wp:extent cx="114300" cy="100012"/>
              <wp:effectExtent l="26352" t="11748" r="26353" b="45402"/>
              <wp:wrapNone/>
              <wp:docPr id="3" name="Isosceles Tri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14300" cy="100012"/>
                      </a:xfrm>
                      <a:prstGeom prst="triangle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0FE0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3" o:spid="_x0000_s1026" type="#_x0000_t5" style="position:absolute;margin-left:586.85pt;margin-top:-.5pt;width:9pt;height:7.8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" fillcolor="black [3200]" strokecolor="black [1600]" strokeweight="1pt">
              <w10:wrap anchorx="page"/>
            </v:shape>
          </w:pict>
        </mc:Fallback>
      </mc:AlternateContent>
    </w:r>
    <w:r w:rsidRPr="00C91EDE">
      <w:rPr>
        <w:bCs/>
      </w:rPr>
      <w:t xml:space="preserve"> (</w:t>
    </w:r>
    <w:r w:rsidRPr="00C91EDE">
      <w:rPr>
        <w:bCs/>
      </w:rPr>
      <w:fldChar w:fldCharType="begin"/>
    </w:r>
    <w:r w:rsidRPr="00C91EDE">
      <w:rPr>
        <w:bCs/>
      </w:rPr>
      <w:instrText xml:space="preserve"> NUMPAGES   \* MERGEFORMAT </w:instrText>
    </w:r>
    <w:r w:rsidRPr="00C91EDE">
      <w:rPr>
        <w:bCs/>
      </w:rPr>
      <w:fldChar w:fldCharType="separate"/>
    </w:r>
    <w:r w:rsidR="00DE34E3">
      <w:rPr>
        <w:bCs/>
        <w:noProof/>
      </w:rPr>
      <w:t>1</w:t>
    </w:r>
    <w:r w:rsidRPr="00C91EDE">
      <w:rPr>
        <w:bCs/>
      </w:rPr>
      <w:fldChar w:fldCharType="end"/>
    </w:r>
    <w:r w:rsidRPr="00C91EDE">
      <w:rPr>
        <w:bCs/>
      </w:rPr>
      <w:t>)</w:t>
    </w:r>
    <w:r w:rsidRPr="00C91EDE">
      <w:rPr>
        <w:bCs/>
      </w:rPr>
      <w:tab/>
    </w:r>
    <w:r w:rsidRPr="00C91EDE">
      <w:rPr>
        <w:bCs/>
      </w:rPr>
      <w:tab/>
    </w:r>
    <w:r w:rsidR="0027139C">
      <w:rPr>
        <w:b/>
        <w:bCs/>
      </w:rPr>
      <w:t>Pressmeddelande</w:t>
    </w:r>
    <w:r w:rsidRPr="00C91EDE">
      <w:rPr>
        <w:bCs/>
      </w:rPr>
      <w:br/>
    </w:r>
    <w:r w:rsidR="0027139C">
      <w:rPr>
        <w:bCs/>
      </w:rPr>
      <w:t>2020-01-1</w:t>
    </w:r>
    <w:r w:rsidR="00DE34E3">
      <w:rPr>
        <w:bCs/>
      </w:rPr>
      <w:t>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E3" w:rsidRDefault="00DE3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07FFC"/>
    <w:multiLevelType w:val="hybridMultilevel"/>
    <w:tmpl w:val="87AC30D0"/>
    <w:lvl w:ilvl="0" w:tplc="192898DA">
      <w:start w:val="1"/>
      <w:numFmt w:val="bullet"/>
      <w:lvlText w:val="-"/>
      <w:lvlJc w:val="left"/>
      <w:pPr>
        <w:ind w:left="720" w:hanging="360"/>
      </w:pPr>
      <w:rPr>
        <w:rFonts w:ascii="Libre Franklin" w:eastAsiaTheme="minorHAnsi" w:hAnsi="Libre Franklin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9C"/>
    <w:rsid w:val="00022953"/>
    <w:rsid w:val="00036A0D"/>
    <w:rsid w:val="000B03AD"/>
    <w:rsid w:val="001128FC"/>
    <w:rsid w:val="00214DB8"/>
    <w:rsid w:val="0027139C"/>
    <w:rsid w:val="003224A0"/>
    <w:rsid w:val="0037677C"/>
    <w:rsid w:val="00406CED"/>
    <w:rsid w:val="00444C1C"/>
    <w:rsid w:val="00453B9D"/>
    <w:rsid w:val="00462426"/>
    <w:rsid w:val="00493F2E"/>
    <w:rsid w:val="004C209E"/>
    <w:rsid w:val="004F2EBB"/>
    <w:rsid w:val="00507FDA"/>
    <w:rsid w:val="00512A04"/>
    <w:rsid w:val="005B7EC5"/>
    <w:rsid w:val="005E792C"/>
    <w:rsid w:val="00722CE4"/>
    <w:rsid w:val="00752BFC"/>
    <w:rsid w:val="0077066C"/>
    <w:rsid w:val="0077139D"/>
    <w:rsid w:val="007C03B7"/>
    <w:rsid w:val="00811D99"/>
    <w:rsid w:val="008874C9"/>
    <w:rsid w:val="0091502D"/>
    <w:rsid w:val="00926DF0"/>
    <w:rsid w:val="009454D8"/>
    <w:rsid w:val="009926E3"/>
    <w:rsid w:val="009F4EB5"/>
    <w:rsid w:val="00A00A47"/>
    <w:rsid w:val="00A175DB"/>
    <w:rsid w:val="00A8485B"/>
    <w:rsid w:val="00B01A76"/>
    <w:rsid w:val="00B20C9D"/>
    <w:rsid w:val="00B94662"/>
    <w:rsid w:val="00BB3BB3"/>
    <w:rsid w:val="00C91EDE"/>
    <w:rsid w:val="00D51997"/>
    <w:rsid w:val="00D52D46"/>
    <w:rsid w:val="00DC3E89"/>
    <w:rsid w:val="00DE34E3"/>
    <w:rsid w:val="00DE37B3"/>
    <w:rsid w:val="00DF38CB"/>
    <w:rsid w:val="00E12F99"/>
    <w:rsid w:val="00EA22AB"/>
    <w:rsid w:val="00EA2619"/>
    <w:rsid w:val="00EB083D"/>
    <w:rsid w:val="00EE7A2F"/>
    <w:rsid w:val="00F472EE"/>
    <w:rsid w:val="00FB12C7"/>
    <w:rsid w:val="00FF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9196A"/>
  <w15:chartTrackingRefBased/>
  <w15:docId w15:val="{49C78208-7BD2-4468-85B8-A6D72A07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09E"/>
    <w:rPr>
      <w:rFonts w:ascii="Libre Franklin" w:hAnsi="Libre Frankli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DB8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DB8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4DB8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4DB8"/>
    <w:pPr>
      <w:keepNext/>
      <w:keepLines/>
      <w:spacing w:before="40" w:after="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4DB8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75DB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E37B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E37B3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E37B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DB8"/>
    <w:rPr>
      <w:rFonts w:ascii="Roboto" w:eastAsiaTheme="majorEastAsia" w:hAnsi="Roboto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4DB8"/>
    <w:rPr>
      <w:rFonts w:ascii="Roboto" w:eastAsiaTheme="majorEastAsia" w:hAnsi="Roboto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4DB8"/>
    <w:rPr>
      <w:rFonts w:ascii="Roboto" w:eastAsiaTheme="majorEastAsia" w:hAnsi="Roboto" w:cstheme="majorBidi"/>
      <w:b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175DB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5DB"/>
    <w:rPr>
      <w:rFonts w:ascii="Century Gothic" w:eastAsiaTheme="majorEastAsia" w:hAnsi="Century Gothic" w:cstheme="majorBidi"/>
      <w:b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5DB"/>
    <w:pPr>
      <w:numPr>
        <w:ilvl w:val="1"/>
      </w:numPr>
    </w:pPr>
    <w:rPr>
      <w:rFonts w:eastAsiaTheme="minorEastAsia"/>
      <w:color w:val="5A5A5A" w:themeColor="text1" w:themeTint="A5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175DB"/>
    <w:rPr>
      <w:rFonts w:ascii="Century Gothic" w:eastAsiaTheme="minorEastAsia" w:hAnsi="Century Gothic"/>
      <w:color w:val="5A5A5A" w:themeColor="text1" w:themeTint="A5"/>
      <w:spacing w:val="15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rsid w:val="00214DB8"/>
    <w:rPr>
      <w:rFonts w:ascii="Roboto" w:eastAsiaTheme="majorEastAsia" w:hAnsi="Roboto" w:cstheme="majorBidi"/>
      <w:b/>
      <w:i/>
      <w:iCs/>
    </w:rPr>
  </w:style>
  <w:style w:type="paragraph" w:styleId="NoSpacing">
    <w:name w:val="No Spacing"/>
    <w:uiPriority w:val="1"/>
    <w:qFormat/>
    <w:rsid w:val="004C209E"/>
    <w:pPr>
      <w:spacing w:after="0" w:line="240" w:lineRule="auto"/>
    </w:pPr>
    <w:rPr>
      <w:rFonts w:ascii="Libre Franklin" w:hAnsi="Libre Franklin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14DB8"/>
    <w:rPr>
      <w:rFonts w:ascii="Roboto" w:eastAsiaTheme="majorEastAsia" w:hAnsi="Roboto" w:cstheme="majorBidi"/>
    </w:rPr>
  </w:style>
  <w:style w:type="character" w:styleId="Emphasis">
    <w:name w:val="Emphasis"/>
    <w:basedOn w:val="DefaultParagraphFont"/>
    <w:uiPriority w:val="20"/>
    <w:qFormat/>
    <w:rsid w:val="00444C1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14DB8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444C1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44C1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C1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14DB8"/>
    <w:rPr>
      <w:i/>
      <w:iCs/>
      <w:color w:val="404040" w:themeColor="text1" w:themeTint="BF"/>
    </w:rPr>
  </w:style>
  <w:style w:type="paragraph" w:customStyle="1" w:styleId="Ports">
    <w:name w:val="Ports"/>
    <w:basedOn w:val="Normal"/>
    <w:link w:val="PortsChar"/>
    <w:rsid w:val="00926DF0"/>
  </w:style>
  <w:style w:type="character" w:customStyle="1" w:styleId="PortsChar">
    <w:name w:val="Ports Char"/>
    <w:basedOn w:val="DefaultParagraphFont"/>
    <w:link w:val="Ports"/>
    <w:rsid w:val="00926DF0"/>
    <w:rPr>
      <w:rFonts w:ascii="Roboto" w:hAnsi="Roboto"/>
    </w:rPr>
  </w:style>
  <w:style w:type="paragraph" w:styleId="Header">
    <w:name w:val="header"/>
    <w:basedOn w:val="Normal"/>
    <w:link w:val="HeaderChar"/>
    <w:uiPriority w:val="99"/>
    <w:unhideWhenUsed/>
    <w:rsid w:val="0091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2D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91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2D"/>
    <w:rPr>
      <w:rFonts w:ascii="Roboto" w:hAnsi="Roboto"/>
    </w:rPr>
  </w:style>
  <w:style w:type="paragraph" w:styleId="NormalWeb">
    <w:name w:val="Normal (Web)"/>
    <w:basedOn w:val="Normal"/>
    <w:uiPriority w:val="99"/>
    <w:unhideWhenUsed/>
    <w:rsid w:val="009150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customStyle="1" w:styleId="Heading6Char">
    <w:name w:val="Heading 6 Char"/>
    <w:basedOn w:val="DefaultParagraphFont"/>
    <w:link w:val="Heading6"/>
    <w:uiPriority w:val="9"/>
    <w:rsid w:val="00A175DB"/>
    <w:rPr>
      <w:rFonts w:ascii="Century Gothic" w:eastAsiaTheme="majorEastAsia" w:hAnsi="Century Gothic" w:cstheme="majorBidi"/>
    </w:rPr>
  </w:style>
  <w:style w:type="character" w:customStyle="1" w:styleId="Heading7Char">
    <w:name w:val="Heading 7 Char"/>
    <w:basedOn w:val="DefaultParagraphFont"/>
    <w:link w:val="Heading7"/>
    <w:uiPriority w:val="9"/>
    <w:rsid w:val="00DE37B3"/>
    <w:rPr>
      <w:rFonts w:ascii="Libre Franklin" w:eastAsiaTheme="majorEastAsia" w:hAnsi="Libre Franklin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E37B3"/>
    <w:rPr>
      <w:rFonts w:ascii="Libre Franklin" w:eastAsiaTheme="majorEastAsia" w:hAnsi="Libre Franklin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E37B3"/>
    <w:rPr>
      <w:rFonts w:ascii="Libre Franklin" w:eastAsiaTheme="majorEastAsia" w:hAnsi="Libre Franklin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jon-int-fs01\templates\Standardmall_utan_f&#246;rs&#228;ttsblad_20191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Standardmall_utan_försättsblad_20191023</Template>
  <TotalTime>185</TotalTime>
  <Pages>1</Pages>
  <Words>295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Engström</dc:creator>
  <cp:keywords/>
  <dc:description/>
  <cp:lastModifiedBy>Liza Engström</cp:lastModifiedBy>
  <cp:revision>11</cp:revision>
  <cp:lastPrinted>2020-01-13T15:06:00Z</cp:lastPrinted>
  <dcterms:created xsi:type="dcterms:W3CDTF">2020-01-08T08:57:00Z</dcterms:created>
  <dcterms:modified xsi:type="dcterms:W3CDTF">2020-01-13T15:06:00Z</dcterms:modified>
</cp:coreProperties>
</file>