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C0D9D" w14:textId="77777777" w:rsidR="00ED3252" w:rsidRDefault="00ED3252">
      <w:pPr>
        <w:rPr>
          <w:rFonts w:ascii="Open Sans Light" w:hAnsi="Open Sans Light" w:cs="Open Sans Light"/>
        </w:rPr>
      </w:pPr>
    </w:p>
    <w:p w14:paraId="1732FD67" w14:textId="77777777" w:rsidR="00DE285E" w:rsidRPr="00557D95" w:rsidRDefault="00261F53">
      <w:pPr>
        <w:rPr>
          <w:rFonts w:ascii="Open Sans Light" w:hAnsi="Open Sans Light" w:cs="Open Sans Light"/>
          <w:sz w:val="2"/>
          <w:szCs w:val="2"/>
          <w:lang w:val="en-US"/>
        </w:rPr>
      </w:pPr>
      <w:r>
        <w:rPr>
          <w:rFonts w:ascii="Open Sans Light" w:hAnsi="Open Sans Light" w:cs="Open Sans Light"/>
          <w:sz w:val="2"/>
          <w:szCs w:val="2"/>
        </w:rPr>
        <w:br/>
      </w:r>
      <w:r>
        <w:rPr>
          <w:rFonts w:ascii="Open Sans Light" w:hAnsi="Open Sans Light" w:cs="Open Sans Light"/>
          <w:sz w:val="2"/>
          <w:szCs w:val="2"/>
        </w:rPr>
        <w:br/>
      </w:r>
      <w:r w:rsidRPr="00557D95">
        <w:rPr>
          <w:rFonts w:ascii="Open Sans Light" w:hAnsi="Open Sans Light" w:cs="Open Sans Light"/>
          <w:sz w:val="2"/>
          <w:szCs w:val="2"/>
        </w:rPr>
        <w:br/>
      </w:r>
    </w:p>
    <w:p w14:paraId="05896E3F" w14:textId="77777777" w:rsidR="00870AA3" w:rsidRPr="00557D95" w:rsidRDefault="00870AA3" w:rsidP="00870AA3">
      <w:pPr>
        <w:rPr>
          <w:rFonts w:ascii="Open Sans Light" w:hAnsi="Open Sans Light" w:cs="Open Sans Light"/>
          <w:sz w:val="2"/>
          <w:szCs w:val="2"/>
          <w:lang w:val="en-US"/>
        </w:rPr>
      </w:pPr>
    </w:p>
    <w:p w14:paraId="246982B4" w14:textId="665FDEC8" w:rsidR="00650657" w:rsidRPr="00557D95" w:rsidRDefault="005D755B" w:rsidP="00650657">
      <w:pPr>
        <w:rPr>
          <w:rStyle w:val="normaltextrun"/>
          <w:rFonts w:ascii="Open Sans bold" w:eastAsia="Times New Roman" w:hAnsi="Open Sans bold" w:cs="Open Sans Light"/>
          <w:lang w:val="en-US"/>
        </w:rPr>
      </w:pPr>
      <w:r w:rsidRPr="00557D95">
        <w:rPr>
          <w:rStyle w:val="normaltextrun"/>
          <w:rFonts w:ascii="Open Sans bold" w:eastAsia="Times New Roman" w:hAnsi="Open Sans bold" w:cs="Open Sans Light"/>
          <w:lang w:val="en-US"/>
        </w:rPr>
        <w:t>RED BE</w:t>
      </w:r>
      <w:r w:rsidR="00401490">
        <w:rPr>
          <w:rStyle w:val="normaltextrun"/>
          <w:rFonts w:ascii="Open Sans bold" w:eastAsia="Times New Roman" w:hAnsi="Open Sans bold" w:cs="Open Sans Light"/>
          <w:lang w:val="en-US"/>
        </w:rPr>
        <w:t>E</w:t>
      </w:r>
      <w:r w:rsidR="006718FC" w:rsidRPr="00557D95">
        <w:rPr>
          <w:rStyle w:val="normaltextrun"/>
          <w:rFonts w:ascii="Open Sans bold" w:eastAsia="Times New Roman" w:hAnsi="Open Sans bold" w:cs="Open Sans Light"/>
          <w:lang w:val="en-US"/>
        </w:rPr>
        <w:t xml:space="preserve"> </w:t>
      </w:r>
      <w:r w:rsidR="003572F2">
        <w:rPr>
          <w:rStyle w:val="normaltextrun"/>
          <w:rFonts w:ascii="Open Sans bold" w:eastAsia="Times New Roman" w:hAnsi="Open Sans bold" w:cs="Open Sans Light"/>
          <w:lang w:val="en-US"/>
        </w:rPr>
        <w:t>DELIVERS EFFICIENT IRISH SIGN LANGUAGE SERVICES FOR RTÉ</w:t>
      </w:r>
      <w:r w:rsidR="00035D6B">
        <w:rPr>
          <w:rStyle w:val="normaltextrun"/>
          <w:rFonts w:ascii="Open Sans bold" w:eastAsia="Times New Roman" w:hAnsi="Open Sans bold" w:cs="Open Sans Light"/>
          <w:lang w:val="en-US"/>
        </w:rPr>
        <w:t xml:space="preserve"> </w:t>
      </w:r>
      <w:r w:rsidR="002C4E2E">
        <w:rPr>
          <w:rStyle w:val="normaltextrun"/>
          <w:rFonts w:ascii="Open Sans bold" w:eastAsia="Times New Roman" w:hAnsi="Open Sans bold" w:cs="Open Sans Light"/>
          <w:lang w:val="en-US"/>
        </w:rPr>
        <w:t>AND</w:t>
      </w:r>
      <w:r w:rsidR="00035D6B">
        <w:rPr>
          <w:rStyle w:val="normaltextrun"/>
          <w:rFonts w:ascii="Open Sans bold" w:eastAsia="Times New Roman" w:hAnsi="Open Sans bold" w:cs="Open Sans Light"/>
          <w:lang w:val="en-US"/>
        </w:rPr>
        <w:t xml:space="preserve"> </w:t>
      </w:r>
      <w:r w:rsidR="007F262D">
        <w:rPr>
          <w:rStyle w:val="normaltextrun"/>
          <w:rFonts w:ascii="Open Sans bold" w:eastAsia="Times New Roman" w:hAnsi="Open Sans bold" w:cs="Open Sans Light"/>
          <w:lang w:val="en-US"/>
        </w:rPr>
        <w:t xml:space="preserve"> </w:t>
      </w:r>
      <w:r w:rsidR="006D0D87">
        <w:rPr>
          <w:rStyle w:val="normaltextrun"/>
          <w:rFonts w:ascii="Open Sans bold" w:eastAsia="Times New Roman" w:hAnsi="Open Sans bold" w:cs="Open Sans Light"/>
          <w:lang w:val="en-US"/>
        </w:rPr>
        <w:t xml:space="preserve"> COLLABORA</w:t>
      </w:r>
      <w:r w:rsidR="002C4E2E">
        <w:rPr>
          <w:rStyle w:val="normaltextrun"/>
          <w:rFonts w:ascii="Open Sans bold" w:eastAsia="Times New Roman" w:hAnsi="Open Sans bold" w:cs="Open Sans Light"/>
          <w:lang w:val="en-US"/>
        </w:rPr>
        <w:t>TES</w:t>
      </w:r>
      <w:r w:rsidR="006D0D87">
        <w:rPr>
          <w:rStyle w:val="normaltextrun"/>
          <w:rFonts w:ascii="Open Sans bold" w:eastAsia="Times New Roman" w:hAnsi="Open Sans bold" w:cs="Open Sans Light"/>
          <w:lang w:val="en-US"/>
        </w:rPr>
        <w:t xml:space="preserve"> </w:t>
      </w:r>
      <w:r w:rsidR="009F57F0">
        <w:rPr>
          <w:rStyle w:val="normaltextrun"/>
          <w:rFonts w:ascii="Open Sans bold" w:eastAsia="Times New Roman" w:hAnsi="Open Sans bold" w:cs="Open Sans Light"/>
          <w:lang w:val="en-US"/>
        </w:rPr>
        <w:t>WITH THE IRISH NATIONAL PUBLIC BROADCAST</w:t>
      </w:r>
      <w:r w:rsidR="005A7422">
        <w:rPr>
          <w:rStyle w:val="normaltextrun"/>
          <w:rFonts w:ascii="Open Sans bold" w:eastAsia="Times New Roman" w:hAnsi="Open Sans bold" w:cs="Open Sans Light"/>
          <w:lang w:val="en-US"/>
        </w:rPr>
        <w:t>ER</w:t>
      </w:r>
      <w:r w:rsidR="009F57F0">
        <w:rPr>
          <w:rStyle w:val="normaltextrun"/>
          <w:rFonts w:ascii="Open Sans bold" w:eastAsia="Times New Roman" w:hAnsi="Open Sans bold" w:cs="Open Sans Light"/>
          <w:lang w:val="en-US"/>
        </w:rPr>
        <w:t xml:space="preserve"> </w:t>
      </w:r>
      <w:r w:rsidR="006D0D87">
        <w:rPr>
          <w:rStyle w:val="normaltextrun"/>
          <w:rFonts w:ascii="Open Sans bold" w:eastAsia="Times New Roman" w:hAnsi="Open Sans bold" w:cs="Open Sans Light"/>
          <w:lang w:val="en-US"/>
        </w:rPr>
        <w:t>TO DEVELOP TRAINING PROGRAM WITH TRINITY COLLE</w:t>
      </w:r>
      <w:r w:rsidR="00CE0238">
        <w:rPr>
          <w:rStyle w:val="normaltextrun"/>
          <w:rFonts w:ascii="Open Sans bold" w:eastAsia="Times New Roman" w:hAnsi="Open Sans bold" w:cs="Open Sans Light"/>
          <w:lang w:val="en-US"/>
        </w:rPr>
        <w:t>GE IN DUBLIN</w:t>
      </w:r>
    </w:p>
    <w:p w14:paraId="7EC7F95F" w14:textId="77777777" w:rsidR="00650657" w:rsidRPr="00017C90" w:rsidRDefault="00650657" w:rsidP="00650657">
      <w:pPr>
        <w:ind w:left="-851"/>
        <w:jc w:val="center"/>
        <w:rPr>
          <w:rFonts w:ascii="Open Sans Light" w:eastAsiaTheme="minorHAnsi" w:hAnsi="Open Sans Light" w:cs="Open Sans Light"/>
          <w:b/>
          <w:sz w:val="18"/>
          <w:szCs w:val="18"/>
          <w:lang w:val="en-US"/>
        </w:rPr>
      </w:pPr>
    </w:p>
    <w:p w14:paraId="3DE17D68" w14:textId="6822121A" w:rsidR="00195C2D" w:rsidRPr="00195C2D" w:rsidRDefault="00195C2D" w:rsidP="00195C2D">
      <w:pPr>
        <w:shd w:val="clear" w:color="auto" w:fill="FFFFFF"/>
        <w:textAlignment w:val="baseline"/>
        <w:rPr>
          <w:rFonts w:ascii="Open Sans Light" w:hAnsi="Open Sans Light" w:cs="Open Sans Light"/>
          <w:b/>
          <w:sz w:val="20"/>
          <w:szCs w:val="20"/>
          <w:shd w:val="clear" w:color="auto" w:fill="FFFFFF"/>
          <w:lang w:val="en-US"/>
        </w:rPr>
      </w:pPr>
      <w:r w:rsidRPr="00195C2D">
        <w:rPr>
          <w:rFonts w:ascii="Open Sans Light" w:hAnsi="Open Sans Light" w:cs="Open Sans Light"/>
          <w:b/>
          <w:sz w:val="20"/>
          <w:szCs w:val="20"/>
          <w:shd w:val="clear" w:color="auto" w:fill="FFFFFF"/>
          <w:lang w:val="en-US"/>
        </w:rPr>
        <w:t xml:space="preserve">Red Bee recently began providing Irish Sign Language (ISL) services for RTÉ, increasing workflow efficiency and assisting Ireland’s national public service broadcaster in the provision of signed content much closer to the original </w:t>
      </w:r>
      <w:proofErr w:type="gramStart"/>
      <w:r w:rsidRPr="00195C2D">
        <w:rPr>
          <w:rFonts w:ascii="Open Sans Light" w:hAnsi="Open Sans Light" w:cs="Open Sans Light"/>
          <w:b/>
          <w:sz w:val="20"/>
          <w:szCs w:val="20"/>
          <w:shd w:val="clear" w:color="auto" w:fill="FFFFFF"/>
          <w:lang w:val="en-US"/>
        </w:rPr>
        <w:t>air time</w:t>
      </w:r>
      <w:proofErr w:type="gramEnd"/>
      <w:r w:rsidRPr="00195C2D">
        <w:rPr>
          <w:rFonts w:ascii="Open Sans Light" w:hAnsi="Open Sans Light" w:cs="Open Sans Light"/>
          <w:b/>
          <w:sz w:val="20"/>
          <w:szCs w:val="20"/>
          <w:shd w:val="clear" w:color="auto" w:fill="FFFFFF"/>
          <w:lang w:val="en-US"/>
        </w:rPr>
        <w:t xml:space="preserve">. Providing around 200 hours of ISL-translated material each year, Red Bee is assisting RTÉ in providing this vital access service. Red Bee hopes to create an ISL qualification for Irish Sign language translators </w:t>
      </w:r>
      <w:r w:rsidR="00DE71D0">
        <w:rPr>
          <w:rFonts w:ascii="Open Sans Light" w:hAnsi="Open Sans Light" w:cs="Open Sans Light"/>
          <w:b/>
          <w:sz w:val="20"/>
          <w:szCs w:val="20"/>
          <w:shd w:val="clear" w:color="auto" w:fill="FFFFFF"/>
          <w:lang w:val="en-US"/>
        </w:rPr>
        <w:t>and</w:t>
      </w:r>
      <w:r w:rsidRPr="00195C2D">
        <w:rPr>
          <w:rFonts w:ascii="Open Sans Light" w:hAnsi="Open Sans Light" w:cs="Open Sans Light"/>
          <w:b/>
          <w:sz w:val="20"/>
          <w:szCs w:val="20"/>
          <w:shd w:val="clear" w:color="auto" w:fill="FFFFFF"/>
          <w:lang w:val="en-US"/>
        </w:rPr>
        <w:t xml:space="preserve"> is also collaborating with RTÉ and Trinity College Dublin to create a training program. </w:t>
      </w:r>
    </w:p>
    <w:p w14:paraId="17DF6DBE" w14:textId="7181D861" w:rsidR="000F1096" w:rsidRDefault="000F1096" w:rsidP="00C3360C">
      <w:pPr>
        <w:rPr>
          <w:rFonts w:ascii="Open Sans Light" w:hAnsi="Open Sans Light" w:cs="Open Sans Light"/>
          <w:sz w:val="20"/>
          <w:szCs w:val="20"/>
          <w:shd w:val="clear" w:color="auto" w:fill="FFFFFF"/>
          <w:lang w:val="en-US"/>
        </w:rPr>
      </w:pPr>
    </w:p>
    <w:p w14:paraId="2B585AF9" w14:textId="08E23327" w:rsidR="000F1096" w:rsidRPr="000F1096" w:rsidRDefault="000F1096" w:rsidP="000F1096">
      <w:pPr>
        <w:shd w:val="clear" w:color="auto" w:fill="FFFFFF"/>
        <w:textAlignment w:val="baseline"/>
        <w:rPr>
          <w:rFonts w:ascii="Open Sans Light" w:hAnsi="Open Sans Light" w:cs="Open Sans Light"/>
          <w:sz w:val="20"/>
          <w:szCs w:val="20"/>
          <w:shd w:val="clear" w:color="auto" w:fill="FFFFFF"/>
          <w:lang w:val="en-US"/>
        </w:rPr>
      </w:pPr>
      <w:r w:rsidRPr="000F1096">
        <w:rPr>
          <w:rFonts w:ascii="Open Sans Light" w:hAnsi="Open Sans Light" w:cs="Open Sans Light"/>
          <w:sz w:val="20"/>
          <w:szCs w:val="20"/>
          <w:shd w:val="clear" w:color="auto" w:fill="FFFFFF"/>
          <w:lang w:val="en-US"/>
        </w:rPr>
        <w:t xml:space="preserve">Red Bee was chosen by RTÉ as an ISL provider earlier this year and is now delivering </w:t>
      </w:r>
      <w:r w:rsidR="00525016">
        <w:rPr>
          <w:rFonts w:ascii="Open Sans Light" w:hAnsi="Open Sans Light" w:cs="Open Sans Light"/>
          <w:sz w:val="20"/>
          <w:szCs w:val="20"/>
          <w:shd w:val="clear" w:color="auto" w:fill="FFFFFF"/>
          <w:lang w:val="en-US"/>
        </w:rPr>
        <w:t>their</w:t>
      </w:r>
      <w:r w:rsidRPr="000F1096">
        <w:rPr>
          <w:rFonts w:ascii="Open Sans Light" w:hAnsi="Open Sans Light" w:cs="Open Sans Light"/>
          <w:sz w:val="20"/>
          <w:szCs w:val="20"/>
          <w:shd w:val="clear" w:color="auto" w:fill="FFFFFF"/>
          <w:lang w:val="en-US"/>
        </w:rPr>
        <w:t xml:space="preserve"> services to RTÉ with reduced turnaround times through its file-based workflows, with a dedicated studio and interpretation team.</w:t>
      </w:r>
    </w:p>
    <w:p w14:paraId="77A6C9F0" w14:textId="77777777" w:rsidR="000F1096" w:rsidRPr="000F1096" w:rsidRDefault="000F1096" w:rsidP="000F1096">
      <w:pPr>
        <w:shd w:val="clear" w:color="auto" w:fill="FFFFFF"/>
        <w:textAlignment w:val="baseline"/>
        <w:rPr>
          <w:rFonts w:ascii="Open Sans Light" w:hAnsi="Open Sans Light" w:cs="Open Sans Light"/>
          <w:sz w:val="20"/>
          <w:szCs w:val="20"/>
          <w:shd w:val="clear" w:color="auto" w:fill="FFFFFF"/>
          <w:lang w:val="en-US"/>
        </w:rPr>
      </w:pPr>
      <w:r w:rsidRPr="000F1096">
        <w:rPr>
          <w:rFonts w:ascii="Open Sans Light" w:hAnsi="Open Sans Light" w:cs="Open Sans Light"/>
          <w:sz w:val="20"/>
          <w:szCs w:val="20"/>
          <w:shd w:val="clear" w:color="auto" w:fill="FFFFFF"/>
          <w:lang w:val="en-US"/>
        </w:rPr>
        <w:t> </w:t>
      </w:r>
    </w:p>
    <w:p w14:paraId="549DE0F7" w14:textId="77777777" w:rsidR="000F1096" w:rsidRPr="000F1096" w:rsidRDefault="000F1096" w:rsidP="000F1096">
      <w:pPr>
        <w:shd w:val="clear" w:color="auto" w:fill="FFFFFF"/>
        <w:textAlignment w:val="baseline"/>
        <w:rPr>
          <w:rFonts w:ascii="Open Sans Light" w:hAnsi="Open Sans Light" w:cs="Open Sans Light"/>
          <w:sz w:val="20"/>
          <w:szCs w:val="20"/>
          <w:shd w:val="clear" w:color="auto" w:fill="FFFFFF"/>
          <w:lang w:val="en-US"/>
        </w:rPr>
      </w:pPr>
      <w:r w:rsidRPr="000F1096">
        <w:rPr>
          <w:rFonts w:ascii="Open Sans Light" w:hAnsi="Open Sans Light" w:cs="Open Sans Light"/>
          <w:sz w:val="20"/>
          <w:szCs w:val="20"/>
          <w:shd w:val="clear" w:color="auto" w:fill="FFFFFF"/>
          <w:lang w:val="en-US"/>
        </w:rPr>
        <w:t>“As a national public service </w:t>
      </w:r>
      <w:proofErr w:type="gramStart"/>
      <w:r w:rsidRPr="000F1096">
        <w:rPr>
          <w:rFonts w:ascii="Open Sans Light" w:hAnsi="Open Sans Light" w:cs="Open Sans Light"/>
          <w:sz w:val="20"/>
          <w:szCs w:val="20"/>
          <w:shd w:val="clear" w:color="auto" w:fill="FFFFFF"/>
          <w:lang w:val="en-US"/>
        </w:rPr>
        <w:t>broadcaster</w:t>
      </w:r>
      <w:proofErr w:type="gramEnd"/>
      <w:r w:rsidRPr="000F1096">
        <w:rPr>
          <w:rFonts w:ascii="Open Sans Light" w:hAnsi="Open Sans Light" w:cs="Open Sans Light"/>
          <w:sz w:val="20"/>
          <w:szCs w:val="20"/>
          <w:shd w:val="clear" w:color="auto" w:fill="FFFFFF"/>
          <w:lang w:val="en-US"/>
        </w:rPr>
        <w:t xml:space="preserve"> we have a responsibility to provide quality programming in as inclusive a way as possible, and with a focus on quality and efficiency. Red Bee and RTÉ can now provide more up-to-date access programming to audiences”, says Kevin Burns, Head of RTÉ Learn and Access.  </w:t>
      </w:r>
    </w:p>
    <w:p w14:paraId="47CC4968" w14:textId="77777777" w:rsidR="000F1096" w:rsidRPr="000F1096" w:rsidRDefault="000F1096" w:rsidP="000F1096">
      <w:pPr>
        <w:shd w:val="clear" w:color="auto" w:fill="FFFFFF"/>
        <w:textAlignment w:val="baseline"/>
        <w:rPr>
          <w:rFonts w:ascii="Open Sans Light" w:hAnsi="Open Sans Light" w:cs="Open Sans Light"/>
          <w:sz w:val="20"/>
          <w:szCs w:val="20"/>
          <w:shd w:val="clear" w:color="auto" w:fill="FFFFFF"/>
          <w:lang w:val="en-US"/>
        </w:rPr>
      </w:pPr>
    </w:p>
    <w:p w14:paraId="03290748" w14:textId="4D40698A" w:rsidR="000F1096" w:rsidRPr="00E434C4" w:rsidRDefault="000F1096" w:rsidP="000F1096">
      <w:pPr>
        <w:shd w:val="clear" w:color="auto" w:fill="FFFFFF"/>
        <w:textAlignment w:val="baseline"/>
        <w:rPr>
          <w:rFonts w:ascii="Open Sans Light" w:hAnsi="Open Sans Light" w:cs="Open Sans Light"/>
          <w:sz w:val="20"/>
          <w:szCs w:val="20"/>
          <w:shd w:val="clear" w:color="auto" w:fill="FFFFFF"/>
          <w:lang w:val="en-US"/>
        </w:rPr>
      </w:pPr>
      <w:r w:rsidRPr="000F1096">
        <w:rPr>
          <w:rFonts w:ascii="Open Sans Light" w:hAnsi="Open Sans Light" w:cs="Open Sans Light"/>
          <w:sz w:val="20"/>
          <w:szCs w:val="20"/>
          <w:shd w:val="clear" w:color="auto" w:fill="FFFFFF"/>
          <w:lang w:val="en-US"/>
        </w:rPr>
        <w:t>Whil</w:t>
      </w:r>
      <w:r w:rsidR="00A13818">
        <w:rPr>
          <w:rFonts w:ascii="Open Sans Light" w:hAnsi="Open Sans Light" w:cs="Open Sans Light"/>
          <w:sz w:val="20"/>
          <w:szCs w:val="20"/>
          <w:shd w:val="clear" w:color="auto" w:fill="FFFFFF"/>
          <w:lang w:val="en-US"/>
        </w:rPr>
        <w:t>e</w:t>
      </w:r>
      <w:r w:rsidRPr="000F1096">
        <w:rPr>
          <w:rFonts w:ascii="Open Sans Light" w:hAnsi="Open Sans Light" w:cs="Open Sans Light"/>
          <w:sz w:val="20"/>
          <w:szCs w:val="20"/>
          <w:shd w:val="clear" w:color="auto" w:fill="FFFFFF"/>
          <w:lang w:val="en-US"/>
        </w:rPr>
        <w:t xml:space="preserve"> setting up the services for RTÉ, Red Bee identified a need for CPD (Continuing Professional Development) training and qualification for Irish interpreters and deaf translators. This prompted a collaboration between Red Bee, RTÉ and the ISL linguistics team from Trinity College in Dublin to set up training and workshops. The goal is to establish a qualification setup for interpreters</w:t>
      </w:r>
      <w:r w:rsidR="00C56AFA">
        <w:rPr>
          <w:rFonts w:ascii="Open Sans Light" w:hAnsi="Open Sans Light" w:cs="Open Sans Light"/>
          <w:sz w:val="20"/>
          <w:szCs w:val="20"/>
          <w:shd w:val="clear" w:color="auto" w:fill="FFFFFF"/>
          <w:lang w:val="en-US"/>
        </w:rPr>
        <w:t>.</w:t>
      </w:r>
    </w:p>
    <w:p w14:paraId="5809093B" w14:textId="77777777" w:rsidR="000F1096" w:rsidRPr="000F1096" w:rsidRDefault="000F1096" w:rsidP="000F1096">
      <w:pPr>
        <w:shd w:val="clear" w:color="auto" w:fill="FFFFFF"/>
        <w:textAlignment w:val="baseline"/>
        <w:rPr>
          <w:rFonts w:ascii="Open Sans Light" w:hAnsi="Open Sans Light" w:cs="Open Sans Light"/>
          <w:sz w:val="20"/>
          <w:szCs w:val="20"/>
          <w:shd w:val="clear" w:color="auto" w:fill="FFFFFF"/>
          <w:lang w:val="en-US"/>
        </w:rPr>
      </w:pPr>
      <w:r w:rsidRPr="000F1096">
        <w:rPr>
          <w:rFonts w:ascii="Open Sans Light" w:hAnsi="Open Sans Light" w:cs="Open Sans Light"/>
          <w:sz w:val="20"/>
          <w:szCs w:val="20"/>
          <w:shd w:val="clear" w:color="auto" w:fill="FFFFFF"/>
          <w:lang w:val="en-US"/>
        </w:rPr>
        <w:t> </w:t>
      </w:r>
    </w:p>
    <w:p w14:paraId="6DB3FF7D" w14:textId="77777777" w:rsidR="000F1096" w:rsidRPr="000F1096" w:rsidRDefault="000F1096" w:rsidP="000F1096">
      <w:pPr>
        <w:shd w:val="clear" w:color="auto" w:fill="FFFFFF"/>
        <w:textAlignment w:val="baseline"/>
        <w:rPr>
          <w:rFonts w:ascii="Open Sans Light" w:hAnsi="Open Sans Light" w:cs="Open Sans Light"/>
          <w:sz w:val="20"/>
          <w:szCs w:val="20"/>
          <w:shd w:val="clear" w:color="auto" w:fill="FFFFFF"/>
          <w:lang w:val="en-US"/>
        </w:rPr>
      </w:pPr>
      <w:r w:rsidRPr="000F1096">
        <w:rPr>
          <w:rFonts w:ascii="Open Sans Light" w:hAnsi="Open Sans Light" w:cs="Open Sans Light"/>
          <w:sz w:val="20"/>
          <w:szCs w:val="20"/>
          <w:shd w:val="clear" w:color="auto" w:fill="FFFFFF"/>
          <w:lang w:val="en-US"/>
        </w:rPr>
        <w:t>“With increasing regulations and higher audience demands on more frequent and qualitative translations, sign language services for broadcast media is a growing field. We are proud to be a part of giving ISL speakers the opportunity to enjoy quality programming from RTÉ and it is very exciting to be a part of working towards a qualification program for Irish interpreters and Deaf translators”, says Lesley McGilp, General Manager, Sign Language Translation, Access Services at Red Bee.</w:t>
      </w:r>
    </w:p>
    <w:p w14:paraId="479BD37B" w14:textId="3B1DAD32" w:rsidR="000F1096" w:rsidRDefault="000F1096" w:rsidP="00650657">
      <w:pPr>
        <w:jc w:val="center"/>
        <w:rPr>
          <w:rFonts w:ascii="Open Sans Light" w:hAnsi="Open Sans Light" w:cs="Open Sans Light"/>
          <w:sz w:val="20"/>
          <w:szCs w:val="20"/>
          <w:lang w:val="en-US"/>
        </w:rPr>
      </w:pPr>
      <w:bookmarkStart w:id="0" w:name="_GoBack"/>
      <w:bookmarkEnd w:id="0"/>
    </w:p>
    <w:p w14:paraId="26B5308A" w14:textId="445D7067" w:rsidR="00C56AFA" w:rsidRPr="009B7A80" w:rsidRDefault="00C56AFA" w:rsidP="00C56AFA">
      <w:pPr>
        <w:rPr>
          <w:rFonts w:ascii="Open Sans Light" w:hAnsi="Open Sans Light" w:cs="Open Sans Light"/>
          <w:sz w:val="12"/>
          <w:szCs w:val="12"/>
          <w:lang w:val="en-US"/>
        </w:rPr>
      </w:pPr>
      <w:r w:rsidRPr="009B7A80">
        <w:rPr>
          <w:rFonts w:ascii="Open Sans Light" w:hAnsi="Open Sans Light" w:cs="Open Sans Light"/>
          <w:b/>
          <w:bCs/>
          <w:sz w:val="12"/>
          <w:szCs w:val="12"/>
          <w:lang w:val="en-US"/>
        </w:rPr>
        <w:t>Correction:</w:t>
      </w:r>
      <w:r w:rsidRPr="009B7A80">
        <w:rPr>
          <w:rFonts w:ascii="Open Sans Light" w:hAnsi="Open Sans Light" w:cs="Open Sans Light"/>
          <w:sz w:val="12"/>
          <w:szCs w:val="12"/>
          <w:lang w:val="en-US"/>
        </w:rPr>
        <w:t xml:space="preserve"> A previous version of this press release mentioned the ambition to qualify the planned training program with the Council of Irish Sign Language Interpreters (CISLI). CISLI has </w:t>
      </w:r>
      <w:r w:rsidR="00CF54D6" w:rsidRPr="009B7A80">
        <w:rPr>
          <w:rFonts w:ascii="Open Sans Light" w:hAnsi="Open Sans Light" w:cs="Open Sans Light"/>
          <w:sz w:val="12"/>
          <w:szCs w:val="12"/>
          <w:lang w:val="en-US"/>
        </w:rPr>
        <w:t>not pre-endorsed the program or has any other connection to it</w:t>
      </w:r>
      <w:r w:rsidR="000D0346" w:rsidRPr="009B7A80">
        <w:rPr>
          <w:rFonts w:ascii="Open Sans Light" w:hAnsi="Open Sans Light" w:cs="Open Sans Light"/>
          <w:sz w:val="12"/>
          <w:szCs w:val="12"/>
          <w:lang w:val="en-US"/>
        </w:rPr>
        <w:t xml:space="preserve"> </w:t>
      </w:r>
      <w:proofErr w:type="gramStart"/>
      <w:r w:rsidR="000D0346" w:rsidRPr="009B7A80">
        <w:rPr>
          <w:rFonts w:ascii="Open Sans Light" w:hAnsi="Open Sans Light" w:cs="Open Sans Light"/>
          <w:sz w:val="12"/>
          <w:szCs w:val="12"/>
          <w:lang w:val="en-US"/>
        </w:rPr>
        <w:t>at the moment</w:t>
      </w:r>
      <w:proofErr w:type="gramEnd"/>
      <w:r w:rsidR="00CF54D6" w:rsidRPr="009B7A80">
        <w:rPr>
          <w:rFonts w:ascii="Open Sans Light" w:hAnsi="Open Sans Light" w:cs="Open Sans Light"/>
          <w:sz w:val="12"/>
          <w:szCs w:val="12"/>
          <w:lang w:val="en-US"/>
        </w:rPr>
        <w:t>, and t</w:t>
      </w:r>
      <w:r w:rsidRPr="009B7A80">
        <w:rPr>
          <w:rFonts w:ascii="Open Sans Light" w:hAnsi="Open Sans Light" w:cs="Open Sans Light"/>
          <w:sz w:val="12"/>
          <w:szCs w:val="12"/>
          <w:lang w:val="en-US"/>
        </w:rPr>
        <w:t>o avoid any confusion regarding</w:t>
      </w:r>
      <w:r w:rsidR="00CF54D6" w:rsidRPr="009B7A80">
        <w:rPr>
          <w:rFonts w:ascii="Open Sans Light" w:hAnsi="Open Sans Light" w:cs="Open Sans Light"/>
          <w:sz w:val="12"/>
          <w:szCs w:val="12"/>
          <w:lang w:val="en-US"/>
        </w:rPr>
        <w:t xml:space="preserve"> this, the mention of CISLI has been removed.</w:t>
      </w:r>
    </w:p>
    <w:p w14:paraId="65E5063F" w14:textId="77777777" w:rsidR="00C56AFA" w:rsidRDefault="00C56AFA" w:rsidP="00C56AFA">
      <w:pPr>
        <w:rPr>
          <w:rFonts w:ascii="Open Sans Light" w:hAnsi="Open Sans Light" w:cs="Open Sans Light"/>
          <w:sz w:val="20"/>
          <w:szCs w:val="20"/>
          <w:lang w:val="en-US"/>
        </w:rPr>
      </w:pPr>
    </w:p>
    <w:p w14:paraId="3FFD89A9" w14:textId="47D8149E" w:rsidR="00650657" w:rsidRPr="00017C90" w:rsidRDefault="001F234F" w:rsidP="00650657">
      <w:pPr>
        <w:jc w:val="center"/>
        <w:rPr>
          <w:rFonts w:ascii="Open Sans Light" w:hAnsi="Open Sans Light" w:cs="Open Sans Light"/>
          <w:sz w:val="20"/>
          <w:szCs w:val="20"/>
          <w:lang w:val="en-US"/>
        </w:rPr>
      </w:pPr>
      <w:r w:rsidRPr="00017C90">
        <w:rPr>
          <w:rFonts w:ascii="Open Sans Light" w:hAnsi="Open Sans Light" w:cs="Open Sans Light"/>
          <w:sz w:val="20"/>
          <w:szCs w:val="20"/>
          <w:lang w:val="en-US"/>
        </w:rPr>
        <w:t>--- ENDS ---</w:t>
      </w:r>
    </w:p>
    <w:p w14:paraId="3F4B2F6B" w14:textId="77777777" w:rsidR="001F234F" w:rsidRPr="00AA47BD" w:rsidRDefault="001F234F" w:rsidP="00830A22">
      <w:pPr>
        <w:pStyle w:val="paragraph"/>
        <w:spacing w:before="0" w:beforeAutospacing="0" w:after="0" w:afterAutospacing="0"/>
        <w:textAlignment w:val="baseline"/>
        <w:rPr>
          <w:rStyle w:val="normaltextrun"/>
          <w:rFonts w:ascii="Open Sans Light" w:hAnsi="Open Sans Light" w:cs="Open Sans Light"/>
          <w:b/>
          <w:bCs/>
          <w:sz w:val="20"/>
          <w:szCs w:val="20"/>
        </w:rPr>
      </w:pPr>
    </w:p>
    <w:p w14:paraId="0CC75957" w14:textId="77777777" w:rsidR="008F265D" w:rsidRPr="00017C90" w:rsidRDefault="008F265D" w:rsidP="008F265D">
      <w:pPr>
        <w:pStyle w:val="NormalWeb"/>
        <w:shd w:val="clear" w:color="auto" w:fill="FFFFFF"/>
        <w:spacing w:before="0" w:beforeAutospacing="0" w:after="0" w:afterAutospacing="0"/>
        <w:textAlignment w:val="baseline"/>
        <w:rPr>
          <w:rFonts w:ascii="Open Sans Light" w:eastAsiaTheme="minorEastAsia" w:hAnsi="Open Sans Light" w:cs="Open Sans Light"/>
          <w:sz w:val="20"/>
          <w:szCs w:val="20"/>
          <w:shd w:val="clear" w:color="auto" w:fill="FFFFFF"/>
        </w:rPr>
      </w:pPr>
      <w:r w:rsidRPr="00017C90">
        <w:rPr>
          <w:rFonts w:ascii="Open Sans Light" w:eastAsiaTheme="minorEastAsia" w:hAnsi="Open Sans Light" w:cs="Open Sans Light"/>
          <w:b/>
          <w:bCs/>
          <w:sz w:val="20"/>
          <w:szCs w:val="20"/>
          <w:shd w:val="clear" w:color="auto" w:fill="FFFFFF"/>
        </w:rPr>
        <w:t>For more information please contact</w:t>
      </w:r>
    </w:p>
    <w:p w14:paraId="0D6B6CC6" w14:textId="77777777" w:rsidR="00CC0C98" w:rsidRDefault="008F265D" w:rsidP="008F265D">
      <w:pPr>
        <w:pStyle w:val="NormalWeb"/>
        <w:shd w:val="clear" w:color="auto" w:fill="FFFFFF"/>
        <w:spacing w:before="0" w:beforeAutospacing="0" w:after="0" w:afterAutospacing="0"/>
        <w:textAlignment w:val="baseline"/>
        <w:rPr>
          <w:rFonts w:ascii="Open Sans Light" w:eastAsiaTheme="minorEastAsia" w:hAnsi="Open Sans Light" w:cs="Open Sans Light"/>
          <w:sz w:val="20"/>
          <w:szCs w:val="20"/>
          <w:shd w:val="clear" w:color="auto" w:fill="FFFFFF"/>
        </w:rPr>
      </w:pPr>
      <w:r w:rsidRPr="00017C90">
        <w:rPr>
          <w:rFonts w:ascii="Open Sans Light" w:eastAsiaTheme="minorEastAsia" w:hAnsi="Open Sans Light" w:cs="Open Sans Light"/>
          <w:sz w:val="20"/>
          <w:szCs w:val="20"/>
          <w:shd w:val="clear" w:color="auto" w:fill="FFFFFF"/>
        </w:rPr>
        <w:t>Jesper Wendel, Head of Communications, Red Bee Media</w:t>
      </w:r>
    </w:p>
    <w:p w14:paraId="4A841616" w14:textId="207446D5" w:rsidR="002F75EA" w:rsidRPr="003151B8" w:rsidRDefault="00897765" w:rsidP="003151B8">
      <w:pPr>
        <w:pStyle w:val="NormalWeb"/>
        <w:shd w:val="clear" w:color="auto" w:fill="FFFFFF"/>
        <w:spacing w:before="0" w:beforeAutospacing="0" w:after="0" w:afterAutospacing="0"/>
        <w:textAlignment w:val="baseline"/>
        <w:rPr>
          <w:rStyle w:val="scxw248749145"/>
          <w:rFonts w:ascii="Open Sans Light" w:eastAsiaTheme="minorEastAsia" w:hAnsi="Open Sans Light" w:cs="Open Sans Light"/>
          <w:sz w:val="20"/>
          <w:szCs w:val="20"/>
          <w:shd w:val="clear" w:color="auto" w:fill="FFFFFF"/>
        </w:rPr>
      </w:pPr>
      <w:hyperlink r:id="rId11" w:history="1">
        <w:r w:rsidR="00CC0C98" w:rsidRPr="00B2552F">
          <w:rPr>
            <w:rStyle w:val="Hyperlink"/>
            <w:rFonts w:ascii="Open Sans Light" w:eastAsiaTheme="minorEastAsia" w:hAnsi="Open Sans Light" w:cs="Open Sans Light"/>
            <w:sz w:val="20"/>
            <w:szCs w:val="20"/>
            <w:shd w:val="clear" w:color="auto" w:fill="FFFFFF"/>
          </w:rPr>
          <w:t>Jesper.wendel@redbeemedia.com</w:t>
        </w:r>
      </w:hyperlink>
      <w:r w:rsidR="00CC0C98">
        <w:rPr>
          <w:rFonts w:ascii="Open Sans Light" w:eastAsiaTheme="minorEastAsia" w:hAnsi="Open Sans Light" w:cs="Open Sans Light"/>
          <w:sz w:val="20"/>
          <w:szCs w:val="20"/>
          <w:shd w:val="clear" w:color="auto" w:fill="FFFFFF"/>
        </w:rPr>
        <w:t xml:space="preserve"> </w:t>
      </w:r>
      <w:r w:rsidR="008F265D" w:rsidRPr="00017C90">
        <w:rPr>
          <w:rFonts w:ascii="Open Sans Light" w:eastAsiaTheme="minorEastAsia" w:hAnsi="Open Sans Light" w:cs="Open Sans Light"/>
          <w:sz w:val="20"/>
          <w:szCs w:val="20"/>
          <w:shd w:val="clear" w:color="auto" w:fill="FFFFFF"/>
        </w:rPr>
        <w:br/>
        <w:t>+33(0)786 63 19 21</w:t>
      </w:r>
    </w:p>
    <w:p w14:paraId="454A9640" w14:textId="77777777" w:rsidR="002F75EA" w:rsidRDefault="002F75EA" w:rsidP="00002608">
      <w:pPr>
        <w:rPr>
          <w:rStyle w:val="scxw248749145"/>
          <w:rFonts w:ascii="Cambria" w:hAnsi="Cambria" w:cs="Segoe UI"/>
          <w:sz w:val="12"/>
          <w:szCs w:val="12"/>
          <w:lang w:val="en-US"/>
        </w:rPr>
      </w:pPr>
    </w:p>
    <w:p w14:paraId="283A0351" w14:textId="77777777" w:rsidR="002F75EA" w:rsidRDefault="002F75EA" w:rsidP="00002608">
      <w:pPr>
        <w:rPr>
          <w:rStyle w:val="scxw248749145"/>
          <w:rFonts w:ascii="Cambria" w:hAnsi="Cambria" w:cs="Segoe UI"/>
          <w:sz w:val="12"/>
          <w:szCs w:val="12"/>
          <w:lang w:val="en-US"/>
        </w:rPr>
      </w:pPr>
    </w:p>
    <w:p w14:paraId="4AD91BC9" w14:textId="77777777" w:rsidR="002F75EA" w:rsidRDefault="002F75EA" w:rsidP="00002608">
      <w:pPr>
        <w:rPr>
          <w:rStyle w:val="scxw248749145"/>
          <w:rFonts w:ascii="Cambria" w:hAnsi="Cambria" w:cs="Segoe UI"/>
          <w:sz w:val="12"/>
          <w:szCs w:val="12"/>
          <w:lang w:val="en-US"/>
        </w:rPr>
      </w:pPr>
    </w:p>
    <w:p w14:paraId="38845A8B" w14:textId="17FA5A45" w:rsidR="000D4B80" w:rsidRDefault="00830A22" w:rsidP="00AF7FB4">
      <w:pPr>
        <w:autoSpaceDE w:val="0"/>
        <w:autoSpaceDN w:val="0"/>
        <w:rPr>
          <w:rFonts w:ascii="Open Sans Light" w:hAnsi="Open Sans Light" w:cs="Open Sans Light"/>
          <w:sz w:val="16"/>
          <w:szCs w:val="16"/>
          <w:lang w:val="en-US"/>
        </w:rPr>
      </w:pPr>
      <w:r w:rsidRPr="00AA47BD">
        <w:rPr>
          <w:rStyle w:val="normaltextrun"/>
          <w:rFonts w:ascii="Open Sans Light" w:hAnsi="Open Sans Light" w:cs="Open Sans Light"/>
          <w:b/>
          <w:bCs/>
          <w:sz w:val="16"/>
          <w:szCs w:val="16"/>
          <w:lang w:val="en-US"/>
        </w:rPr>
        <w:t>About Red Bee Media</w:t>
      </w:r>
      <w:r w:rsidRPr="00AA47BD">
        <w:rPr>
          <w:rStyle w:val="scxw248749145"/>
          <w:rFonts w:ascii="Open Sans Light" w:hAnsi="Open Sans Light" w:cs="Open Sans Light"/>
          <w:sz w:val="16"/>
          <w:szCs w:val="16"/>
          <w:lang w:val="en-US"/>
        </w:rPr>
        <w:t> </w:t>
      </w:r>
      <w:r w:rsidRPr="00AA47BD">
        <w:rPr>
          <w:rFonts w:ascii="Open Sans Light" w:hAnsi="Open Sans Light" w:cs="Open Sans Light"/>
          <w:sz w:val="16"/>
          <w:szCs w:val="16"/>
          <w:lang w:val="en-US"/>
        </w:rPr>
        <w:br/>
      </w:r>
      <w:r w:rsidR="002710BF" w:rsidRPr="002710BF">
        <w:rPr>
          <w:rFonts w:ascii="Open Sans Light" w:hAnsi="Open Sans Light" w:cs="Open Sans Light"/>
          <w:sz w:val="16"/>
          <w:szCs w:val="16"/>
        </w:rPr>
        <w:t>Red Bee Media is a leading global media services company headquartered in London, with 2500 media experts spread across Europe, the Middle East, A</w:t>
      </w:r>
      <w:r w:rsidR="00C2764C">
        <w:rPr>
          <w:rFonts w:ascii="Open Sans Light" w:hAnsi="Open Sans Light" w:cs="Open Sans Light"/>
          <w:sz w:val="16"/>
          <w:szCs w:val="16"/>
        </w:rPr>
        <w:t xml:space="preserve">sia </w:t>
      </w:r>
      <w:r w:rsidR="002710BF" w:rsidRPr="002710BF">
        <w:rPr>
          <w:rFonts w:ascii="Open Sans Light" w:hAnsi="Open Sans Light" w:cs="Open Sans Light"/>
          <w:sz w:val="16"/>
          <w:szCs w:val="16"/>
        </w:rPr>
        <w:t>P</w:t>
      </w:r>
      <w:r w:rsidR="00C2764C">
        <w:rPr>
          <w:rFonts w:ascii="Open Sans Light" w:hAnsi="Open Sans Light" w:cs="Open Sans Light"/>
          <w:sz w:val="16"/>
          <w:szCs w:val="16"/>
        </w:rPr>
        <w:t>acific</w:t>
      </w:r>
      <w:r w:rsidR="002710BF" w:rsidRPr="002710BF">
        <w:rPr>
          <w:rFonts w:ascii="Open Sans Light" w:hAnsi="Open Sans Light" w:cs="Open Sans Light"/>
          <w:sz w:val="16"/>
          <w:szCs w:val="16"/>
        </w:rPr>
        <w:t xml:space="preserve"> and North America. Every day, millions of people across the globe discover, enjoy and engage with content prepared, managed, broadcast and streamed through Red Bee’s services. The company empowers some of the world’s strongest media brands, broadcasters and content owners to instantly connect with audiences anyhow, anywhere, anytime. Through an end-to-end</w:t>
      </w:r>
      <w:r w:rsidR="000D4B80">
        <w:rPr>
          <w:rFonts w:ascii="Open Sans Light" w:hAnsi="Open Sans Light" w:cs="Open Sans Light"/>
          <w:sz w:val="16"/>
          <w:szCs w:val="16"/>
        </w:rPr>
        <w:t>,</w:t>
      </w:r>
      <w:r w:rsidR="002710BF" w:rsidRPr="002710BF">
        <w:rPr>
          <w:rFonts w:ascii="Open Sans Light" w:hAnsi="Open Sans Light" w:cs="Open Sans Light"/>
          <w:sz w:val="16"/>
          <w:szCs w:val="16"/>
        </w:rPr>
        <w:t xml:space="preserve"> managed services offering, Red Bee provides innovative solutions across the entire content delivery chain – covering Live &amp; Remote production, Managed OTT, Distribution, Media Management, Access Services, Content Discovery, Playout and </w:t>
      </w:r>
      <w:proofErr w:type="gramStart"/>
      <w:r w:rsidR="002710BF" w:rsidRPr="002710BF">
        <w:rPr>
          <w:rFonts w:ascii="Open Sans Light" w:hAnsi="Open Sans Light" w:cs="Open Sans Light"/>
          <w:sz w:val="16"/>
          <w:szCs w:val="16"/>
        </w:rPr>
        <w:t>Post Production</w:t>
      </w:r>
      <w:proofErr w:type="gramEnd"/>
      <w:r w:rsidR="002710BF" w:rsidRPr="002710BF">
        <w:rPr>
          <w:rFonts w:ascii="Open Sans Light" w:hAnsi="Open Sans Light" w:cs="Open Sans Light"/>
          <w:sz w:val="16"/>
          <w:szCs w:val="16"/>
        </w:rPr>
        <w:t xml:space="preserve">. </w:t>
      </w:r>
    </w:p>
    <w:p w14:paraId="08F27D12" w14:textId="77777777" w:rsidR="00AF7FB4" w:rsidRPr="00C2764C" w:rsidRDefault="00AF7FB4" w:rsidP="00AF7FB4">
      <w:pPr>
        <w:autoSpaceDE w:val="0"/>
        <w:autoSpaceDN w:val="0"/>
        <w:rPr>
          <w:rStyle w:val="normaltextrun"/>
          <w:rFonts w:ascii="Open Sans Light" w:hAnsi="Open Sans Light" w:cs="Open Sans Light"/>
          <w:sz w:val="16"/>
          <w:szCs w:val="16"/>
          <w:lang w:val="en-US"/>
        </w:rPr>
      </w:pPr>
    </w:p>
    <w:p w14:paraId="0922F93E" w14:textId="16421E0D" w:rsidR="001B1E84" w:rsidRDefault="00AF7FB4" w:rsidP="003572F2">
      <w:pPr>
        <w:autoSpaceDE w:val="0"/>
        <w:autoSpaceDN w:val="0"/>
        <w:rPr>
          <w:rStyle w:val="normaltextrun"/>
          <w:rFonts w:ascii="Open Sans Light" w:hAnsi="Open Sans Light" w:cs="Open Sans Light"/>
          <w:b/>
          <w:sz w:val="16"/>
          <w:szCs w:val="16"/>
          <w:lang w:val="en-US"/>
        </w:rPr>
      </w:pPr>
      <w:r w:rsidRPr="00AF7FB4">
        <w:rPr>
          <w:rStyle w:val="normaltextrun"/>
          <w:rFonts w:ascii="Open Sans Light" w:hAnsi="Open Sans Light" w:cs="Open Sans Light"/>
          <w:b/>
          <w:sz w:val="16"/>
          <w:szCs w:val="16"/>
          <w:lang w:val="en-US"/>
        </w:rPr>
        <w:t>Red Bee – Wowing audiences. By creating what’s next.</w:t>
      </w:r>
    </w:p>
    <w:p w14:paraId="01879BA3" w14:textId="4A6A778F" w:rsidR="000D4B80" w:rsidRDefault="000D4B80" w:rsidP="003572F2">
      <w:pPr>
        <w:autoSpaceDE w:val="0"/>
        <w:autoSpaceDN w:val="0"/>
        <w:rPr>
          <w:rStyle w:val="normaltextrun"/>
          <w:rFonts w:ascii="Open Sans Light" w:hAnsi="Open Sans Light" w:cs="Open Sans Light"/>
          <w:b/>
          <w:sz w:val="16"/>
          <w:szCs w:val="16"/>
          <w:lang w:val="en-US"/>
        </w:rPr>
      </w:pPr>
    </w:p>
    <w:p w14:paraId="71797D64" w14:textId="600D21F5" w:rsidR="000D4B80" w:rsidRPr="000D4B80" w:rsidRDefault="000D4B80" w:rsidP="003572F2">
      <w:pPr>
        <w:autoSpaceDE w:val="0"/>
        <w:autoSpaceDN w:val="0"/>
        <w:rPr>
          <w:rStyle w:val="normaltextrun"/>
          <w:rFonts w:ascii="Open Sans Light" w:hAnsi="Open Sans Light" w:cs="Open Sans Light"/>
          <w:sz w:val="16"/>
          <w:szCs w:val="16"/>
          <w:lang w:val="en-US"/>
        </w:rPr>
      </w:pPr>
      <w:r w:rsidRPr="0059203C">
        <w:rPr>
          <w:rFonts w:ascii="Open Sans Light" w:hAnsi="Open Sans Light" w:cs="Open Sans Light"/>
          <w:b/>
          <w:sz w:val="16"/>
          <w:szCs w:val="16"/>
          <w:lang w:val="nl-NL"/>
        </w:rPr>
        <w:t>Web:</w:t>
      </w:r>
      <w:r w:rsidRPr="0059203C">
        <w:rPr>
          <w:rFonts w:ascii="Open Sans Light" w:hAnsi="Open Sans Light" w:cs="Open Sans Light"/>
          <w:sz w:val="16"/>
          <w:szCs w:val="16"/>
          <w:lang w:val="nl-NL"/>
        </w:rPr>
        <w:t xml:space="preserve"> </w:t>
      </w:r>
      <w:hyperlink r:id="rId12" w:history="1">
        <w:r w:rsidRPr="0059203C">
          <w:rPr>
            <w:rStyle w:val="Hyperlink"/>
            <w:rFonts w:ascii="Open Sans Light" w:hAnsi="Open Sans Light" w:cs="Open Sans Light"/>
            <w:sz w:val="16"/>
            <w:szCs w:val="16"/>
            <w:lang w:val="nl-NL"/>
          </w:rPr>
          <w:t>www.redbeemedia.com</w:t>
        </w:r>
      </w:hyperlink>
      <w:r w:rsidRPr="0059203C">
        <w:rPr>
          <w:rStyle w:val="normaltextrun"/>
          <w:rFonts w:ascii="Open Sans Light" w:hAnsi="Open Sans Light" w:cs="Open Sans Light"/>
          <w:sz w:val="16"/>
          <w:szCs w:val="16"/>
          <w:lang w:val="nl-NL"/>
        </w:rPr>
        <w:t xml:space="preserve"> </w:t>
      </w:r>
      <w:r w:rsidRPr="0059203C">
        <w:rPr>
          <w:rStyle w:val="normaltextrun"/>
          <w:rFonts w:ascii="Open Sans Light" w:hAnsi="Open Sans Light" w:cs="Open Sans Light"/>
          <w:b/>
          <w:sz w:val="16"/>
          <w:szCs w:val="16"/>
          <w:lang w:val="nl-NL"/>
        </w:rPr>
        <w:t>Twitter:</w:t>
      </w:r>
      <w:r w:rsidRPr="0059203C">
        <w:rPr>
          <w:rStyle w:val="normaltextrun"/>
          <w:rFonts w:ascii="Open Sans Light" w:hAnsi="Open Sans Light" w:cs="Open Sans Light"/>
          <w:sz w:val="16"/>
          <w:szCs w:val="16"/>
          <w:lang w:val="nl-NL"/>
        </w:rPr>
        <w:t xml:space="preserve"> </w:t>
      </w:r>
      <w:hyperlink r:id="rId13" w:history="1">
        <w:r w:rsidRPr="00491465">
          <w:rPr>
            <w:rStyle w:val="Hyperlink"/>
            <w:rFonts w:ascii="Open Sans Light" w:hAnsi="Open Sans Light" w:cs="Open Sans Light"/>
            <w:sz w:val="16"/>
            <w:szCs w:val="16"/>
            <w:lang w:val="nl-NL"/>
          </w:rPr>
          <w:t>@redbeemedia</w:t>
        </w:r>
      </w:hyperlink>
      <w:r w:rsidRPr="0059203C">
        <w:rPr>
          <w:rStyle w:val="normaltextrun"/>
          <w:rFonts w:ascii="Open Sans Light" w:hAnsi="Open Sans Light" w:cs="Open Sans Light"/>
          <w:sz w:val="16"/>
          <w:szCs w:val="16"/>
          <w:lang w:val="nl-NL"/>
        </w:rPr>
        <w:t xml:space="preserve"> </w:t>
      </w:r>
      <w:r w:rsidRPr="009652C6">
        <w:rPr>
          <w:rStyle w:val="normaltextrun"/>
          <w:rFonts w:ascii="Open Sans Light" w:hAnsi="Open Sans Light" w:cs="Open Sans Light"/>
          <w:b/>
          <w:sz w:val="16"/>
          <w:szCs w:val="16"/>
          <w:lang w:val="nl-NL"/>
        </w:rPr>
        <w:t>LinkedIn:</w:t>
      </w:r>
      <w:r>
        <w:rPr>
          <w:rStyle w:val="normaltextrun"/>
          <w:rFonts w:ascii="Open Sans Light" w:hAnsi="Open Sans Light" w:cs="Open Sans Light"/>
          <w:sz w:val="16"/>
          <w:szCs w:val="16"/>
          <w:lang w:val="nl-NL"/>
        </w:rPr>
        <w:t xml:space="preserve"> </w:t>
      </w:r>
      <w:hyperlink r:id="rId14" w:history="1">
        <w:r w:rsidRPr="009652C6">
          <w:rPr>
            <w:rStyle w:val="Hyperlink"/>
            <w:rFonts w:ascii="Open Sans Light" w:hAnsi="Open Sans Light" w:cs="Open Sans Light"/>
            <w:sz w:val="16"/>
            <w:szCs w:val="16"/>
            <w:lang w:val="nl-NL"/>
          </w:rPr>
          <w:t>Red Bee Media</w:t>
        </w:r>
      </w:hyperlink>
    </w:p>
    <w:sectPr w:rsidR="000D4B80" w:rsidRPr="000D4B80" w:rsidSect="00A070B1">
      <w:headerReference w:type="even" r:id="rId15"/>
      <w:headerReference w:type="default" r:id="rId16"/>
      <w:footerReference w:type="even" r:id="rId17"/>
      <w:footerReference w:type="default" r:id="rId18"/>
      <w:pgSz w:w="11900" w:h="16840"/>
      <w:pgMar w:top="1440" w:right="1410" w:bottom="1440"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B0E1E" w14:textId="77777777" w:rsidR="00897765" w:rsidRDefault="00897765" w:rsidP="00A070B1">
      <w:r>
        <w:separator/>
      </w:r>
    </w:p>
  </w:endnote>
  <w:endnote w:type="continuationSeparator" w:id="0">
    <w:p w14:paraId="38130AE3" w14:textId="77777777" w:rsidR="00897765" w:rsidRDefault="00897765" w:rsidP="00A0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ans-Light">
    <w:altName w:val="Open Sans Light"/>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Open Sans bold">
    <w:panose1 w:val="020B0806030504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w:altName w:val="Segoe UI"/>
    <w:panose1 w:val="020B08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B98D" w14:textId="77777777" w:rsidR="003B523E" w:rsidRDefault="00897765">
    <w:pPr>
      <w:pStyle w:val="Footer"/>
    </w:pPr>
    <w:sdt>
      <w:sdtPr>
        <w:id w:val="969400743"/>
        <w:temporary/>
        <w:showingPlcHdr/>
      </w:sdtPr>
      <w:sdtEndPr/>
      <w:sdtContent>
        <w:r w:rsidR="003B523E">
          <w:t>[Type text]</w:t>
        </w:r>
      </w:sdtContent>
    </w:sdt>
    <w:r w:rsidR="003B523E">
      <w:ptab w:relativeTo="margin" w:alignment="center" w:leader="none"/>
    </w:r>
    <w:sdt>
      <w:sdtPr>
        <w:id w:val="969400748"/>
        <w:temporary/>
        <w:showingPlcHdr/>
      </w:sdtPr>
      <w:sdtEndPr/>
      <w:sdtContent>
        <w:r w:rsidR="003B523E">
          <w:t>[Type text]</w:t>
        </w:r>
      </w:sdtContent>
    </w:sdt>
    <w:r w:rsidR="003B523E">
      <w:ptab w:relativeTo="margin" w:alignment="right" w:leader="none"/>
    </w:r>
    <w:sdt>
      <w:sdtPr>
        <w:id w:val="969400753"/>
        <w:temporary/>
        <w:showingPlcHdr/>
      </w:sdtPr>
      <w:sdtEndPr/>
      <w:sdtContent>
        <w:r w:rsidR="003B523E">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9A03E" w14:textId="77777777" w:rsidR="003B523E" w:rsidRDefault="003B523E" w:rsidP="00A070B1">
    <w:pPr>
      <w:rPr>
        <w:rFonts w:ascii="Open Sans" w:hAnsi="Open Sans"/>
        <w:color w:val="001B32"/>
        <w:sz w:val="16"/>
        <w:szCs w:val="16"/>
      </w:rPr>
    </w:pPr>
  </w:p>
  <w:p w14:paraId="1DD54377" w14:textId="77777777" w:rsidR="003B523E" w:rsidRPr="00A070B1" w:rsidRDefault="003B523E" w:rsidP="00A070B1">
    <w:pPr>
      <w:jc w:val="center"/>
      <w:rPr>
        <w:rFonts w:ascii="Open Sans" w:hAnsi="Open Sans"/>
        <w:color w:val="001B32"/>
        <w:sz w:val="16"/>
        <w:szCs w:val="16"/>
      </w:rPr>
    </w:pPr>
    <w:r>
      <w:rPr>
        <w:rFonts w:ascii="Open Sans" w:hAnsi="Open Sans"/>
        <w:noProof/>
        <w:color w:val="001B32"/>
        <w:sz w:val="16"/>
        <w:szCs w:val="16"/>
        <w:lang w:val="en-US"/>
      </w:rPr>
      <w:drawing>
        <wp:inline distT="0" distB="0" distL="0" distR="0" wp14:anchorId="4CFF5953" wp14:editId="7B12A116">
          <wp:extent cx="270934" cy="270934"/>
          <wp:effectExtent l="0" t="0" r="8890" b="8890"/>
          <wp:docPr id="7" name="Picture 7" descr="Macintosh HD:Users:nataliekaaserer:Desktop:RBM_Ladder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nataliekaaserer:Desktop:RBM_Ladder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65" cy="2712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6F859" w14:textId="77777777" w:rsidR="00897765" w:rsidRDefault="00897765" w:rsidP="00A070B1">
      <w:r>
        <w:separator/>
      </w:r>
    </w:p>
  </w:footnote>
  <w:footnote w:type="continuationSeparator" w:id="0">
    <w:p w14:paraId="50553451" w14:textId="77777777" w:rsidR="00897765" w:rsidRDefault="00897765" w:rsidP="00A07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4ABED" w14:textId="77777777" w:rsidR="003B523E" w:rsidRDefault="00897765">
    <w:pPr>
      <w:pStyle w:val="Header"/>
    </w:pPr>
    <w:sdt>
      <w:sdtPr>
        <w:id w:val="171999623"/>
        <w:placeholder>
          <w:docPart w:val="9564FD5F94C83F45BF7D809223E58F6F"/>
        </w:placeholder>
        <w:temporary/>
        <w:showingPlcHdr/>
      </w:sdtPr>
      <w:sdtEndPr/>
      <w:sdtContent>
        <w:r w:rsidR="003B523E">
          <w:t>[Type text]</w:t>
        </w:r>
      </w:sdtContent>
    </w:sdt>
    <w:r w:rsidR="003B523E">
      <w:ptab w:relativeTo="margin" w:alignment="center" w:leader="none"/>
    </w:r>
    <w:sdt>
      <w:sdtPr>
        <w:id w:val="171999624"/>
        <w:placeholder>
          <w:docPart w:val="8E485AE227EB11419E3B2D787F0F543F"/>
        </w:placeholder>
        <w:temporary/>
        <w:showingPlcHdr/>
      </w:sdtPr>
      <w:sdtEndPr/>
      <w:sdtContent>
        <w:r w:rsidR="003B523E">
          <w:t>[Type text]</w:t>
        </w:r>
      </w:sdtContent>
    </w:sdt>
    <w:r w:rsidR="003B523E">
      <w:ptab w:relativeTo="margin" w:alignment="right" w:leader="none"/>
    </w:r>
    <w:sdt>
      <w:sdtPr>
        <w:id w:val="171999625"/>
        <w:placeholder>
          <w:docPart w:val="CA5DC3A49F81EC48BD6810F7E95BB3D7"/>
        </w:placeholder>
        <w:temporary/>
        <w:showingPlcHdr/>
      </w:sdtPr>
      <w:sdtEndPr/>
      <w:sdtContent>
        <w:r w:rsidR="003B523E">
          <w:t>[Type text]</w:t>
        </w:r>
      </w:sdtContent>
    </w:sdt>
  </w:p>
  <w:p w14:paraId="2DD4772B" w14:textId="77777777" w:rsidR="003B523E" w:rsidRDefault="003B5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FBBA" w14:textId="06F7E8D9" w:rsidR="003B523E" w:rsidRDefault="00007427" w:rsidP="00DE285E">
    <w:pPr>
      <w:pStyle w:val="Header"/>
      <w:jc w:val="right"/>
      <w:rPr>
        <w:rFonts w:ascii="Open Sans Light" w:hAnsi="Open Sans Light" w:cs="Open Sans Light"/>
      </w:rPr>
    </w:pPr>
    <w:r>
      <w:rPr>
        <w:noProof/>
      </w:rPr>
      <w:drawing>
        <wp:anchor distT="0" distB="0" distL="114300" distR="114300" simplePos="0" relativeHeight="251659264" behindDoc="1" locked="0" layoutInCell="1" allowOverlap="1" wp14:anchorId="6DDC4DAE" wp14:editId="52E0B55D">
          <wp:simplePos x="0" y="0"/>
          <wp:positionH relativeFrom="margin">
            <wp:align>left</wp:align>
          </wp:positionH>
          <wp:positionV relativeFrom="paragraph">
            <wp:posOffset>-119380</wp:posOffset>
          </wp:positionV>
          <wp:extent cx="666750" cy="666750"/>
          <wp:effectExtent l="0" t="0" r="0" b="0"/>
          <wp:wrapTight wrapText="bothSides">
            <wp:wrapPolygon edited="0">
              <wp:start x="0" y="0"/>
              <wp:lineTo x="0" y="20983"/>
              <wp:lineTo x="20983" y="20983"/>
              <wp:lineTo x="209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523E">
      <w:tab/>
    </w:r>
    <w:r w:rsidR="003B523E">
      <w:tab/>
    </w:r>
    <w:r w:rsidR="003B523E">
      <w:rPr>
        <w:rFonts w:ascii="Open Sans Light" w:hAnsi="Open Sans Light" w:cs="Open Sans Light"/>
      </w:rPr>
      <w:t>PRESS RELEASE</w:t>
    </w:r>
  </w:p>
  <w:p w14:paraId="78CB0CAC" w14:textId="4C1DBB8E" w:rsidR="003B523E" w:rsidRPr="002A5C6F" w:rsidRDefault="003B523E" w:rsidP="002A5C6F">
    <w:pPr>
      <w:pStyle w:val="Header"/>
      <w:jc w:val="right"/>
      <w:rPr>
        <w:rFonts w:ascii="Open Sans Light" w:hAnsi="Open Sans Light" w:cs="Open Sans Light"/>
        <w:vertAlign w:val="superscript"/>
      </w:rPr>
    </w:pPr>
    <w:r>
      <w:rPr>
        <w:rFonts w:ascii="Open Sans Light" w:hAnsi="Open Sans Light" w:cs="Open Sans Light"/>
      </w:rPr>
      <w:tab/>
    </w:r>
    <w:r>
      <w:rPr>
        <w:rFonts w:ascii="Open Sans Light" w:hAnsi="Open Sans Light" w:cs="Open Sans Light"/>
      </w:rPr>
      <w:tab/>
    </w:r>
    <w:r w:rsidR="002A5C6F">
      <w:rPr>
        <w:rFonts w:ascii="Open Sans Light" w:hAnsi="Open Sans Light" w:cs="Open Sans Light"/>
      </w:rPr>
      <w:t xml:space="preserve">December </w:t>
    </w:r>
    <w:r w:rsidR="004A18B8">
      <w:rPr>
        <w:rFonts w:ascii="Open Sans Light" w:hAnsi="Open Sans Light" w:cs="Open Sans Light"/>
      </w:rPr>
      <w:t>4</w:t>
    </w:r>
    <w:r w:rsidR="009E288A" w:rsidRPr="009E288A">
      <w:rPr>
        <w:rFonts w:ascii="Open Sans Light" w:hAnsi="Open Sans Light" w:cs="Open Sans Light"/>
        <w:vertAlign w:val="superscript"/>
      </w:rPr>
      <w:t>rd</w:t>
    </w:r>
    <w:r>
      <w:rPr>
        <w:rFonts w:ascii="Open Sans Light" w:hAnsi="Open Sans Light" w:cs="Open Sans Light"/>
      </w:rPr>
      <w:t>, 201</w:t>
    </w:r>
    <w:r w:rsidR="002932B5">
      <w:rPr>
        <w:rFonts w:ascii="Open Sans Light" w:hAnsi="Open Sans Light" w:cs="Open Sans Light"/>
      </w:rPr>
      <w:t>9</w:t>
    </w:r>
  </w:p>
  <w:p w14:paraId="20B2174D" w14:textId="77777777" w:rsidR="003B523E" w:rsidRDefault="003B523E" w:rsidP="00DE285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15CC"/>
    <w:multiLevelType w:val="hybridMultilevel"/>
    <w:tmpl w:val="AEBCEEF6"/>
    <w:lvl w:ilvl="0" w:tplc="68588C94">
      <w:numFmt w:val="bullet"/>
      <w:lvlText w:val="-"/>
      <w:lvlJc w:val="left"/>
      <w:pPr>
        <w:ind w:left="720" w:hanging="360"/>
      </w:pPr>
      <w:rPr>
        <w:rFonts w:ascii="Open Sans Light" w:eastAsia="Times New Roman"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F0248"/>
    <w:multiLevelType w:val="hybridMultilevel"/>
    <w:tmpl w:val="2FB0C858"/>
    <w:lvl w:ilvl="0" w:tplc="53740856">
      <w:numFmt w:val="bullet"/>
      <w:lvlText w:val="-"/>
      <w:lvlJc w:val="left"/>
      <w:pPr>
        <w:ind w:left="720" w:hanging="360"/>
      </w:pPr>
      <w:rPr>
        <w:rFonts w:ascii="Arial" w:eastAsia="Times New Roman" w:hAnsi="Arial" w:cs="Aria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07201"/>
    <w:multiLevelType w:val="hybridMultilevel"/>
    <w:tmpl w:val="47F4D988"/>
    <w:lvl w:ilvl="0" w:tplc="BB9A90B8">
      <w:start w:val="20"/>
      <w:numFmt w:val="bullet"/>
      <w:lvlText w:val="-"/>
      <w:lvlJc w:val="left"/>
      <w:pPr>
        <w:ind w:left="720" w:hanging="360"/>
      </w:pPr>
      <w:rPr>
        <w:rFonts w:ascii="Open Sans Light" w:eastAsia="Times New Roman"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0412A"/>
    <w:multiLevelType w:val="multilevel"/>
    <w:tmpl w:val="556E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B458B6"/>
    <w:multiLevelType w:val="hybridMultilevel"/>
    <w:tmpl w:val="9A308F06"/>
    <w:lvl w:ilvl="0" w:tplc="4DB0EC6C">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65C32"/>
    <w:multiLevelType w:val="hybridMultilevel"/>
    <w:tmpl w:val="58E81C48"/>
    <w:lvl w:ilvl="0" w:tplc="6546B78E">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C5614"/>
    <w:multiLevelType w:val="hybridMultilevel"/>
    <w:tmpl w:val="325A0328"/>
    <w:lvl w:ilvl="0" w:tplc="2F10E6C8">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6805CC"/>
    <w:multiLevelType w:val="multilevel"/>
    <w:tmpl w:val="2494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AC0AFC"/>
    <w:multiLevelType w:val="hybridMultilevel"/>
    <w:tmpl w:val="E0187B74"/>
    <w:lvl w:ilvl="0" w:tplc="7B027AC8">
      <w:start w:val="2018"/>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9776A"/>
    <w:multiLevelType w:val="multilevel"/>
    <w:tmpl w:val="D60E8A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0144AA9"/>
    <w:multiLevelType w:val="multilevel"/>
    <w:tmpl w:val="FBBAA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0D65E8D"/>
    <w:multiLevelType w:val="hybridMultilevel"/>
    <w:tmpl w:val="C256F730"/>
    <w:lvl w:ilvl="0" w:tplc="A64A0D0C">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F3ECB"/>
    <w:multiLevelType w:val="hybridMultilevel"/>
    <w:tmpl w:val="7688D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F72B2"/>
    <w:multiLevelType w:val="multilevel"/>
    <w:tmpl w:val="E4D2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DA5C45"/>
    <w:multiLevelType w:val="hybridMultilevel"/>
    <w:tmpl w:val="2CD20406"/>
    <w:lvl w:ilvl="0" w:tplc="3BFEDE98">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340B3F24"/>
    <w:multiLevelType w:val="hybridMultilevel"/>
    <w:tmpl w:val="59D4804A"/>
    <w:lvl w:ilvl="0" w:tplc="A3544422">
      <w:start w:val="20"/>
      <w:numFmt w:val="bullet"/>
      <w:lvlText w:val="-"/>
      <w:lvlJc w:val="left"/>
      <w:pPr>
        <w:ind w:left="720" w:hanging="360"/>
      </w:pPr>
      <w:rPr>
        <w:rFonts w:ascii="Open Sans Light" w:eastAsia="Times New Roman"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14157E"/>
    <w:multiLevelType w:val="hybridMultilevel"/>
    <w:tmpl w:val="F4FE4E32"/>
    <w:lvl w:ilvl="0" w:tplc="3C7CE18A">
      <w:numFmt w:val="bullet"/>
      <w:lvlText w:val=""/>
      <w:lvlJc w:val="left"/>
      <w:pPr>
        <w:ind w:left="360" w:hanging="360"/>
      </w:pPr>
      <w:rPr>
        <w:rFonts w:ascii="Symbol" w:eastAsia="Calibri"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7" w15:restartNumberingAfterBreak="0">
    <w:nsid w:val="48E130FB"/>
    <w:multiLevelType w:val="hybridMultilevel"/>
    <w:tmpl w:val="2446F6D8"/>
    <w:lvl w:ilvl="0" w:tplc="60B20668">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4A06CD"/>
    <w:multiLevelType w:val="multilevel"/>
    <w:tmpl w:val="0B9E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6F78B5"/>
    <w:multiLevelType w:val="hybridMultilevel"/>
    <w:tmpl w:val="6B8406CC"/>
    <w:lvl w:ilvl="0" w:tplc="EE7A5814">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9550F6"/>
    <w:multiLevelType w:val="hybridMultilevel"/>
    <w:tmpl w:val="18DE562C"/>
    <w:lvl w:ilvl="0" w:tplc="D6587968">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A327814"/>
    <w:multiLevelType w:val="hybridMultilevel"/>
    <w:tmpl w:val="16BEEB9E"/>
    <w:lvl w:ilvl="0" w:tplc="0B74A93C">
      <w:numFmt w:val="bullet"/>
      <w:lvlText w:val="–"/>
      <w:lvlJc w:val="left"/>
      <w:pPr>
        <w:ind w:left="420" w:hanging="360"/>
      </w:pPr>
      <w:rPr>
        <w:rFonts w:ascii="Open Sans Light" w:eastAsia="Times New Roman" w:hAnsi="Open Sans Light" w:cs="Open Sans Light" w:hint="default"/>
        <w:sz w:val="21"/>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64136B6E"/>
    <w:multiLevelType w:val="hybridMultilevel"/>
    <w:tmpl w:val="FC2E0B6E"/>
    <w:lvl w:ilvl="0" w:tplc="882A40BC">
      <w:start w:val="2018"/>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E618E"/>
    <w:multiLevelType w:val="hybridMultilevel"/>
    <w:tmpl w:val="C916D9EC"/>
    <w:lvl w:ilvl="0" w:tplc="1B224852">
      <w:numFmt w:val="bullet"/>
      <w:lvlText w:val="-"/>
      <w:lvlJc w:val="left"/>
      <w:pPr>
        <w:ind w:left="720" w:hanging="360"/>
      </w:pPr>
      <w:rPr>
        <w:rFonts w:ascii="Open Sans Light" w:eastAsia="Times New Roman"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6B55C3"/>
    <w:multiLevelType w:val="hybridMultilevel"/>
    <w:tmpl w:val="1CDEF1C6"/>
    <w:lvl w:ilvl="0" w:tplc="0C324DD4">
      <w:start w:val="2018"/>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5492F"/>
    <w:multiLevelType w:val="hybridMultilevel"/>
    <w:tmpl w:val="868ADDBC"/>
    <w:lvl w:ilvl="0" w:tplc="8C6A5EBA">
      <w:numFmt w:val="bullet"/>
      <w:lvlText w:val="-"/>
      <w:lvlJc w:val="left"/>
      <w:pPr>
        <w:ind w:left="720" w:hanging="360"/>
      </w:pPr>
      <w:rPr>
        <w:rFonts w:ascii="Open Sans Light" w:eastAsia="Times New Roman"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013E1C"/>
    <w:multiLevelType w:val="hybridMultilevel"/>
    <w:tmpl w:val="CA406F42"/>
    <w:lvl w:ilvl="0" w:tplc="7422BD82">
      <w:numFmt w:val="bullet"/>
      <w:lvlText w:val="-"/>
      <w:lvlJc w:val="left"/>
      <w:pPr>
        <w:ind w:left="720" w:hanging="360"/>
      </w:pPr>
      <w:rPr>
        <w:rFonts w:ascii="Open Sans Light" w:eastAsiaTheme="minorEastAsia" w:hAnsi="Open Sans Light" w:cs="Open Sans Light"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F7782"/>
    <w:multiLevelType w:val="hybridMultilevel"/>
    <w:tmpl w:val="8256BA24"/>
    <w:lvl w:ilvl="0" w:tplc="982AEBA4">
      <w:start w:val="2018"/>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CE3806"/>
    <w:multiLevelType w:val="hybridMultilevel"/>
    <w:tmpl w:val="0ECACED0"/>
    <w:lvl w:ilvl="0" w:tplc="ADEA9BAE">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575837"/>
    <w:multiLevelType w:val="hybridMultilevel"/>
    <w:tmpl w:val="C8B43B6C"/>
    <w:lvl w:ilvl="0" w:tplc="113ED75E">
      <w:start w:val="2018"/>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8"/>
  </w:num>
  <w:num w:numId="6">
    <w:abstractNumId w:val="22"/>
  </w:num>
  <w:num w:numId="7">
    <w:abstractNumId w:val="24"/>
  </w:num>
  <w:num w:numId="8">
    <w:abstractNumId w:val="27"/>
  </w:num>
  <w:num w:numId="9">
    <w:abstractNumId w:val="28"/>
  </w:num>
  <w:num w:numId="10">
    <w:abstractNumId w:val="17"/>
  </w:num>
  <w:num w:numId="11">
    <w:abstractNumId w:val="4"/>
  </w:num>
  <w:num w:numId="12">
    <w:abstractNumId w:val="19"/>
  </w:num>
  <w:num w:numId="13">
    <w:abstractNumId w:val="26"/>
  </w:num>
  <w:num w:numId="14">
    <w:abstractNumId w:val="3"/>
  </w:num>
  <w:num w:numId="15">
    <w:abstractNumId w:val="7"/>
  </w:num>
  <w:num w:numId="16">
    <w:abstractNumId w:val="12"/>
  </w:num>
  <w:num w:numId="17">
    <w:abstractNumId w:val="23"/>
  </w:num>
  <w:num w:numId="18">
    <w:abstractNumId w:val="0"/>
  </w:num>
  <w:num w:numId="19">
    <w:abstractNumId w:val="25"/>
  </w:num>
  <w:num w:numId="20">
    <w:abstractNumId w:val="15"/>
  </w:num>
  <w:num w:numId="21">
    <w:abstractNumId w:val="2"/>
  </w:num>
  <w:num w:numId="22">
    <w:abstractNumId w:val="6"/>
  </w:num>
  <w:num w:numId="23">
    <w:abstractNumId w:val="20"/>
  </w:num>
  <w:num w:numId="24">
    <w:abstractNumId w:val="14"/>
  </w:num>
  <w:num w:numId="25">
    <w:abstractNumId w:val="13"/>
  </w:num>
  <w:num w:numId="26">
    <w:abstractNumId w:val="1"/>
  </w:num>
  <w:num w:numId="27">
    <w:abstractNumId w:val="9"/>
  </w:num>
  <w:num w:numId="28">
    <w:abstractNumId w:val="21"/>
  </w:num>
  <w:num w:numId="29">
    <w:abstractNumId w:val="18"/>
  </w:num>
  <w:num w:numId="30">
    <w:abstractNumId w:val="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341"/>
    <w:rsid w:val="00000EBE"/>
    <w:rsid w:val="00002608"/>
    <w:rsid w:val="00007427"/>
    <w:rsid w:val="0000771E"/>
    <w:rsid w:val="00013622"/>
    <w:rsid w:val="0001560F"/>
    <w:rsid w:val="00016D2C"/>
    <w:rsid w:val="00017C90"/>
    <w:rsid w:val="000242EE"/>
    <w:rsid w:val="00032990"/>
    <w:rsid w:val="000344A9"/>
    <w:rsid w:val="00035AF3"/>
    <w:rsid w:val="00035D6B"/>
    <w:rsid w:val="00035F88"/>
    <w:rsid w:val="00036852"/>
    <w:rsid w:val="000410BF"/>
    <w:rsid w:val="000440DF"/>
    <w:rsid w:val="00045613"/>
    <w:rsid w:val="00052F8A"/>
    <w:rsid w:val="00055C8A"/>
    <w:rsid w:val="00057D42"/>
    <w:rsid w:val="0006006C"/>
    <w:rsid w:val="000659CC"/>
    <w:rsid w:val="00065C7B"/>
    <w:rsid w:val="0007074F"/>
    <w:rsid w:val="0007163A"/>
    <w:rsid w:val="00072FF1"/>
    <w:rsid w:val="0009075D"/>
    <w:rsid w:val="00094F07"/>
    <w:rsid w:val="000951F4"/>
    <w:rsid w:val="000A2E5C"/>
    <w:rsid w:val="000A689B"/>
    <w:rsid w:val="000B751A"/>
    <w:rsid w:val="000B79C9"/>
    <w:rsid w:val="000D0346"/>
    <w:rsid w:val="000D05B8"/>
    <w:rsid w:val="000D4B80"/>
    <w:rsid w:val="000E44A6"/>
    <w:rsid w:val="000E5E39"/>
    <w:rsid w:val="000E7BD3"/>
    <w:rsid w:val="000F1096"/>
    <w:rsid w:val="000F2081"/>
    <w:rsid w:val="000F2421"/>
    <w:rsid w:val="000F7E72"/>
    <w:rsid w:val="00101510"/>
    <w:rsid w:val="001032ED"/>
    <w:rsid w:val="00113D59"/>
    <w:rsid w:val="00115718"/>
    <w:rsid w:val="00116B89"/>
    <w:rsid w:val="001247EF"/>
    <w:rsid w:val="00124E07"/>
    <w:rsid w:val="00130654"/>
    <w:rsid w:val="0013287B"/>
    <w:rsid w:val="001346D4"/>
    <w:rsid w:val="001403A3"/>
    <w:rsid w:val="001418D5"/>
    <w:rsid w:val="001503FE"/>
    <w:rsid w:val="00155921"/>
    <w:rsid w:val="0016176A"/>
    <w:rsid w:val="00162332"/>
    <w:rsid w:val="00164936"/>
    <w:rsid w:val="001728CB"/>
    <w:rsid w:val="00175201"/>
    <w:rsid w:val="0017744B"/>
    <w:rsid w:val="0019045B"/>
    <w:rsid w:val="001910DF"/>
    <w:rsid w:val="00191239"/>
    <w:rsid w:val="00191E94"/>
    <w:rsid w:val="00195137"/>
    <w:rsid w:val="00195331"/>
    <w:rsid w:val="00195AE1"/>
    <w:rsid w:val="00195C2D"/>
    <w:rsid w:val="001A2E71"/>
    <w:rsid w:val="001B199F"/>
    <w:rsid w:val="001B1E84"/>
    <w:rsid w:val="001B7164"/>
    <w:rsid w:val="001C1100"/>
    <w:rsid w:val="001C2D9C"/>
    <w:rsid w:val="001C2E73"/>
    <w:rsid w:val="001D113A"/>
    <w:rsid w:val="001D673B"/>
    <w:rsid w:val="001E42F1"/>
    <w:rsid w:val="001F069E"/>
    <w:rsid w:val="001F234F"/>
    <w:rsid w:val="001F4DEE"/>
    <w:rsid w:val="001F503E"/>
    <w:rsid w:val="001F6FC5"/>
    <w:rsid w:val="002120F3"/>
    <w:rsid w:val="00216BDC"/>
    <w:rsid w:val="00233A82"/>
    <w:rsid w:val="00237261"/>
    <w:rsid w:val="00241B6D"/>
    <w:rsid w:val="00242000"/>
    <w:rsid w:val="00244069"/>
    <w:rsid w:val="002450C2"/>
    <w:rsid w:val="00246B05"/>
    <w:rsid w:val="00246EFB"/>
    <w:rsid w:val="002526C4"/>
    <w:rsid w:val="0025280C"/>
    <w:rsid w:val="00253F60"/>
    <w:rsid w:val="0025427F"/>
    <w:rsid w:val="00261F53"/>
    <w:rsid w:val="00263527"/>
    <w:rsid w:val="002710BF"/>
    <w:rsid w:val="00273258"/>
    <w:rsid w:val="00273B15"/>
    <w:rsid w:val="002758C6"/>
    <w:rsid w:val="00280A7B"/>
    <w:rsid w:val="00282111"/>
    <w:rsid w:val="00287004"/>
    <w:rsid w:val="00290C1A"/>
    <w:rsid w:val="00290EB6"/>
    <w:rsid w:val="00292D09"/>
    <w:rsid w:val="002932B5"/>
    <w:rsid w:val="00294996"/>
    <w:rsid w:val="00294E88"/>
    <w:rsid w:val="002A0998"/>
    <w:rsid w:val="002A19D5"/>
    <w:rsid w:val="002A4585"/>
    <w:rsid w:val="002A5C6F"/>
    <w:rsid w:val="002B4563"/>
    <w:rsid w:val="002B47F8"/>
    <w:rsid w:val="002C0CE9"/>
    <w:rsid w:val="002C4E2E"/>
    <w:rsid w:val="002C5206"/>
    <w:rsid w:val="002D04A4"/>
    <w:rsid w:val="002D282B"/>
    <w:rsid w:val="002E63B6"/>
    <w:rsid w:val="002F2E51"/>
    <w:rsid w:val="002F4C6F"/>
    <w:rsid w:val="002F75EA"/>
    <w:rsid w:val="00301879"/>
    <w:rsid w:val="00307311"/>
    <w:rsid w:val="00307F54"/>
    <w:rsid w:val="00310718"/>
    <w:rsid w:val="0031364D"/>
    <w:rsid w:val="003151B8"/>
    <w:rsid w:val="00315815"/>
    <w:rsid w:val="00320937"/>
    <w:rsid w:val="00321449"/>
    <w:rsid w:val="00327722"/>
    <w:rsid w:val="00330F5E"/>
    <w:rsid w:val="00331383"/>
    <w:rsid w:val="00333A90"/>
    <w:rsid w:val="00333D22"/>
    <w:rsid w:val="003459D1"/>
    <w:rsid w:val="00350380"/>
    <w:rsid w:val="0035248C"/>
    <w:rsid w:val="00355C9D"/>
    <w:rsid w:val="003572F2"/>
    <w:rsid w:val="00357A2A"/>
    <w:rsid w:val="003617BF"/>
    <w:rsid w:val="003629BA"/>
    <w:rsid w:val="00363C82"/>
    <w:rsid w:val="00367138"/>
    <w:rsid w:val="00367EBE"/>
    <w:rsid w:val="003721BB"/>
    <w:rsid w:val="003732C5"/>
    <w:rsid w:val="00380E32"/>
    <w:rsid w:val="00382201"/>
    <w:rsid w:val="003827F7"/>
    <w:rsid w:val="003843EE"/>
    <w:rsid w:val="003858DD"/>
    <w:rsid w:val="003867C4"/>
    <w:rsid w:val="00390BA0"/>
    <w:rsid w:val="0039641A"/>
    <w:rsid w:val="003A0931"/>
    <w:rsid w:val="003A51B6"/>
    <w:rsid w:val="003A76EB"/>
    <w:rsid w:val="003A7890"/>
    <w:rsid w:val="003B523E"/>
    <w:rsid w:val="003C5912"/>
    <w:rsid w:val="003D1290"/>
    <w:rsid w:val="003D34C3"/>
    <w:rsid w:val="003D3F75"/>
    <w:rsid w:val="003D49F5"/>
    <w:rsid w:val="003D563D"/>
    <w:rsid w:val="003E0CC3"/>
    <w:rsid w:val="003E1D01"/>
    <w:rsid w:val="003E4161"/>
    <w:rsid w:val="003F784C"/>
    <w:rsid w:val="003F7D0E"/>
    <w:rsid w:val="00400206"/>
    <w:rsid w:val="00401490"/>
    <w:rsid w:val="00413C22"/>
    <w:rsid w:val="00414FF5"/>
    <w:rsid w:val="00417829"/>
    <w:rsid w:val="00422BB6"/>
    <w:rsid w:val="004314D9"/>
    <w:rsid w:val="0043432D"/>
    <w:rsid w:val="004345C3"/>
    <w:rsid w:val="004374A9"/>
    <w:rsid w:val="00444374"/>
    <w:rsid w:val="004467F1"/>
    <w:rsid w:val="00450C06"/>
    <w:rsid w:val="0045242B"/>
    <w:rsid w:val="0045771A"/>
    <w:rsid w:val="004654B0"/>
    <w:rsid w:val="00467530"/>
    <w:rsid w:val="00470EF6"/>
    <w:rsid w:val="0047442A"/>
    <w:rsid w:val="004769F4"/>
    <w:rsid w:val="00484D8A"/>
    <w:rsid w:val="00484EE2"/>
    <w:rsid w:val="00491465"/>
    <w:rsid w:val="00494E8A"/>
    <w:rsid w:val="004969A9"/>
    <w:rsid w:val="004A11DD"/>
    <w:rsid w:val="004A18B8"/>
    <w:rsid w:val="004B1A2C"/>
    <w:rsid w:val="004B23B9"/>
    <w:rsid w:val="004B58C5"/>
    <w:rsid w:val="004B601C"/>
    <w:rsid w:val="004B7820"/>
    <w:rsid w:val="004C4CD5"/>
    <w:rsid w:val="004D613A"/>
    <w:rsid w:val="004E0688"/>
    <w:rsid w:val="004E0D4D"/>
    <w:rsid w:val="004E16BA"/>
    <w:rsid w:val="004E3D8E"/>
    <w:rsid w:val="004E5353"/>
    <w:rsid w:val="004F762C"/>
    <w:rsid w:val="00501BE6"/>
    <w:rsid w:val="00502E25"/>
    <w:rsid w:val="005031E4"/>
    <w:rsid w:val="00503C9C"/>
    <w:rsid w:val="005146A9"/>
    <w:rsid w:val="0051742C"/>
    <w:rsid w:val="00522AC3"/>
    <w:rsid w:val="00523DCE"/>
    <w:rsid w:val="0052461C"/>
    <w:rsid w:val="00525016"/>
    <w:rsid w:val="00533FAD"/>
    <w:rsid w:val="0053737A"/>
    <w:rsid w:val="005375A7"/>
    <w:rsid w:val="0054021D"/>
    <w:rsid w:val="00543CDA"/>
    <w:rsid w:val="0054406E"/>
    <w:rsid w:val="00544787"/>
    <w:rsid w:val="00551399"/>
    <w:rsid w:val="00555BE9"/>
    <w:rsid w:val="00557D95"/>
    <w:rsid w:val="00563BD1"/>
    <w:rsid w:val="00566098"/>
    <w:rsid w:val="00570EEC"/>
    <w:rsid w:val="005716E4"/>
    <w:rsid w:val="00577F87"/>
    <w:rsid w:val="00580FD3"/>
    <w:rsid w:val="005810AB"/>
    <w:rsid w:val="005852EE"/>
    <w:rsid w:val="00586A3E"/>
    <w:rsid w:val="0058723E"/>
    <w:rsid w:val="0059203C"/>
    <w:rsid w:val="00593672"/>
    <w:rsid w:val="00593D0C"/>
    <w:rsid w:val="00593E9B"/>
    <w:rsid w:val="00594EA6"/>
    <w:rsid w:val="005A0BFB"/>
    <w:rsid w:val="005A7422"/>
    <w:rsid w:val="005B77A6"/>
    <w:rsid w:val="005C1E9D"/>
    <w:rsid w:val="005C21B1"/>
    <w:rsid w:val="005C2F21"/>
    <w:rsid w:val="005C68BA"/>
    <w:rsid w:val="005C6D22"/>
    <w:rsid w:val="005C764E"/>
    <w:rsid w:val="005D47A2"/>
    <w:rsid w:val="005D755B"/>
    <w:rsid w:val="005D7F66"/>
    <w:rsid w:val="005E2532"/>
    <w:rsid w:val="005E37AD"/>
    <w:rsid w:val="005E4A7C"/>
    <w:rsid w:val="005F3632"/>
    <w:rsid w:val="005F6D5F"/>
    <w:rsid w:val="00600854"/>
    <w:rsid w:val="00603102"/>
    <w:rsid w:val="00603419"/>
    <w:rsid w:val="00607DD2"/>
    <w:rsid w:val="00613AE3"/>
    <w:rsid w:val="00614213"/>
    <w:rsid w:val="00623A31"/>
    <w:rsid w:val="006246A0"/>
    <w:rsid w:val="00624DC5"/>
    <w:rsid w:val="00625422"/>
    <w:rsid w:val="006259AC"/>
    <w:rsid w:val="006348E5"/>
    <w:rsid w:val="00640EBF"/>
    <w:rsid w:val="0064544A"/>
    <w:rsid w:val="00650657"/>
    <w:rsid w:val="00650DDC"/>
    <w:rsid w:val="00666B8E"/>
    <w:rsid w:val="00671583"/>
    <w:rsid w:val="006718FC"/>
    <w:rsid w:val="006725D5"/>
    <w:rsid w:val="00672B8F"/>
    <w:rsid w:val="00681581"/>
    <w:rsid w:val="00682D41"/>
    <w:rsid w:val="0068432D"/>
    <w:rsid w:val="00684552"/>
    <w:rsid w:val="00685824"/>
    <w:rsid w:val="00686CD4"/>
    <w:rsid w:val="00687322"/>
    <w:rsid w:val="00687B2C"/>
    <w:rsid w:val="006916EA"/>
    <w:rsid w:val="006A52D4"/>
    <w:rsid w:val="006A662A"/>
    <w:rsid w:val="006A7502"/>
    <w:rsid w:val="006C2855"/>
    <w:rsid w:val="006C6692"/>
    <w:rsid w:val="006D0448"/>
    <w:rsid w:val="006D0D87"/>
    <w:rsid w:val="006D1CA0"/>
    <w:rsid w:val="006D2936"/>
    <w:rsid w:val="006D5F2A"/>
    <w:rsid w:val="006D6998"/>
    <w:rsid w:val="006E3641"/>
    <w:rsid w:val="006E764C"/>
    <w:rsid w:val="00700614"/>
    <w:rsid w:val="007019FA"/>
    <w:rsid w:val="007138A5"/>
    <w:rsid w:val="007148F4"/>
    <w:rsid w:val="00723847"/>
    <w:rsid w:val="00723BC7"/>
    <w:rsid w:val="007265B1"/>
    <w:rsid w:val="007278C7"/>
    <w:rsid w:val="007315D2"/>
    <w:rsid w:val="00732B4F"/>
    <w:rsid w:val="00734627"/>
    <w:rsid w:val="0073692B"/>
    <w:rsid w:val="007372AF"/>
    <w:rsid w:val="00742753"/>
    <w:rsid w:val="00745E8C"/>
    <w:rsid w:val="007509B2"/>
    <w:rsid w:val="00754366"/>
    <w:rsid w:val="00755077"/>
    <w:rsid w:val="007551A6"/>
    <w:rsid w:val="0076260E"/>
    <w:rsid w:val="00763FAD"/>
    <w:rsid w:val="00771CC8"/>
    <w:rsid w:val="00773E0F"/>
    <w:rsid w:val="00776478"/>
    <w:rsid w:val="007839BD"/>
    <w:rsid w:val="0078580F"/>
    <w:rsid w:val="00794BBA"/>
    <w:rsid w:val="00795087"/>
    <w:rsid w:val="007A1395"/>
    <w:rsid w:val="007A26C2"/>
    <w:rsid w:val="007A5C1F"/>
    <w:rsid w:val="007B0B53"/>
    <w:rsid w:val="007B51C0"/>
    <w:rsid w:val="007C090A"/>
    <w:rsid w:val="007C1687"/>
    <w:rsid w:val="007C270E"/>
    <w:rsid w:val="007C47F4"/>
    <w:rsid w:val="007D7266"/>
    <w:rsid w:val="007E40EC"/>
    <w:rsid w:val="007E6B09"/>
    <w:rsid w:val="007E6DDA"/>
    <w:rsid w:val="007F262D"/>
    <w:rsid w:val="007F2DEC"/>
    <w:rsid w:val="007F7308"/>
    <w:rsid w:val="00810E54"/>
    <w:rsid w:val="00822ECE"/>
    <w:rsid w:val="00824A3D"/>
    <w:rsid w:val="008261DE"/>
    <w:rsid w:val="00830A22"/>
    <w:rsid w:val="00834779"/>
    <w:rsid w:val="00834988"/>
    <w:rsid w:val="00843C57"/>
    <w:rsid w:val="00844DA3"/>
    <w:rsid w:val="00846B7A"/>
    <w:rsid w:val="00847E04"/>
    <w:rsid w:val="008503B3"/>
    <w:rsid w:val="00865436"/>
    <w:rsid w:val="008675E1"/>
    <w:rsid w:val="00870AA3"/>
    <w:rsid w:val="00870BBB"/>
    <w:rsid w:val="008712FD"/>
    <w:rsid w:val="00871698"/>
    <w:rsid w:val="008746A1"/>
    <w:rsid w:val="0087475D"/>
    <w:rsid w:val="00875653"/>
    <w:rsid w:val="00881C45"/>
    <w:rsid w:val="008842B5"/>
    <w:rsid w:val="00892B50"/>
    <w:rsid w:val="008932BE"/>
    <w:rsid w:val="00897765"/>
    <w:rsid w:val="008A531F"/>
    <w:rsid w:val="008A6B7C"/>
    <w:rsid w:val="008B489E"/>
    <w:rsid w:val="008B6A45"/>
    <w:rsid w:val="008B7649"/>
    <w:rsid w:val="008C0B30"/>
    <w:rsid w:val="008C2BCC"/>
    <w:rsid w:val="008D3A92"/>
    <w:rsid w:val="008D4ACE"/>
    <w:rsid w:val="008D6C41"/>
    <w:rsid w:val="008D714B"/>
    <w:rsid w:val="008E0D51"/>
    <w:rsid w:val="008E20B9"/>
    <w:rsid w:val="008E3800"/>
    <w:rsid w:val="008E3F1D"/>
    <w:rsid w:val="008E4F16"/>
    <w:rsid w:val="008F265D"/>
    <w:rsid w:val="008F4176"/>
    <w:rsid w:val="009036DE"/>
    <w:rsid w:val="00913E57"/>
    <w:rsid w:val="00923D40"/>
    <w:rsid w:val="009257AE"/>
    <w:rsid w:val="0092759C"/>
    <w:rsid w:val="00932F75"/>
    <w:rsid w:val="009400D0"/>
    <w:rsid w:val="009400DE"/>
    <w:rsid w:val="00940C74"/>
    <w:rsid w:val="00940E3E"/>
    <w:rsid w:val="00941BEB"/>
    <w:rsid w:val="0094339F"/>
    <w:rsid w:val="009476AB"/>
    <w:rsid w:val="00952027"/>
    <w:rsid w:val="009611CF"/>
    <w:rsid w:val="009652C6"/>
    <w:rsid w:val="00967187"/>
    <w:rsid w:val="009820D4"/>
    <w:rsid w:val="0098297A"/>
    <w:rsid w:val="00982C3E"/>
    <w:rsid w:val="00993130"/>
    <w:rsid w:val="0099629A"/>
    <w:rsid w:val="009A3D45"/>
    <w:rsid w:val="009A43BB"/>
    <w:rsid w:val="009B046B"/>
    <w:rsid w:val="009B139A"/>
    <w:rsid w:val="009B18C8"/>
    <w:rsid w:val="009B7A80"/>
    <w:rsid w:val="009C2174"/>
    <w:rsid w:val="009C2BB4"/>
    <w:rsid w:val="009C6DE4"/>
    <w:rsid w:val="009D38CA"/>
    <w:rsid w:val="009D3B8B"/>
    <w:rsid w:val="009D42AC"/>
    <w:rsid w:val="009D4D66"/>
    <w:rsid w:val="009D6E0E"/>
    <w:rsid w:val="009D736F"/>
    <w:rsid w:val="009E288A"/>
    <w:rsid w:val="009E6C1B"/>
    <w:rsid w:val="009E7FCF"/>
    <w:rsid w:val="009F087C"/>
    <w:rsid w:val="009F2028"/>
    <w:rsid w:val="009F2DF0"/>
    <w:rsid w:val="009F57F0"/>
    <w:rsid w:val="00A00D95"/>
    <w:rsid w:val="00A0104D"/>
    <w:rsid w:val="00A0339D"/>
    <w:rsid w:val="00A06FBB"/>
    <w:rsid w:val="00A070B1"/>
    <w:rsid w:val="00A1085C"/>
    <w:rsid w:val="00A10AEC"/>
    <w:rsid w:val="00A13818"/>
    <w:rsid w:val="00A13D2F"/>
    <w:rsid w:val="00A16030"/>
    <w:rsid w:val="00A160D7"/>
    <w:rsid w:val="00A26E23"/>
    <w:rsid w:val="00A3328C"/>
    <w:rsid w:val="00A36C21"/>
    <w:rsid w:val="00A42A41"/>
    <w:rsid w:val="00A46608"/>
    <w:rsid w:val="00A52A87"/>
    <w:rsid w:val="00A62C7F"/>
    <w:rsid w:val="00A648AA"/>
    <w:rsid w:val="00A76D20"/>
    <w:rsid w:val="00A84C33"/>
    <w:rsid w:val="00A94214"/>
    <w:rsid w:val="00AA0A9B"/>
    <w:rsid w:val="00AA2BBA"/>
    <w:rsid w:val="00AA47BD"/>
    <w:rsid w:val="00AB4ADF"/>
    <w:rsid w:val="00AB4ED1"/>
    <w:rsid w:val="00AB69E3"/>
    <w:rsid w:val="00AB763E"/>
    <w:rsid w:val="00AC21E9"/>
    <w:rsid w:val="00AC4039"/>
    <w:rsid w:val="00AD79FA"/>
    <w:rsid w:val="00AD7BCF"/>
    <w:rsid w:val="00AE0585"/>
    <w:rsid w:val="00AE0909"/>
    <w:rsid w:val="00AF05F1"/>
    <w:rsid w:val="00AF727F"/>
    <w:rsid w:val="00AF7AD8"/>
    <w:rsid w:val="00AF7FB4"/>
    <w:rsid w:val="00B00763"/>
    <w:rsid w:val="00B0144A"/>
    <w:rsid w:val="00B019B0"/>
    <w:rsid w:val="00B028F4"/>
    <w:rsid w:val="00B043DC"/>
    <w:rsid w:val="00B05CA1"/>
    <w:rsid w:val="00B12009"/>
    <w:rsid w:val="00B1247C"/>
    <w:rsid w:val="00B13AA7"/>
    <w:rsid w:val="00B1522F"/>
    <w:rsid w:val="00B175EF"/>
    <w:rsid w:val="00B17B8F"/>
    <w:rsid w:val="00B32A8F"/>
    <w:rsid w:val="00B35987"/>
    <w:rsid w:val="00B403FC"/>
    <w:rsid w:val="00B45E1E"/>
    <w:rsid w:val="00B4611A"/>
    <w:rsid w:val="00B50703"/>
    <w:rsid w:val="00B56A3D"/>
    <w:rsid w:val="00B60831"/>
    <w:rsid w:val="00B626C3"/>
    <w:rsid w:val="00B66547"/>
    <w:rsid w:val="00B66913"/>
    <w:rsid w:val="00B72C95"/>
    <w:rsid w:val="00B81702"/>
    <w:rsid w:val="00B817BF"/>
    <w:rsid w:val="00B819B1"/>
    <w:rsid w:val="00B83230"/>
    <w:rsid w:val="00B87737"/>
    <w:rsid w:val="00B9276D"/>
    <w:rsid w:val="00B9700A"/>
    <w:rsid w:val="00B97C25"/>
    <w:rsid w:val="00BA1D56"/>
    <w:rsid w:val="00BA35BE"/>
    <w:rsid w:val="00BA45E1"/>
    <w:rsid w:val="00BA7FDA"/>
    <w:rsid w:val="00BB02DE"/>
    <w:rsid w:val="00BB54C9"/>
    <w:rsid w:val="00BC0A52"/>
    <w:rsid w:val="00BC2871"/>
    <w:rsid w:val="00BC32BA"/>
    <w:rsid w:val="00BD1330"/>
    <w:rsid w:val="00BE3E68"/>
    <w:rsid w:val="00BF01AC"/>
    <w:rsid w:val="00BF0ED3"/>
    <w:rsid w:val="00BF3981"/>
    <w:rsid w:val="00BF68F0"/>
    <w:rsid w:val="00C04D81"/>
    <w:rsid w:val="00C05C40"/>
    <w:rsid w:val="00C0763A"/>
    <w:rsid w:val="00C10617"/>
    <w:rsid w:val="00C13051"/>
    <w:rsid w:val="00C200E1"/>
    <w:rsid w:val="00C21F51"/>
    <w:rsid w:val="00C21F90"/>
    <w:rsid w:val="00C2764C"/>
    <w:rsid w:val="00C308E1"/>
    <w:rsid w:val="00C3360C"/>
    <w:rsid w:val="00C33AFB"/>
    <w:rsid w:val="00C33AFC"/>
    <w:rsid w:val="00C35147"/>
    <w:rsid w:val="00C36C09"/>
    <w:rsid w:val="00C42639"/>
    <w:rsid w:val="00C45CF2"/>
    <w:rsid w:val="00C45EF6"/>
    <w:rsid w:val="00C54549"/>
    <w:rsid w:val="00C554E9"/>
    <w:rsid w:val="00C558FF"/>
    <w:rsid w:val="00C55C38"/>
    <w:rsid w:val="00C56321"/>
    <w:rsid w:val="00C56AFA"/>
    <w:rsid w:val="00C62781"/>
    <w:rsid w:val="00C63CFC"/>
    <w:rsid w:val="00C714F8"/>
    <w:rsid w:val="00C9002D"/>
    <w:rsid w:val="00C93C5B"/>
    <w:rsid w:val="00C93DA0"/>
    <w:rsid w:val="00CA1563"/>
    <w:rsid w:val="00CA1A3E"/>
    <w:rsid w:val="00CA3EEE"/>
    <w:rsid w:val="00CA7783"/>
    <w:rsid w:val="00CB2C8C"/>
    <w:rsid w:val="00CB3C2A"/>
    <w:rsid w:val="00CB3F2C"/>
    <w:rsid w:val="00CC0C98"/>
    <w:rsid w:val="00CC1095"/>
    <w:rsid w:val="00CD4BE7"/>
    <w:rsid w:val="00CE0238"/>
    <w:rsid w:val="00CE4AED"/>
    <w:rsid w:val="00CF04B6"/>
    <w:rsid w:val="00CF54D6"/>
    <w:rsid w:val="00CF5F78"/>
    <w:rsid w:val="00D00DBC"/>
    <w:rsid w:val="00D01FD1"/>
    <w:rsid w:val="00D05C89"/>
    <w:rsid w:val="00D05EEE"/>
    <w:rsid w:val="00D0765F"/>
    <w:rsid w:val="00D25F73"/>
    <w:rsid w:val="00D32EEA"/>
    <w:rsid w:val="00D36D0A"/>
    <w:rsid w:val="00D37A74"/>
    <w:rsid w:val="00D410E7"/>
    <w:rsid w:val="00D43B73"/>
    <w:rsid w:val="00D4663D"/>
    <w:rsid w:val="00D552E4"/>
    <w:rsid w:val="00D636A5"/>
    <w:rsid w:val="00D713B6"/>
    <w:rsid w:val="00D72778"/>
    <w:rsid w:val="00D80161"/>
    <w:rsid w:val="00D806F5"/>
    <w:rsid w:val="00D86776"/>
    <w:rsid w:val="00D91292"/>
    <w:rsid w:val="00D92E0A"/>
    <w:rsid w:val="00DA7E83"/>
    <w:rsid w:val="00DB0A0E"/>
    <w:rsid w:val="00DB5C9C"/>
    <w:rsid w:val="00DC0882"/>
    <w:rsid w:val="00DC10B1"/>
    <w:rsid w:val="00DC1E92"/>
    <w:rsid w:val="00DC5830"/>
    <w:rsid w:val="00DD0F1E"/>
    <w:rsid w:val="00DE0DA2"/>
    <w:rsid w:val="00DE1341"/>
    <w:rsid w:val="00DE285E"/>
    <w:rsid w:val="00DE39C9"/>
    <w:rsid w:val="00DE71D0"/>
    <w:rsid w:val="00DF0E95"/>
    <w:rsid w:val="00DF101E"/>
    <w:rsid w:val="00DF304F"/>
    <w:rsid w:val="00E11E2A"/>
    <w:rsid w:val="00E138F4"/>
    <w:rsid w:val="00E14E1F"/>
    <w:rsid w:val="00E22ED9"/>
    <w:rsid w:val="00E259CE"/>
    <w:rsid w:val="00E30F00"/>
    <w:rsid w:val="00E31FD3"/>
    <w:rsid w:val="00E340E7"/>
    <w:rsid w:val="00E36B8F"/>
    <w:rsid w:val="00E37E6A"/>
    <w:rsid w:val="00E409A8"/>
    <w:rsid w:val="00E412DA"/>
    <w:rsid w:val="00E43014"/>
    <w:rsid w:val="00E434C4"/>
    <w:rsid w:val="00E444DE"/>
    <w:rsid w:val="00E52A6B"/>
    <w:rsid w:val="00E531EF"/>
    <w:rsid w:val="00E57E9C"/>
    <w:rsid w:val="00E6130B"/>
    <w:rsid w:val="00E65486"/>
    <w:rsid w:val="00E65BF6"/>
    <w:rsid w:val="00E70054"/>
    <w:rsid w:val="00E700E0"/>
    <w:rsid w:val="00E81164"/>
    <w:rsid w:val="00E82A0C"/>
    <w:rsid w:val="00E83CDB"/>
    <w:rsid w:val="00E944B3"/>
    <w:rsid w:val="00E95457"/>
    <w:rsid w:val="00E954A3"/>
    <w:rsid w:val="00EA3279"/>
    <w:rsid w:val="00EA3D02"/>
    <w:rsid w:val="00EB6DA8"/>
    <w:rsid w:val="00EC24CC"/>
    <w:rsid w:val="00ED3252"/>
    <w:rsid w:val="00ED4AE7"/>
    <w:rsid w:val="00ED62C8"/>
    <w:rsid w:val="00ED7ACF"/>
    <w:rsid w:val="00EE39F4"/>
    <w:rsid w:val="00EE62B1"/>
    <w:rsid w:val="00EE63A6"/>
    <w:rsid w:val="00EE788A"/>
    <w:rsid w:val="00EF4B3F"/>
    <w:rsid w:val="00F00D50"/>
    <w:rsid w:val="00F0152E"/>
    <w:rsid w:val="00F15AA6"/>
    <w:rsid w:val="00F1624F"/>
    <w:rsid w:val="00F217BE"/>
    <w:rsid w:val="00F21838"/>
    <w:rsid w:val="00F33D04"/>
    <w:rsid w:val="00F4100F"/>
    <w:rsid w:val="00F419CF"/>
    <w:rsid w:val="00F42085"/>
    <w:rsid w:val="00F44001"/>
    <w:rsid w:val="00F522C3"/>
    <w:rsid w:val="00F52DEF"/>
    <w:rsid w:val="00F5346F"/>
    <w:rsid w:val="00F56806"/>
    <w:rsid w:val="00F56E28"/>
    <w:rsid w:val="00F57713"/>
    <w:rsid w:val="00F60939"/>
    <w:rsid w:val="00F6234C"/>
    <w:rsid w:val="00F63E8F"/>
    <w:rsid w:val="00F6709A"/>
    <w:rsid w:val="00F7009E"/>
    <w:rsid w:val="00F74E08"/>
    <w:rsid w:val="00F80232"/>
    <w:rsid w:val="00F80FDA"/>
    <w:rsid w:val="00F9120E"/>
    <w:rsid w:val="00F91252"/>
    <w:rsid w:val="00F970AA"/>
    <w:rsid w:val="00F9779E"/>
    <w:rsid w:val="00FA05D7"/>
    <w:rsid w:val="00FB3787"/>
    <w:rsid w:val="00FB716A"/>
    <w:rsid w:val="00FB7801"/>
    <w:rsid w:val="00FC147B"/>
    <w:rsid w:val="00FC4D2D"/>
    <w:rsid w:val="00FD1821"/>
    <w:rsid w:val="00FD1929"/>
    <w:rsid w:val="00FD3C77"/>
    <w:rsid w:val="00FD719E"/>
    <w:rsid w:val="00FE181B"/>
    <w:rsid w:val="00FE19CF"/>
    <w:rsid w:val="00FE1B66"/>
    <w:rsid w:val="00FE2169"/>
    <w:rsid w:val="00FE52E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750BF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DE1341"/>
    <w:pPr>
      <w:widowControl w:val="0"/>
      <w:suppressAutoHyphens/>
      <w:autoSpaceDE w:val="0"/>
      <w:autoSpaceDN w:val="0"/>
      <w:adjustRightInd w:val="0"/>
      <w:spacing w:line="288" w:lineRule="auto"/>
      <w:textAlignment w:val="center"/>
    </w:pPr>
    <w:rPr>
      <w:rFonts w:ascii="OpenSans-Light" w:hAnsi="OpenSans-Light" w:cs="OpenSans-Light"/>
      <w:color w:val="000000"/>
      <w:sz w:val="20"/>
      <w:szCs w:val="20"/>
    </w:rPr>
  </w:style>
  <w:style w:type="paragraph" w:styleId="BalloonText">
    <w:name w:val="Balloon Text"/>
    <w:basedOn w:val="Normal"/>
    <w:link w:val="BalloonTextChar"/>
    <w:uiPriority w:val="99"/>
    <w:semiHidden/>
    <w:unhideWhenUsed/>
    <w:rsid w:val="00DE13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1341"/>
    <w:rPr>
      <w:rFonts w:ascii="Lucida Grande" w:hAnsi="Lucida Grande" w:cs="Lucida Grande"/>
      <w:sz w:val="18"/>
      <w:szCs w:val="18"/>
      <w:lang w:val="en-GB"/>
    </w:rPr>
  </w:style>
  <w:style w:type="paragraph" w:styleId="Header">
    <w:name w:val="header"/>
    <w:basedOn w:val="Normal"/>
    <w:link w:val="HeaderChar"/>
    <w:uiPriority w:val="99"/>
    <w:unhideWhenUsed/>
    <w:rsid w:val="00A070B1"/>
    <w:pPr>
      <w:tabs>
        <w:tab w:val="center" w:pos="4320"/>
        <w:tab w:val="right" w:pos="8640"/>
      </w:tabs>
    </w:pPr>
  </w:style>
  <w:style w:type="character" w:customStyle="1" w:styleId="HeaderChar">
    <w:name w:val="Header Char"/>
    <w:basedOn w:val="DefaultParagraphFont"/>
    <w:link w:val="Header"/>
    <w:uiPriority w:val="99"/>
    <w:rsid w:val="00A070B1"/>
    <w:rPr>
      <w:lang w:val="en-GB"/>
    </w:rPr>
  </w:style>
  <w:style w:type="paragraph" w:styleId="Footer">
    <w:name w:val="footer"/>
    <w:basedOn w:val="Normal"/>
    <w:link w:val="FooterChar"/>
    <w:uiPriority w:val="99"/>
    <w:unhideWhenUsed/>
    <w:rsid w:val="00A070B1"/>
    <w:pPr>
      <w:tabs>
        <w:tab w:val="center" w:pos="4320"/>
        <w:tab w:val="right" w:pos="8640"/>
      </w:tabs>
    </w:pPr>
  </w:style>
  <w:style w:type="character" w:customStyle="1" w:styleId="FooterChar">
    <w:name w:val="Footer Char"/>
    <w:basedOn w:val="DefaultParagraphFont"/>
    <w:link w:val="Footer"/>
    <w:uiPriority w:val="99"/>
    <w:rsid w:val="00A070B1"/>
    <w:rPr>
      <w:lang w:val="en-GB"/>
    </w:rPr>
  </w:style>
  <w:style w:type="character" w:styleId="Hyperlink">
    <w:name w:val="Hyperlink"/>
    <w:basedOn w:val="DefaultParagraphFont"/>
    <w:uiPriority w:val="99"/>
    <w:unhideWhenUsed/>
    <w:rsid w:val="008C2BCC"/>
    <w:rPr>
      <w:color w:val="0000FF"/>
      <w:u w:val="single"/>
    </w:rPr>
  </w:style>
  <w:style w:type="paragraph" w:styleId="ListParagraph">
    <w:name w:val="List Paragraph"/>
    <w:basedOn w:val="Normal"/>
    <w:uiPriority w:val="34"/>
    <w:qFormat/>
    <w:rsid w:val="00FC147B"/>
    <w:pPr>
      <w:ind w:left="720"/>
      <w:contextualSpacing/>
    </w:pPr>
  </w:style>
  <w:style w:type="character" w:customStyle="1" w:styleId="UnresolvedMention1">
    <w:name w:val="Unresolved Mention1"/>
    <w:basedOn w:val="DefaultParagraphFont"/>
    <w:uiPriority w:val="99"/>
    <w:semiHidden/>
    <w:unhideWhenUsed/>
    <w:rsid w:val="00261F53"/>
    <w:rPr>
      <w:color w:val="808080"/>
      <w:shd w:val="clear" w:color="auto" w:fill="E6E6E6"/>
    </w:rPr>
  </w:style>
  <w:style w:type="paragraph" w:customStyle="1" w:styleId="paragraph">
    <w:name w:val="paragraph"/>
    <w:basedOn w:val="Normal"/>
    <w:rsid w:val="00484EE2"/>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DefaultParagraphFont"/>
    <w:rsid w:val="00484EE2"/>
  </w:style>
  <w:style w:type="character" w:customStyle="1" w:styleId="eop">
    <w:name w:val="eop"/>
    <w:basedOn w:val="DefaultParagraphFont"/>
    <w:rsid w:val="00484EE2"/>
  </w:style>
  <w:style w:type="character" w:customStyle="1" w:styleId="spellingerror">
    <w:name w:val="spellingerror"/>
    <w:basedOn w:val="DefaultParagraphFont"/>
    <w:rsid w:val="00484EE2"/>
  </w:style>
  <w:style w:type="character" w:customStyle="1" w:styleId="scxw248749145">
    <w:name w:val="scxw248749145"/>
    <w:basedOn w:val="DefaultParagraphFont"/>
    <w:rsid w:val="00484EE2"/>
  </w:style>
  <w:style w:type="character" w:customStyle="1" w:styleId="pagebreaktextspan">
    <w:name w:val="pagebreaktextspan"/>
    <w:basedOn w:val="DefaultParagraphFont"/>
    <w:rsid w:val="00484EE2"/>
  </w:style>
  <w:style w:type="paragraph" w:styleId="NormalWeb">
    <w:name w:val="Normal (Web)"/>
    <w:basedOn w:val="Normal"/>
    <w:uiPriority w:val="99"/>
    <w:unhideWhenUsed/>
    <w:rsid w:val="003459D1"/>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3459D1"/>
    <w:rPr>
      <w:b/>
      <w:bCs/>
    </w:rPr>
  </w:style>
  <w:style w:type="character" w:customStyle="1" w:styleId="emailstyle15">
    <w:name w:val="emailstyle15"/>
    <w:basedOn w:val="DefaultParagraphFont"/>
    <w:rsid w:val="007B51C0"/>
    <w:rPr>
      <w:rFonts w:ascii="Calibri" w:hAnsi="Calibri" w:hint="default"/>
      <w:color w:val="auto"/>
    </w:rPr>
  </w:style>
  <w:style w:type="character" w:customStyle="1" w:styleId="apple-converted-space">
    <w:name w:val="apple-converted-space"/>
    <w:basedOn w:val="DefaultParagraphFont"/>
    <w:rsid w:val="00650657"/>
  </w:style>
  <w:style w:type="character" w:styleId="UnresolvedMention">
    <w:name w:val="Unresolved Mention"/>
    <w:basedOn w:val="DefaultParagraphFont"/>
    <w:uiPriority w:val="99"/>
    <w:semiHidden/>
    <w:unhideWhenUsed/>
    <w:rsid w:val="007C090A"/>
    <w:rPr>
      <w:color w:val="605E5C"/>
      <w:shd w:val="clear" w:color="auto" w:fill="E1DFDD"/>
    </w:rPr>
  </w:style>
  <w:style w:type="character" w:styleId="Emphasis">
    <w:name w:val="Emphasis"/>
    <w:basedOn w:val="DefaultParagraphFont"/>
    <w:uiPriority w:val="20"/>
    <w:qFormat/>
    <w:rsid w:val="00310718"/>
    <w:rPr>
      <w:i/>
      <w:iCs/>
    </w:rPr>
  </w:style>
  <w:style w:type="character" w:styleId="CommentReference">
    <w:name w:val="annotation reference"/>
    <w:basedOn w:val="DefaultParagraphFont"/>
    <w:uiPriority w:val="99"/>
    <w:semiHidden/>
    <w:unhideWhenUsed/>
    <w:rsid w:val="00E57E9C"/>
    <w:rPr>
      <w:sz w:val="16"/>
      <w:szCs w:val="16"/>
    </w:rPr>
  </w:style>
  <w:style w:type="paragraph" w:styleId="CommentText">
    <w:name w:val="annotation text"/>
    <w:basedOn w:val="Normal"/>
    <w:link w:val="CommentTextChar"/>
    <w:uiPriority w:val="99"/>
    <w:semiHidden/>
    <w:unhideWhenUsed/>
    <w:rsid w:val="00E57E9C"/>
    <w:rPr>
      <w:rFonts w:eastAsiaTheme="minorHAnsi"/>
      <w:sz w:val="20"/>
      <w:szCs w:val="20"/>
    </w:rPr>
  </w:style>
  <w:style w:type="character" w:customStyle="1" w:styleId="CommentTextChar">
    <w:name w:val="Comment Text Char"/>
    <w:basedOn w:val="DefaultParagraphFont"/>
    <w:link w:val="CommentText"/>
    <w:uiPriority w:val="99"/>
    <w:semiHidden/>
    <w:rsid w:val="00E57E9C"/>
    <w:rPr>
      <w:rFonts w:eastAsiaTheme="minorHAns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8100">
      <w:bodyDiv w:val="1"/>
      <w:marLeft w:val="0"/>
      <w:marRight w:val="0"/>
      <w:marTop w:val="0"/>
      <w:marBottom w:val="0"/>
      <w:divBdr>
        <w:top w:val="none" w:sz="0" w:space="0" w:color="auto"/>
        <w:left w:val="none" w:sz="0" w:space="0" w:color="auto"/>
        <w:bottom w:val="none" w:sz="0" w:space="0" w:color="auto"/>
        <w:right w:val="none" w:sz="0" w:space="0" w:color="auto"/>
      </w:divBdr>
    </w:div>
    <w:div w:id="66537839">
      <w:bodyDiv w:val="1"/>
      <w:marLeft w:val="0"/>
      <w:marRight w:val="0"/>
      <w:marTop w:val="0"/>
      <w:marBottom w:val="0"/>
      <w:divBdr>
        <w:top w:val="none" w:sz="0" w:space="0" w:color="auto"/>
        <w:left w:val="none" w:sz="0" w:space="0" w:color="auto"/>
        <w:bottom w:val="none" w:sz="0" w:space="0" w:color="auto"/>
        <w:right w:val="none" w:sz="0" w:space="0" w:color="auto"/>
      </w:divBdr>
      <w:divsChild>
        <w:div w:id="1729916095">
          <w:marLeft w:val="0"/>
          <w:marRight w:val="0"/>
          <w:marTop w:val="0"/>
          <w:marBottom w:val="0"/>
          <w:divBdr>
            <w:top w:val="none" w:sz="0" w:space="0" w:color="auto"/>
            <w:left w:val="none" w:sz="0" w:space="0" w:color="auto"/>
            <w:bottom w:val="none" w:sz="0" w:space="0" w:color="auto"/>
            <w:right w:val="none" w:sz="0" w:space="0" w:color="auto"/>
          </w:divBdr>
        </w:div>
        <w:div w:id="134034684">
          <w:marLeft w:val="0"/>
          <w:marRight w:val="0"/>
          <w:marTop w:val="0"/>
          <w:marBottom w:val="0"/>
          <w:divBdr>
            <w:top w:val="none" w:sz="0" w:space="0" w:color="auto"/>
            <w:left w:val="none" w:sz="0" w:space="0" w:color="auto"/>
            <w:bottom w:val="none" w:sz="0" w:space="0" w:color="auto"/>
            <w:right w:val="none" w:sz="0" w:space="0" w:color="auto"/>
          </w:divBdr>
        </w:div>
        <w:div w:id="1149786223">
          <w:marLeft w:val="0"/>
          <w:marRight w:val="0"/>
          <w:marTop w:val="0"/>
          <w:marBottom w:val="0"/>
          <w:divBdr>
            <w:top w:val="none" w:sz="0" w:space="0" w:color="auto"/>
            <w:left w:val="none" w:sz="0" w:space="0" w:color="auto"/>
            <w:bottom w:val="none" w:sz="0" w:space="0" w:color="auto"/>
            <w:right w:val="none" w:sz="0" w:space="0" w:color="auto"/>
          </w:divBdr>
        </w:div>
        <w:div w:id="1263297938">
          <w:marLeft w:val="0"/>
          <w:marRight w:val="0"/>
          <w:marTop w:val="0"/>
          <w:marBottom w:val="0"/>
          <w:divBdr>
            <w:top w:val="none" w:sz="0" w:space="0" w:color="auto"/>
            <w:left w:val="none" w:sz="0" w:space="0" w:color="auto"/>
            <w:bottom w:val="none" w:sz="0" w:space="0" w:color="auto"/>
            <w:right w:val="none" w:sz="0" w:space="0" w:color="auto"/>
          </w:divBdr>
        </w:div>
        <w:div w:id="1018048672">
          <w:marLeft w:val="0"/>
          <w:marRight w:val="0"/>
          <w:marTop w:val="0"/>
          <w:marBottom w:val="0"/>
          <w:divBdr>
            <w:top w:val="none" w:sz="0" w:space="0" w:color="auto"/>
            <w:left w:val="none" w:sz="0" w:space="0" w:color="auto"/>
            <w:bottom w:val="none" w:sz="0" w:space="0" w:color="auto"/>
            <w:right w:val="none" w:sz="0" w:space="0" w:color="auto"/>
          </w:divBdr>
        </w:div>
        <w:div w:id="308638106">
          <w:marLeft w:val="0"/>
          <w:marRight w:val="0"/>
          <w:marTop w:val="0"/>
          <w:marBottom w:val="0"/>
          <w:divBdr>
            <w:top w:val="none" w:sz="0" w:space="0" w:color="auto"/>
            <w:left w:val="none" w:sz="0" w:space="0" w:color="auto"/>
            <w:bottom w:val="none" w:sz="0" w:space="0" w:color="auto"/>
            <w:right w:val="none" w:sz="0" w:space="0" w:color="auto"/>
          </w:divBdr>
        </w:div>
        <w:div w:id="1223055362">
          <w:marLeft w:val="0"/>
          <w:marRight w:val="0"/>
          <w:marTop w:val="0"/>
          <w:marBottom w:val="0"/>
          <w:divBdr>
            <w:top w:val="none" w:sz="0" w:space="0" w:color="auto"/>
            <w:left w:val="none" w:sz="0" w:space="0" w:color="auto"/>
            <w:bottom w:val="none" w:sz="0" w:space="0" w:color="auto"/>
            <w:right w:val="none" w:sz="0" w:space="0" w:color="auto"/>
          </w:divBdr>
        </w:div>
        <w:div w:id="1898393784">
          <w:marLeft w:val="0"/>
          <w:marRight w:val="0"/>
          <w:marTop w:val="0"/>
          <w:marBottom w:val="0"/>
          <w:divBdr>
            <w:top w:val="none" w:sz="0" w:space="0" w:color="auto"/>
            <w:left w:val="none" w:sz="0" w:space="0" w:color="auto"/>
            <w:bottom w:val="none" w:sz="0" w:space="0" w:color="auto"/>
            <w:right w:val="none" w:sz="0" w:space="0" w:color="auto"/>
          </w:divBdr>
        </w:div>
        <w:div w:id="391273147">
          <w:marLeft w:val="0"/>
          <w:marRight w:val="0"/>
          <w:marTop w:val="0"/>
          <w:marBottom w:val="0"/>
          <w:divBdr>
            <w:top w:val="none" w:sz="0" w:space="0" w:color="auto"/>
            <w:left w:val="none" w:sz="0" w:space="0" w:color="auto"/>
            <w:bottom w:val="none" w:sz="0" w:space="0" w:color="auto"/>
            <w:right w:val="none" w:sz="0" w:space="0" w:color="auto"/>
          </w:divBdr>
        </w:div>
        <w:div w:id="1715999872">
          <w:marLeft w:val="0"/>
          <w:marRight w:val="0"/>
          <w:marTop w:val="0"/>
          <w:marBottom w:val="0"/>
          <w:divBdr>
            <w:top w:val="none" w:sz="0" w:space="0" w:color="auto"/>
            <w:left w:val="none" w:sz="0" w:space="0" w:color="auto"/>
            <w:bottom w:val="none" w:sz="0" w:space="0" w:color="auto"/>
            <w:right w:val="none" w:sz="0" w:space="0" w:color="auto"/>
          </w:divBdr>
        </w:div>
        <w:div w:id="33115231">
          <w:marLeft w:val="0"/>
          <w:marRight w:val="0"/>
          <w:marTop w:val="0"/>
          <w:marBottom w:val="0"/>
          <w:divBdr>
            <w:top w:val="none" w:sz="0" w:space="0" w:color="auto"/>
            <w:left w:val="none" w:sz="0" w:space="0" w:color="auto"/>
            <w:bottom w:val="none" w:sz="0" w:space="0" w:color="auto"/>
            <w:right w:val="none" w:sz="0" w:space="0" w:color="auto"/>
          </w:divBdr>
        </w:div>
        <w:div w:id="1963926735">
          <w:marLeft w:val="0"/>
          <w:marRight w:val="0"/>
          <w:marTop w:val="0"/>
          <w:marBottom w:val="0"/>
          <w:divBdr>
            <w:top w:val="none" w:sz="0" w:space="0" w:color="auto"/>
            <w:left w:val="none" w:sz="0" w:space="0" w:color="auto"/>
            <w:bottom w:val="none" w:sz="0" w:space="0" w:color="auto"/>
            <w:right w:val="none" w:sz="0" w:space="0" w:color="auto"/>
          </w:divBdr>
        </w:div>
        <w:div w:id="778989163">
          <w:marLeft w:val="0"/>
          <w:marRight w:val="0"/>
          <w:marTop w:val="0"/>
          <w:marBottom w:val="0"/>
          <w:divBdr>
            <w:top w:val="none" w:sz="0" w:space="0" w:color="auto"/>
            <w:left w:val="none" w:sz="0" w:space="0" w:color="auto"/>
            <w:bottom w:val="none" w:sz="0" w:space="0" w:color="auto"/>
            <w:right w:val="none" w:sz="0" w:space="0" w:color="auto"/>
          </w:divBdr>
        </w:div>
        <w:div w:id="1271427554">
          <w:marLeft w:val="0"/>
          <w:marRight w:val="0"/>
          <w:marTop w:val="0"/>
          <w:marBottom w:val="0"/>
          <w:divBdr>
            <w:top w:val="none" w:sz="0" w:space="0" w:color="auto"/>
            <w:left w:val="none" w:sz="0" w:space="0" w:color="auto"/>
            <w:bottom w:val="none" w:sz="0" w:space="0" w:color="auto"/>
            <w:right w:val="none" w:sz="0" w:space="0" w:color="auto"/>
          </w:divBdr>
          <w:divsChild>
            <w:div w:id="494686390">
              <w:marLeft w:val="0"/>
              <w:marRight w:val="0"/>
              <w:marTop w:val="0"/>
              <w:marBottom w:val="0"/>
              <w:divBdr>
                <w:top w:val="none" w:sz="0" w:space="0" w:color="auto"/>
                <w:left w:val="none" w:sz="0" w:space="0" w:color="auto"/>
                <w:bottom w:val="none" w:sz="0" w:space="0" w:color="auto"/>
                <w:right w:val="none" w:sz="0" w:space="0" w:color="auto"/>
              </w:divBdr>
            </w:div>
            <w:div w:id="36246798">
              <w:marLeft w:val="0"/>
              <w:marRight w:val="0"/>
              <w:marTop w:val="0"/>
              <w:marBottom w:val="0"/>
              <w:divBdr>
                <w:top w:val="none" w:sz="0" w:space="0" w:color="auto"/>
                <w:left w:val="none" w:sz="0" w:space="0" w:color="auto"/>
                <w:bottom w:val="none" w:sz="0" w:space="0" w:color="auto"/>
                <w:right w:val="none" w:sz="0" w:space="0" w:color="auto"/>
              </w:divBdr>
            </w:div>
            <w:div w:id="1067000389">
              <w:marLeft w:val="0"/>
              <w:marRight w:val="0"/>
              <w:marTop w:val="0"/>
              <w:marBottom w:val="0"/>
              <w:divBdr>
                <w:top w:val="none" w:sz="0" w:space="0" w:color="auto"/>
                <w:left w:val="none" w:sz="0" w:space="0" w:color="auto"/>
                <w:bottom w:val="none" w:sz="0" w:space="0" w:color="auto"/>
                <w:right w:val="none" w:sz="0" w:space="0" w:color="auto"/>
              </w:divBdr>
            </w:div>
            <w:div w:id="1442843339">
              <w:marLeft w:val="0"/>
              <w:marRight w:val="0"/>
              <w:marTop w:val="0"/>
              <w:marBottom w:val="0"/>
              <w:divBdr>
                <w:top w:val="none" w:sz="0" w:space="0" w:color="auto"/>
                <w:left w:val="none" w:sz="0" w:space="0" w:color="auto"/>
                <w:bottom w:val="none" w:sz="0" w:space="0" w:color="auto"/>
                <w:right w:val="none" w:sz="0" w:space="0" w:color="auto"/>
              </w:divBdr>
            </w:div>
          </w:divsChild>
        </w:div>
        <w:div w:id="859126712">
          <w:marLeft w:val="0"/>
          <w:marRight w:val="0"/>
          <w:marTop w:val="0"/>
          <w:marBottom w:val="0"/>
          <w:divBdr>
            <w:top w:val="none" w:sz="0" w:space="0" w:color="auto"/>
            <w:left w:val="none" w:sz="0" w:space="0" w:color="auto"/>
            <w:bottom w:val="none" w:sz="0" w:space="0" w:color="auto"/>
            <w:right w:val="none" w:sz="0" w:space="0" w:color="auto"/>
          </w:divBdr>
          <w:divsChild>
            <w:div w:id="1198930209">
              <w:marLeft w:val="0"/>
              <w:marRight w:val="0"/>
              <w:marTop w:val="0"/>
              <w:marBottom w:val="0"/>
              <w:divBdr>
                <w:top w:val="none" w:sz="0" w:space="0" w:color="auto"/>
                <w:left w:val="none" w:sz="0" w:space="0" w:color="auto"/>
                <w:bottom w:val="none" w:sz="0" w:space="0" w:color="auto"/>
                <w:right w:val="none" w:sz="0" w:space="0" w:color="auto"/>
              </w:divBdr>
            </w:div>
          </w:divsChild>
        </w:div>
        <w:div w:id="339235081">
          <w:marLeft w:val="0"/>
          <w:marRight w:val="0"/>
          <w:marTop w:val="0"/>
          <w:marBottom w:val="0"/>
          <w:divBdr>
            <w:top w:val="none" w:sz="0" w:space="0" w:color="auto"/>
            <w:left w:val="none" w:sz="0" w:space="0" w:color="auto"/>
            <w:bottom w:val="none" w:sz="0" w:space="0" w:color="auto"/>
            <w:right w:val="none" w:sz="0" w:space="0" w:color="auto"/>
          </w:divBdr>
        </w:div>
        <w:div w:id="1992907290">
          <w:marLeft w:val="0"/>
          <w:marRight w:val="0"/>
          <w:marTop w:val="0"/>
          <w:marBottom w:val="0"/>
          <w:divBdr>
            <w:top w:val="none" w:sz="0" w:space="0" w:color="auto"/>
            <w:left w:val="none" w:sz="0" w:space="0" w:color="auto"/>
            <w:bottom w:val="none" w:sz="0" w:space="0" w:color="auto"/>
            <w:right w:val="none" w:sz="0" w:space="0" w:color="auto"/>
          </w:divBdr>
        </w:div>
        <w:div w:id="958340898">
          <w:marLeft w:val="0"/>
          <w:marRight w:val="0"/>
          <w:marTop w:val="0"/>
          <w:marBottom w:val="0"/>
          <w:divBdr>
            <w:top w:val="none" w:sz="0" w:space="0" w:color="auto"/>
            <w:left w:val="none" w:sz="0" w:space="0" w:color="auto"/>
            <w:bottom w:val="none" w:sz="0" w:space="0" w:color="auto"/>
            <w:right w:val="none" w:sz="0" w:space="0" w:color="auto"/>
          </w:divBdr>
        </w:div>
        <w:div w:id="1949924550">
          <w:marLeft w:val="0"/>
          <w:marRight w:val="0"/>
          <w:marTop w:val="0"/>
          <w:marBottom w:val="0"/>
          <w:divBdr>
            <w:top w:val="none" w:sz="0" w:space="0" w:color="auto"/>
            <w:left w:val="none" w:sz="0" w:space="0" w:color="auto"/>
            <w:bottom w:val="none" w:sz="0" w:space="0" w:color="auto"/>
            <w:right w:val="none" w:sz="0" w:space="0" w:color="auto"/>
          </w:divBdr>
        </w:div>
        <w:div w:id="1825202828">
          <w:marLeft w:val="0"/>
          <w:marRight w:val="0"/>
          <w:marTop w:val="0"/>
          <w:marBottom w:val="0"/>
          <w:divBdr>
            <w:top w:val="none" w:sz="0" w:space="0" w:color="auto"/>
            <w:left w:val="none" w:sz="0" w:space="0" w:color="auto"/>
            <w:bottom w:val="none" w:sz="0" w:space="0" w:color="auto"/>
            <w:right w:val="none" w:sz="0" w:space="0" w:color="auto"/>
          </w:divBdr>
        </w:div>
        <w:div w:id="680008129">
          <w:marLeft w:val="0"/>
          <w:marRight w:val="0"/>
          <w:marTop w:val="0"/>
          <w:marBottom w:val="0"/>
          <w:divBdr>
            <w:top w:val="none" w:sz="0" w:space="0" w:color="auto"/>
            <w:left w:val="none" w:sz="0" w:space="0" w:color="auto"/>
            <w:bottom w:val="none" w:sz="0" w:space="0" w:color="auto"/>
            <w:right w:val="none" w:sz="0" w:space="0" w:color="auto"/>
          </w:divBdr>
        </w:div>
        <w:div w:id="510996539">
          <w:marLeft w:val="0"/>
          <w:marRight w:val="0"/>
          <w:marTop w:val="0"/>
          <w:marBottom w:val="0"/>
          <w:divBdr>
            <w:top w:val="none" w:sz="0" w:space="0" w:color="auto"/>
            <w:left w:val="none" w:sz="0" w:space="0" w:color="auto"/>
            <w:bottom w:val="none" w:sz="0" w:space="0" w:color="auto"/>
            <w:right w:val="none" w:sz="0" w:space="0" w:color="auto"/>
          </w:divBdr>
        </w:div>
        <w:div w:id="1307080787">
          <w:marLeft w:val="0"/>
          <w:marRight w:val="0"/>
          <w:marTop w:val="0"/>
          <w:marBottom w:val="0"/>
          <w:divBdr>
            <w:top w:val="none" w:sz="0" w:space="0" w:color="auto"/>
            <w:left w:val="none" w:sz="0" w:space="0" w:color="auto"/>
            <w:bottom w:val="none" w:sz="0" w:space="0" w:color="auto"/>
            <w:right w:val="none" w:sz="0" w:space="0" w:color="auto"/>
          </w:divBdr>
        </w:div>
        <w:div w:id="730151447">
          <w:marLeft w:val="0"/>
          <w:marRight w:val="0"/>
          <w:marTop w:val="0"/>
          <w:marBottom w:val="0"/>
          <w:divBdr>
            <w:top w:val="none" w:sz="0" w:space="0" w:color="auto"/>
            <w:left w:val="none" w:sz="0" w:space="0" w:color="auto"/>
            <w:bottom w:val="none" w:sz="0" w:space="0" w:color="auto"/>
            <w:right w:val="none" w:sz="0" w:space="0" w:color="auto"/>
          </w:divBdr>
        </w:div>
        <w:div w:id="798302375">
          <w:marLeft w:val="0"/>
          <w:marRight w:val="0"/>
          <w:marTop w:val="0"/>
          <w:marBottom w:val="0"/>
          <w:divBdr>
            <w:top w:val="none" w:sz="0" w:space="0" w:color="auto"/>
            <w:left w:val="none" w:sz="0" w:space="0" w:color="auto"/>
            <w:bottom w:val="none" w:sz="0" w:space="0" w:color="auto"/>
            <w:right w:val="none" w:sz="0" w:space="0" w:color="auto"/>
          </w:divBdr>
        </w:div>
        <w:div w:id="632950140">
          <w:marLeft w:val="0"/>
          <w:marRight w:val="0"/>
          <w:marTop w:val="0"/>
          <w:marBottom w:val="0"/>
          <w:divBdr>
            <w:top w:val="none" w:sz="0" w:space="0" w:color="auto"/>
            <w:left w:val="none" w:sz="0" w:space="0" w:color="auto"/>
            <w:bottom w:val="none" w:sz="0" w:space="0" w:color="auto"/>
            <w:right w:val="none" w:sz="0" w:space="0" w:color="auto"/>
          </w:divBdr>
        </w:div>
        <w:div w:id="1568101732">
          <w:marLeft w:val="0"/>
          <w:marRight w:val="0"/>
          <w:marTop w:val="0"/>
          <w:marBottom w:val="0"/>
          <w:divBdr>
            <w:top w:val="none" w:sz="0" w:space="0" w:color="auto"/>
            <w:left w:val="none" w:sz="0" w:space="0" w:color="auto"/>
            <w:bottom w:val="none" w:sz="0" w:space="0" w:color="auto"/>
            <w:right w:val="none" w:sz="0" w:space="0" w:color="auto"/>
          </w:divBdr>
        </w:div>
        <w:div w:id="24798329">
          <w:marLeft w:val="0"/>
          <w:marRight w:val="0"/>
          <w:marTop w:val="0"/>
          <w:marBottom w:val="0"/>
          <w:divBdr>
            <w:top w:val="none" w:sz="0" w:space="0" w:color="auto"/>
            <w:left w:val="none" w:sz="0" w:space="0" w:color="auto"/>
            <w:bottom w:val="none" w:sz="0" w:space="0" w:color="auto"/>
            <w:right w:val="none" w:sz="0" w:space="0" w:color="auto"/>
          </w:divBdr>
        </w:div>
        <w:div w:id="781218844">
          <w:marLeft w:val="0"/>
          <w:marRight w:val="0"/>
          <w:marTop w:val="0"/>
          <w:marBottom w:val="0"/>
          <w:divBdr>
            <w:top w:val="none" w:sz="0" w:space="0" w:color="auto"/>
            <w:left w:val="none" w:sz="0" w:space="0" w:color="auto"/>
            <w:bottom w:val="none" w:sz="0" w:space="0" w:color="auto"/>
            <w:right w:val="none" w:sz="0" w:space="0" w:color="auto"/>
          </w:divBdr>
        </w:div>
      </w:divsChild>
    </w:div>
    <w:div w:id="69038012">
      <w:bodyDiv w:val="1"/>
      <w:marLeft w:val="0"/>
      <w:marRight w:val="0"/>
      <w:marTop w:val="0"/>
      <w:marBottom w:val="0"/>
      <w:divBdr>
        <w:top w:val="none" w:sz="0" w:space="0" w:color="auto"/>
        <w:left w:val="none" w:sz="0" w:space="0" w:color="auto"/>
        <w:bottom w:val="none" w:sz="0" w:space="0" w:color="auto"/>
        <w:right w:val="none" w:sz="0" w:space="0" w:color="auto"/>
      </w:divBdr>
    </w:div>
    <w:div w:id="222330460">
      <w:bodyDiv w:val="1"/>
      <w:marLeft w:val="0"/>
      <w:marRight w:val="0"/>
      <w:marTop w:val="0"/>
      <w:marBottom w:val="0"/>
      <w:divBdr>
        <w:top w:val="none" w:sz="0" w:space="0" w:color="auto"/>
        <w:left w:val="none" w:sz="0" w:space="0" w:color="auto"/>
        <w:bottom w:val="none" w:sz="0" w:space="0" w:color="auto"/>
        <w:right w:val="none" w:sz="0" w:space="0" w:color="auto"/>
      </w:divBdr>
    </w:div>
    <w:div w:id="508179345">
      <w:bodyDiv w:val="1"/>
      <w:marLeft w:val="0"/>
      <w:marRight w:val="0"/>
      <w:marTop w:val="0"/>
      <w:marBottom w:val="0"/>
      <w:divBdr>
        <w:top w:val="none" w:sz="0" w:space="0" w:color="auto"/>
        <w:left w:val="none" w:sz="0" w:space="0" w:color="auto"/>
        <w:bottom w:val="none" w:sz="0" w:space="0" w:color="auto"/>
        <w:right w:val="none" w:sz="0" w:space="0" w:color="auto"/>
      </w:divBdr>
    </w:div>
    <w:div w:id="587811855">
      <w:bodyDiv w:val="1"/>
      <w:marLeft w:val="0"/>
      <w:marRight w:val="0"/>
      <w:marTop w:val="0"/>
      <w:marBottom w:val="0"/>
      <w:divBdr>
        <w:top w:val="none" w:sz="0" w:space="0" w:color="auto"/>
        <w:left w:val="none" w:sz="0" w:space="0" w:color="auto"/>
        <w:bottom w:val="none" w:sz="0" w:space="0" w:color="auto"/>
        <w:right w:val="none" w:sz="0" w:space="0" w:color="auto"/>
      </w:divBdr>
    </w:div>
    <w:div w:id="640113877">
      <w:bodyDiv w:val="1"/>
      <w:marLeft w:val="0"/>
      <w:marRight w:val="0"/>
      <w:marTop w:val="0"/>
      <w:marBottom w:val="0"/>
      <w:divBdr>
        <w:top w:val="none" w:sz="0" w:space="0" w:color="auto"/>
        <w:left w:val="none" w:sz="0" w:space="0" w:color="auto"/>
        <w:bottom w:val="none" w:sz="0" w:space="0" w:color="auto"/>
        <w:right w:val="none" w:sz="0" w:space="0" w:color="auto"/>
      </w:divBdr>
    </w:div>
    <w:div w:id="651452282">
      <w:bodyDiv w:val="1"/>
      <w:marLeft w:val="0"/>
      <w:marRight w:val="0"/>
      <w:marTop w:val="0"/>
      <w:marBottom w:val="0"/>
      <w:divBdr>
        <w:top w:val="none" w:sz="0" w:space="0" w:color="auto"/>
        <w:left w:val="none" w:sz="0" w:space="0" w:color="auto"/>
        <w:bottom w:val="none" w:sz="0" w:space="0" w:color="auto"/>
        <w:right w:val="none" w:sz="0" w:space="0" w:color="auto"/>
      </w:divBdr>
    </w:div>
    <w:div w:id="869874497">
      <w:bodyDiv w:val="1"/>
      <w:marLeft w:val="0"/>
      <w:marRight w:val="0"/>
      <w:marTop w:val="0"/>
      <w:marBottom w:val="0"/>
      <w:divBdr>
        <w:top w:val="none" w:sz="0" w:space="0" w:color="auto"/>
        <w:left w:val="none" w:sz="0" w:space="0" w:color="auto"/>
        <w:bottom w:val="none" w:sz="0" w:space="0" w:color="auto"/>
        <w:right w:val="none" w:sz="0" w:space="0" w:color="auto"/>
      </w:divBdr>
    </w:div>
    <w:div w:id="1049836473">
      <w:bodyDiv w:val="1"/>
      <w:marLeft w:val="0"/>
      <w:marRight w:val="0"/>
      <w:marTop w:val="0"/>
      <w:marBottom w:val="0"/>
      <w:divBdr>
        <w:top w:val="none" w:sz="0" w:space="0" w:color="auto"/>
        <w:left w:val="none" w:sz="0" w:space="0" w:color="auto"/>
        <w:bottom w:val="none" w:sz="0" w:space="0" w:color="auto"/>
        <w:right w:val="none" w:sz="0" w:space="0" w:color="auto"/>
      </w:divBdr>
    </w:div>
    <w:div w:id="1111120664">
      <w:bodyDiv w:val="1"/>
      <w:marLeft w:val="0"/>
      <w:marRight w:val="0"/>
      <w:marTop w:val="0"/>
      <w:marBottom w:val="0"/>
      <w:divBdr>
        <w:top w:val="none" w:sz="0" w:space="0" w:color="auto"/>
        <w:left w:val="none" w:sz="0" w:space="0" w:color="auto"/>
        <w:bottom w:val="none" w:sz="0" w:space="0" w:color="auto"/>
        <w:right w:val="none" w:sz="0" w:space="0" w:color="auto"/>
      </w:divBdr>
    </w:div>
    <w:div w:id="1146625306">
      <w:bodyDiv w:val="1"/>
      <w:marLeft w:val="0"/>
      <w:marRight w:val="0"/>
      <w:marTop w:val="0"/>
      <w:marBottom w:val="0"/>
      <w:divBdr>
        <w:top w:val="none" w:sz="0" w:space="0" w:color="auto"/>
        <w:left w:val="none" w:sz="0" w:space="0" w:color="auto"/>
        <w:bottom w:val="none" w:sz="0" w:space="0" w:color="auto"/>
        <w:right w:val="none" w:sz="0" w:space="0" w:color="auto"/>
      </w:divBdr>
    </w:div>
    <w:div w:id="1273440780">
      <w:bodyDiv w:val="1"/>
      <w:marLeft w:val="0"/>
      <w:marRight w:val="0"/>
      <w:marTop w:val="0"/>
      <w:marBottom w:val="0"/>
      <w:divBdr>
        <w:top w:val="none" w:sz="0" w:space="0" w:color="auto"/>
        <w:left w:val="none" w:sz="0" w:space="0" w:color="auto"/>
        <w:bottom w:val="none" w:sz="0" w:space="0" w:color="auto"/>
        <w:right w:val="none" w:sz="0" w:space="0" w:color="auto"/>
      </w:divBdr>
    </w:div>
    <w:div w:id="1311055992">
      <w:bodyDiv w:val="1"/>
      <w:marLeft w:val="0"/>
      <w:marRight w:val="0"/>
      <w:marTop w:val="0"/>
      <w:marBottom w:val="0"/>
      <w:divBdr>
        <w:top w:val="none" w:sz="0" w:space="0" w:color="auto"/>
        <w:left w:val="none" w:sz="0" w:space="0" w:color="auto"/>
        <w:bottom w:val="none" w:sz="0" w:space="0" w:color="auto"/>
        <w:right w:val="none" w:sz="0" w:space="0" w:color="auto"/>
      </w:divBdr>
    </w:div>
    <w:div w:id="1340810428">
      <w:bodyDiv w:val="1"/>
      <w:marLeft w:val="0"/>
      <w:marRight w:val="0"/>
      <w:marTop w:val="0"/>
      <w:marBottom w:val="0"/>
      <w:divBdr>
        <w:top w:val="none" w:sz="0" w:space="0" w:color="auto"/>
        <w:left w:val="none" w:sz="0" w:space="0" w:color="auto"/>
        <w:bottom w:val="none" w:sz="0" w:space="0" w:color="auto"/>
        <w:right w:val="none" w:sz="0" w:space="0" w:color="auto"/>
      </w:divBdr>
    </w:div>
    <w:div w:id="1367218030">
      <w:bodyDiv w:val="1"/>
      <w:marLeft w:val="0"/>
      <w:marRight w:val="0"/>
      <w:marTop w:val="0"/>
      <w:marBottom w:val="0"/>
      <w:divBdr>
        <w:top w:val="none" w:sz="0" w:space="0" w:color="auto"/>
        <w:left w:val="none" w:sz="0" w:space="0" w:color="auto"/>
        <w:bottom w:val="none" w:sz="0" w:space="0" w:color="auto"/>
        <w:right w:val="none" w:sz="0" w:space="0" w:color="auto"/>
      </w:divBdr>
    </w:div>
    <w:div w:id="1372801791">
      <w:bodyDiv w:val="1"/>
      <w:marLeft w:val="0"/>
      <w:marRight w:val="0"/>
      <w:marTop w:val="0"/>
      <w:marBottom w:val="0"/>
      <w:divBdr>
        <w:top w:val="none" w:sz="0" w:space="0" w:color="auto"/>
        <w:left w:val="none" w:sz="0" w:space="0" w:color="auto"/>
        <w:bottom w:val="none" w:sz="0" w:space="0" w:color="auto"/>
        <w:right w:val="none" w:sz="0" w:space="0" w:color="auto"/>
      </w:divBdr>
    </w:div>
    <w:div w:id="1413812959">
      <w:bodyDiv w:val="1"/>
      <w:marLeft w:val="0"/>
      <w:marRight w:val="0"/>
      <w:marTop w:val="0"/>
      <w:marBottom w:val="0"/>
      <w:divBdr>
        <w:top w:val="none" w:sz="0" w:space="0" w:color="auto"/>
        <w:left w:val="none" w:sz="0" w:space="0" w:color="auto"/>
        <w:bottom w:val="none" w:sz="0" w:space="0" w:color="auto"/>
        <w:right w:val="none" w:sz="0" w:space="0" w:color="auto"/>
      </w:divBdr>
    </w:div>
    <w:div w:id="1530559781">
      <w:bodyDiv w:val="1"/>
      <w:marLeft w:val="0"/>
      <w:marRight w:val="0"/>
      <w:marTop w:val="0"/>
      <w:marBottom w:val="0"/>
      <w:divBdr>
        <w:top w:val="none" w:sz="0" w:space="0" w:color="auto"/>
        <w:left w:val="none" w:sz="0" w:space="0" w:color="auto"/>
        <w:bottom w:val="none" w:sz="0" w:space="0" w:color="auto"/>
        <w:right w:val="none" w:sz="0" w:space="0" w:color="auto"/>
      </w:divBdr>
    </w:div>
    <w:div w:id="1627353939">
      <w:bodyDiv w:val="1"/>
      <w:marLeft w:val="0"/>
      <w:marRight w:val="0"/>
      <w:marTop w:val="0"/>
      <w:marBottom w:val="0"/>
      <w:divBdr>
        <w:top w:val="none" w:sz="0" w:space="0" w:color="auto"/>
        <w:left w:val="none" w:sz="0" w:space="0" w:color="auto"/>
        <w:bottom w:val="none" w:sz="0" w:space="0" w:color="auto"/>
        <w:right w:val="none" w:sz="0" w:space="0" w:color="auto"/>
      </w:divBdr>
    </w:div>
    <w:div w:id="1643078062">
      <w:bodyDiv w:val="1"/>
      <w:marLeft w:val="0"/>
      <w:marRight w:val="0"/>
      <w:marTop w:val="0"/>
      <w:marBottom w:val="0"/>
      <w:divBdr>
        <w:top w:val="none" w:sz="0" w:space="0" w:color="auto"/>
        <w:left w:val="none" w:sz="0" w:space="0" w:color="auto"/>
        <w:bottom w:val="none" w:sz="0" w:space="0" w:color="auto"/>
        <w:right w:val="none" w:sz="0" w:space="0" w:color="auto"/>
      </w:divBdr>
    </w:div>
    <w:div w:id="1703438627">
      <w:bodyDiv w:val="1"/>
      <w:marLeft w:val="0"/>
      <w:marRight w:val="0"/>
      <w:marTop w:val="0"/>
      <w:marBottom w:val="0"/>
      <w:divBdr>
        <w:top w:val="none" w:sz="0" w:space="0" w:color="auto"/>
        <w:left w:val="none" w:sz="0" w:space="0" w:color="auto"/>
        <w:bottom w:val="none" w:sz="0" w:space="0" w:color="auto"/>
        <w:right w:val="none" w:sz="0" w:space="0" w:color="auto"/>
      </w:divBdr>
    </w:div>
    <w:div w:id="1952735922">
      <w:bodyDiv w:val="1"/>
      <w:marLeft w:val="0"/>
      <w:marRight w:val="0"/>
      <w:marTop w:val="0"/>
      <w:marBottom w:val="0"/>
      <w:divBdr>
        <w:top w:val="none" w:sz="0" w:space="0" w:color="auto"/>
        <w:left w:val="none" w:sz="0" w:space="0" w:color="auto"/>
        <w:bottom w:val="none" w:sz="0" w:space="0" w:color="auto"/>
        <w:right w:val="none" w:sz="0" w:space="0" w:color="auto"/>
      </w:divBdr>
    </w:div>
    <w:div w:id="2061320800">
      <w:bodyDiv w:val="1"/>
      <w:marLeft w:val="0"/>
      <w:marRight w:val="0"/>
      <w:marTop w:val="0"/>
      <w:marBottom w:val="0"/>
      <w:divBdr>
        <w:top w:val="none" w:sz="0" w:space="0" w:color="auto"/>
        <w:left w:val="none" w:sz="0" w:space="0" w:color="auto"/>
        <w:bottom w:val="none" w:sz="0" w:space="0" w:color="auto"/>
        <w:right w:val="none" w:sz="0" w:space="0" w:color="auto"/>
      </w:divBdr>
    </w:div>
    <w:div w:id="20947375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RedBeeMedi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redbeemedia.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sper.wendel@redbeemedia.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red-bee-medi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64FD5F94C83F45BF7D809223E58F6F"/>
        <w:category>
          <w:name w:val="General"/>
          <w:gallery w:val="placeholder"/>
        </w:category>
        <w:types>
          <w:type w:val="bbPlcHdr"/>
        </w:types>
        <w:behaviors>
          <w:behavior w:val="content"/>
        </w:behaviors>
        <w:guid w:val="{19E21903-EFB4-A248-BEF5-EE32BB822FAC}"/>
      </w:docPartPr>
      <w:docPartBody>
        <w:p w:rsidR="000C03C8" w:rsidRDefault="001166DB" w:rsidP="001166DB">
          <w:pPr>
            <w:pStyle w:val="9564FD5F94C83F45BF7D809223E58F6F"/>
          </w:pPr>
          <w:r>
            <w:t>[Type text]</w:t>
          </w:r>
        </w:p>
      </w:docPartBody>
    </w:docPart>
    <w:docPart>
      <w:docPartPr>
        <w:name w:val="8E485AE227EB11419E3B2D787F0F543F"/>
        <w:category>
          <w:name w:val="General"/>
          <w:gallery w:val="placeholder"/>
        </w:category>
        <w:types>
          <w:type w:val="bbPlcHdr"/>
        </w:types>
        <w:behaviors>
          <w:behavior w:val="content"/>
        </w:behaviors>
        <w:guid w:val="{CC3DB715-5546-E540-B4B9-50DA99C2F85A}"/>
      </w:docPartPr>
      <w:docPartBody>
        <w:p w:rsidR="000C03C8" w:rsidRDefault="001166DB" w:rsidP="001166DB">
          <w:pPr>
            <w:pStyle w:val="8E485AE227EB11419E3B2D787F0F543F"/>
          </w:pPr>
          <w:r>
            <w:t>[Type text]</w:t>
          </w:r>
        </w:p>
      </w:docPartBody>
    </w:docPart>
    <w:docPart>
      <w:docPartPr>
        <w:name w:val="CA5DC3A49F81EC48BD6810F7E95BB3D7"/>
        <w:category>
          <w:name w:val="General"/>
          <w:gallery w:val="placeholder"/>
        </w:category>
        <w:types>
          <w:type w:val="bbPlcHdr"/>
        </w:types>
        <w:behaviors>
          <w:behavior w:val="content"/>
        </w:behaviors>
        <w:guid w:val="{F546D782-6DC2-1542-96D0-A65F683BB238}"/>
      </w:docPartPr>
      <w:docPartBody>
        <w:p w:rsidR="000C03C8" w:rsidRDefault="001166DB" w:rsidP="001166DB">
          <w:pPr>
            <w:pStyle w:val="CA5DC3A49F81EC48BD6810F7E95BB3D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ans-Light">
    <w:altName w:val="Open Sans Light"/>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Open Sans bold">
    <w:panose1 w:val="020B0806030504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w:altName w:val="Segoe UI"/>
    <w:panose1 w:val="020B08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6DB"/>
    <w:rsid w:val="000C03C8"/>
    <w:rsid w:val="000E64F9"/>
    <w:rsid w:val="000E67BC"/>
    <w:rsid w:val="001166DB"/>
    <w:rsid w:val="00126D6D"/>
    <w:rsid w:val="00167052"/>
    <w:rsid w:val="00177DD4"/>
    <w:rsid w:val="001D0717"/>
    <w:rsid w:val="00205890"/>
    <w:rsid w:val="0024284D"/>
    <w:rsid w:val="00253115"/>
    <w:rsid w:val="00275363"/>
    <w:rsid w:val="002A4EE2"/>
    <w:rsid w:val="002B2AD2"/>
    <w:rsid w:val="002C49D9"/>
    <w:rsid w:val="002D455B"/>
    <w:rsid w:val="00310784"/>
    <w:rsid w:val="00363069"/>
    <w:rsid w:val="003843F6"/>
    <w:rsid w:val="003A1C27"/>
    <w:rsid w:val="0048448D"/>
    <w:rsid w:val="0050719A"/>
    <w:rsid w:val="005111EF"/>
    <w:rsid w:val="00582A0C"/>
    <w:rsid w:val="00593FAA"/>
    <w:rsid w:val="005970B1"/>
    <w:rsid w:val="005A73E6"/>
    <w:rsid w:val="00697283"/>
    <w:rsid w:val="006E7891"/>
    <w:rsid w:val="0075208B"/>
    <w:rsid w:val="00812726"/>
    <w:rsid w:val="008C78C3"/>
    <w:rsid w:val="008E6085"/>
    <w:rsid w:val="00942FD6"/>
    <w:rsid w:val="00947D02"/>
    <w:rsid w:val="009971C9"/>
    <w:rsid w:val="009A314F"/>
    <w:rsid w:val="009D49D5"/>
    <w:rsid w:val="00AC6967"/>
    <w:rsid w:val="00BB45D6"/>
    <w:rsid w:val="00C32C59"/>
    <w:rsid w:val="00C333CD"/>
    <w:rsid w:val="00C77AAA"/>
    <w:rsid w:val="00C93BD6"/>
    <w:rsid w:val="00CD4E7A"/>
    <w:rsid w:val="00D03865"/>
    <w:rsid w:val="00D74CC3"/>
    <w:rsid w:val="00DC3F1F"/>
    <w:rsid w:val="00DD2722"/>
    <w:rsid w:val="00E34722"/>
    <w:rsid w:val="00E8436B"/>
    <w:rsid w:val="00F223DE"/>
    <w:rsid w:val="00F65151"/>
    <w:rsid w:val="00F664FC"/>
    <w:rsid w:val="00FC54F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FA479AE9ED6C48A6E120743471A0EE">
    <w:name w:val="46FA479AE9ED6C48A6E120743471A0EE"/>
    <w:rsid w:val="001166DB"/>
  </w:style>
  <w:style w:type="paragraph" w:customStyle="1" w:styleId="97A38E6EF3E1EB4ABC80D02EB8D4BB49">
    <w:name w:val="97A38E6EF3E1EB4ABC80D02EB8D4BB49"/>
    <w:rsid w:val="001166DB"/>
  </w:style>
  <w:style w:type="paragraph" w:customStyle="1" w:styleId="470D4841C8FC7643A0B12C83D95D43D3">
    <w:name w:val="470D4841C8FC7643A0B12C83D95D43D3"/>
    <w:rsid w:val="001166DB"/>
  </w:style>
  <w:style w:type="paragraph" w:customStyle="1" w:styleId="03CFE1AAAF33DF4F8A1B773B4D6BC0AE">
    <w:name w:val="03CFE1AAAF33DF4F8A1B773B4D6BC0AE"/>
    <w:rsid w:val="001166DB"/>
  </w:style>
  <w:style w:type="paragraph" w:customStyle="1" w:styleId="4BF2A7944FDD824AA1B31FADE1FE09BB">
    <w:name w:val="4BF2A7944FDD824AA1B31FADE1FE09BB"/>
    <w:rsid w:val="001166DB"/>
  </w:style>
  <w:style w:type="paragraph" w:customStyle="1" w:styleId="7D91EAC7BE6C06479B201CE9E9DD1338">
    <w:name w:val="7D91EAC7BE6C06479B201CE9E9DD1338"/>
    <w:rsid w:val="001166DB"/>
  </w:style>
  <w:style w:type="paragraph" w:customStyle="1" w:styleId="9564FD5F94C83F45BF7D809223E58F6F">
    <w:name w:val="9564FD5F94C83F45BF7D809223E58F6F"/>
    <w:rsid w:val="001166DB"/>
  </w:style>
  <w:style w:type="paragraph" w:customStyle="1" w:styleId="8E485AE227EB11419E3B2D787F0F543F">
    <w:name w:val="8E485AE227EB11419E3B2D787F0F543F"/>
    <w:rsid w:val="001166DB"/>
  </w:style>
  <w:style w:type="paragraph" w:customStyle="1" w:styleId="CA5DC3A49F81EC48BD6810F7E95BB3D7">
    <w:name w:val="CA5DC3A49F81EC48BD6810F7E95BB3D7"/>
    <w:rsid w:val="001166DB"/>
  </w:style>
  <w:style w:type="paragraph" w:customStyle="1" w:styleId="B7C20CBBC09E71428F24903824F2283A">
    <w:name w:val="B7C20CBBC09E71428F24903824F2283A"/>
    <w:rsid w:val="001166DB"/>
  </w:style>
  <w:style w:type="paragraph" w:customStyle="1" w:styleId="FD9A9CFD0D50214F9C36B44FF836D0E2">
    <w:name w:val="FD9A9CFD0D50214F9C36B44FF836D0E2"/>
    <w:rsid w:val="001166DB"/>
  </w:style>
  <w:style w:type="paragraph" w:customStyle="1" w:styleId="1094132C88F5544E80E8FA8FB6F66461">
    <w:name w:val="1094132C88F5544E80E8FA8FB6F66461"/>
    <w:rsid w:val="001166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1AB83EF77754F86E27A9B1A4BA4C5" ma:contentTypeVersion="4" ma:contentTypeDescription="Create a new document." ma:contentTypeScope="" ma:versionID="5c41378bcf5eaed1c0610b4dfa07a65e">
  <xsd:schema xmlns:xsd="http://www.w3.org/2001/XMLSchema" xmlns:xs="http://www.w3.org/2001/XMLSchema" xmlns:p="http://schemas.microsoft.com/office/2006/metadata/properties" xmlns:ns2="9a7d686d-8fb2-48c0-90a5-aa70c044d6c2" xmlns:ns3="98b0b60e-6a90-4db5-bb46-820289ed59dd" targetNamespace="http://schemas.microsoft.com/office/2006/metadata/properties" ma:root="true" ma:fieldsID="060caa2f722158753385b76fda8930b0" ns2:_="" ns3:_="">
    <xsd:import namespace="9a7d686d-8fb2-48c0-90a5-aa70c044d6c2"/>
    <xsd:import namespace="98b0b60e-6a90-4db5-bb46-820289ed59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d686d-8fb2-48c0-90a5-aa70c044d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b60e-6a90-4db5-bb46-820289ed59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8b0b60e-6a90-4db5-bb46-820289ed59dd">
      <UserInfo>
        <DisplayName>Anthony Dinn</DisplayName>
        <AccountId>159</AccountId>
        <AccountType/>
      </UserInfo>
      <UserInfo>
        <DisplayName>Steve Nylund</DisplayName>
        <AccountId>308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2584F-92D5-40F6-BC07-1680A674B1D6}">
  <ds:schemaRefs>
    <ds:schemaRef ds:uri="http://schemas.microsoft.com/sharepoint/v3/contenttype/forms"/>
  </ds:schemaRefs>
</ds:datastoreItem>
</file>

<file path=customXml/itemProps2.xml><?xml version="1.0" encoding="utf-8"?>
<ds:datastoreItem xmlns:ds="http://schemas.openxmlformats.org/officeDocument/2006/customXml" ds:itemID="{01227832-7CB6-4B29-BDC9-8CA8ECA8A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d686d-8fb2-48c0-90a5-aa70c044d6c2"/>
    <ds:schemaRef ds:uri="98b0b60e-6a90-4db5-bb46-820289ed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2446E9-F2F6-48C5-BF72-C67B7BDA94E5}">
  <ds:schemaRefs>
    <ds:schemaRef ds:uri="http://schemas.microsoft.com/office/2006/metadata/properties"/>
    <ds:schemaRef ds:uri="http://schemas.microsoft.com/office/infopath/2007/PartnerControls"/>
    <ds:schemaRef ds:uri="98b0b60e-6a90-4db5-bb46-820289ed59dd"/>
  </ds:schemaRefs>
</ds:datastoreItem>
</file>

<file path=customXml/itemProps4.xml><?xml version="1.0" encoding="utf-8"?>
<ds:datastoreItem xmlns:ds="http://schemas.openxmlformats.org/officeDocument/2006/customXml" ds:itemID="{F9599EFD-B78F-4DCC-8CB0-7174BE4BF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Tweak Ltd</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Wendel</dc:creator>
  <cp:keywords/>
  <dc:description/>
  <cp:lastModifiedBy>Jesper Wendel</cp:lastModifiedBy>
  <cp:revision>13</cp:revision>
  <cp:lastPrinted>2020-06-17T13:18:00Z</cp:lastPrinted>
  <dcterms:created xsi:type="dcterms:W3CDTF">2019-11-28T14:37:00Z</dcterms:created>
  <dcterms:modified xsi:type="dcterms:W3CDTF">2020-06-17T13:29:00Z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0x0101004921AB83EF77754F86E27A9B1A4BA4C5</vt:lpwstr>
  </property>
</Properties>
</file>