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1D925" w14:textId="0E897D77" w:rsidR="008A106E" w:rsidRPr="00B02473" w:rsidRDefault="00A41B91" w:rsidP="008A106E">
      <w:pPr>
        <w:shd w:val="clear" w:color="auto" w:fill="FFFFFF"/>
        <w:spacing w:after="0" w:line="240" w:lineRule="auto"/>
        <w:rPr>
          <w:rFonts w:eastAsia="Times New Roman" w:cs="Arial"/>
          <w:sz w:val="24"/>
          <w:szCs w:val="24"/>
          <w:lang w:eastAsia="sv-SE"/>
        </w:rPr>
      </w:pPr>
      <w:r>
        <w:rPr>
          <w:rFonts w:eastAsia="Times New Roman" w:cs="Arial"/>
          <w:b/>
          <w:bCs/>
          <w:noProof/>
          <w:sz w:val="24"/>
          <w:szCs w:val="24"/>
          <w:lang w:val="en-US"/>
        </w:rPr>
        <w:drawing>
          <wp:anchor distT="0" distB="0" distL="114300" distR="114300" simplePos="0" relativeHeight="251658240" behindDoc="0" locked="0" layoutInCell="1" allowOverlap="1" wp14:anchorId="4837E441" wp14:editId="39605EDB">
            <wp:simplePos x="0" y="0"/>
            <wp:positionH relativeFrom="column">
              <wp:posOffset>114300</wp:posOffset>
            </wp:positionH>
            <wp:positionV relativeFrom="paragraph">
              <wp:posOffset>-635</wp:posOffset>
            </wp:positionV>
            <wp:extent cx="1600200" cy="1769110"/>
            <wp:effectExtent l="152400" t="152400" r="355600" b="364490"/>
            <wp:wrapTight wrapText="bothSides">
              <wp:wrapPolygon edited="0">
                <wp:start x="1029" y="-1861"/>
                <wp:lineTo x="-2057" y="-1240"/>
                <wp:lineTo x="-2057" y="18607"/>
                <wp:lineTo x="-1371" y="23569"/>
                <wp:lineTo x="686" y="25120"/>
                <wp:lineTo x="1029" y="25740"/>
                <wp:lineTo x="22629" y="25740"/>
                <wp:lineTo x="22971" y="25120"/>
                <wp:lineTo x="25371" y="23569"/>
                <wp:lineTo x="26057" y="18607"/>
                <wp:lineTo x="26057" y="3721"/>
                <wp:lineTo x="23314" y="-930"/>
                <wp:lineTo x="22971" y="-1861"/>
                <wp:lineTo x="1029" y="-186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raffpriset.png"/>
                    <pic:cNvPicPr/>
                  </pic:nvPicPr>
                  <pic:blipFill>
                    <a:blip r:embed="rId5">
                      <a:extLst>
                        <a:ext uri="{28A0092B-C50C-407E-A947-70E740481C1C}">
                          <a14:useLocalDpi xmlns:a14="http://schemas.microsoft.com/office/drawing/2010/main" val="0"/>
                        </a:ext>
                      </a:extLst>
                    </a:blip>
                    <a:stretch>
                      <a:fillRect/>
                    </a:stretch>
                  </pic:blipFill>
                  <pic:spPr>
                    <a:xfrm>
                      <a:off x="0" y="0"/>
                      <a:ext cx="1600200" cy="17691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A106E" w:rsidRPr="00B02473">
        <w:rPr>
          <w:rFonts w:eastAsia="Times New Roman" w:cs="Arial"/>
          <w:b/>
          <w:bCs/>
          <w:sz w:val="24"/>
          <w:szCs w:val="24"/>
          <w:lang w:eastAsia="sv-SE"/>
        </w:rPr>
        <w:t>Känner du någon giraff?</w:t>
      </w:r>
    </w:p>
    <w:p w14:paraId="04045F73" w14:textId="77777777" w:rsidR="008A106E" w:rsidRPr="00B02473" w:rsidRDefault="008A106E" w:rsidP="008A106E">
      <w:pPr>
        <w:shd w:val="clear" w:color="auto" w:fill="FFFFFF"/>
        <w:spacing w:after="0" w:line="240" w:lineRule="auto"/>
        <w:rPr>
          <w:rFonts w:eastAsia="Times New Roman" w:cs="Arial"/>
          <w:sz w:val="24"/>
          <w:szCs w:val="24"/>
          <w:lang w:eastAsia="sv-SE"/>
        </w:rPr>
      </w:pPr>
      <w:r w:rsidRPr="00B02473">
        <w:rPr>
          <w:rFonts w:eastAsia="Times New Roman" w:cs="Arial"/>
          <w:sz w:val="24"/>
          <w:szCs w:val="24"/>
          <w:lang w:eastAsia="sv-SE"/>
        </w:rPr>
        <w:t> </w:t>
      </w:r>
    </w:p>
    <w:p w14:paraId="36CE6DAF" w14:textId="77777777" w:rsidR="008A106E" w:rsidRPr="00B02473" w:rsidRDefault="008A106E" w:rsidP="008A106E">
      <w:pPr>
        <w:shd w:val="clear" w:color="auto" w:fill="FFFFFF"/>
        <w:spacing w:after="0" w:line="240" w:lineRule="auto"/>
        <w:rPr>
          <w:rFonts w:eastAsia="Times New Roman" w:cs="Arial"/>
          <w:b/>
          <w:bCs/>
          <w:sz w:val="24"/>
          <w:szCs w:val="24"/>
          <w:lang w:val="es-ES_tradnl" w:eastAsia="sv-SE"/>
        </w:rPr>
      </w:pPr>
      <w:r w:rsidRPr="00B02473">
        <w:rPr>
          <w:rFonts w:eastAsia="Times New Roman" w:cs="Arial"/>
          <w:b/>
          <w:bCs/>
          <w:sz w:val="24"/>
          <w:szCs w:val="24"/>
          <w:lang w:eastAsia="sv-SE"/>
        </w:rPr>
        <w:t>Den 15 april är sista nomineringsdagen för Giraffpriset 2014. Ett pris som ger råg i ryggen, möjliggör för nya satsningar och är ett kvitto på att en arbetar åt rätt håll. </w:t>
      </w:r>
      <w:r w:rsidRPr="00B02473">
        <w:rPr>
          <w:rFonts w:eastAsia="Times New Roman" w:cs="Arial"/>
          <w:b/>
          <w:bCs/>
          <w:sz w:val="24"/>
          <w:szCs w:val="24"/>
          <w:lang w:val="es-ES_tradnl" w:eastAsia="sv-SE"/>
        </w:rPr>
        <w:t xml:space="preserve">Priset ska gå till en person, företag eller organisation som stuckit ut halsen, gjort något extra modigt och trott så starkt på något att man varit villig till ett stort risktagande, ha brutit igenom motstånd. Det </w:t>
      </w:r>
      <w:r w:rsidR="00B02473" w:rsidRPr="00B02473">
        <w:rPr>
          <w:rFonts w:eastAsia="Times New Roman" w:cs="Arial"/>
          <w:b/>
          <w:bCs/>
          <w:sz w:val="24"/>
          <w:szCs w:val="24"/>
          <w:lang w:val="es-ES_tradnl" w:eastAsia="sv-SE"/>
        </w:rPr>
        <w:t xml:space="preserve">kan </w:t>
      </w:r>
      <w:r w:rsidRPr="00B02473">
        <w:rPr>
          <w:rFonts w:eastAsia="Times New Roman" w:cs="Arial"/>
          <w:b/>
          <w:bCs/>
          <w:sz w:val="24"/>
          <w:szCs w:val="24"/>
          <w:lang w:val="es-ES_tradnl" w:eastAsia="sv-SE"/>
        </w:rPr>
        <w:t>handla om miljö, socialt ansvar eller etik och pristagaren ska ha åstadkommit goda resultat.</w:t>
      </w:r>
    </w:p>
    <w:p w14:paraId="2852A12D" w14:textId="77777777" w:rsidR="008A106E" w:rsidRPr="00B02473" w:rsidRDefault="008A106E" w:rsidP="008A106E">
      <w:pPr>
        <w:shd w:val="clear" w:color="auto" w:fill="FFFFFF"/>
        <w:spacing w:after="0" w:line="240" w:lineRule="auto"/>
        <w:rPr>
          <w:rFonts w:eastAsia="Times New Roman" w:cs="Arial"/>
          <w:b/>
          <w:bCs/>
          <w:sz w:val="24"/>
          <w:szCs w:val="24"/>
          <w:lang w:val="es-ES_tradnl" w:eastAsia="sv-SE"/>
        </w:rPr>
      </w:pPr>
    </w:p>
    <w:p w14:paraId="04FE0395" w14:textId="77777777" w:rsidR="008A106E" w:rsidRPr="00B02473" w:rsidRDefault="00CD7160" w:rsidP="008A106E">
      <w:pPr>
        <w:shd w:val="clear" w:color="auto" w:fill="FFFFFF"/>
        <w:spacing w:after="0" w:line="240" w:lineRule="auto"/>
        <w:rPr>
          <w:rFonts w:eastAsia="Times New Roman" w:cs="Arial"/>
          <w:bCs/>
          <w:sz w:val="24"/>
          <w:szCs w:val="24"/>
          <w:lang w:val="es-ES_tradnl" w:eastAsia="sv-SE"/>
        </w:rPr>
      </w:pPr>
      <w:r w:rsidRPr="00B02473">
        <w:rPr>
          <w:rFonts w:eastAsia="Times New Roman" w:cs="Arial"/>
          <w:bCs/>
          <w:sz w:val="24"/>
          <w:szCs w:val="24"/>
          <w:lang w:val="es-ES_tradnl" w:eastAsia="sv-SE"/>
        </w:rPr>
        <w:t xml:space="preserve"> “Vi vill uppmärksamma och uppmuntra företag som lyckas hitta ett sätt att kombinera ekonomisk tillväxt med social och miljömässig hållbarhet, säger </w:t>
      </w:r>
      <w:r w:rsidR="00B02473" w:rsidRPr="00B02473">
        <w:rPr>
          <w:rFonts w:eastAsia="Times New Roman" w:cs="Arial"/>
          <w:bCs/>
          <w:sz w:val="24"/>
          <w:szCs w:val="24"/>
          <w:lang w:val="es-ES_tradnl" w:eastAsia="sv-SE"/>
        </w:rPr>
        <w:t xml:space="preserve">Pia Jertfelt, generalsekreterare för Social Venture Network Sweden </w:t>
      </w:r>
      <w:r w:rsidRPr="00B02473">
        <w:rPr>
          <w:rFonts w:eastAsia="Times New Roman" w:cs="Arial"/>
          <w:bCs/>
          <w:sz w:val="24"/>
          <w:szCs w:val="24"/>
          <w:lang w:val="es-ES_tradnl" w:eastAsia="sv-SE"/>
        </w:rPr>
        <w:t xml:space="preserve">som står bakom Giraffpriset. </w:t>
      </w:r>
      <w:r w:rsidR="00B02473" w:rsidRPr="00B02473">
        <w:rPr>
          <w:rFonts w:eastAsia="Times New Roman" w:cs="Arial"/>
          <w:bCs/>
          <w:sz w:val="24"/>
          <w:szCs w:val="24"/>
          <w:lang w:val="es-ES_tradnl" w:eastAsia="sv-SE"/>
        </w:rPr>
        <w:t xml:space="preserve"> Priset har hittills delats ut tre gånger och förra året vanns det av Nudie Jeans. De </w:t>
      </w:r>
      <w:r w:rsidR="00B02473" w:rsidRPr="00B02473">
        <w:rPr>
          <w:rFonts w:eastAsia="Times New Roman" w:cs="Arial"/>
          <w:sz w:val="24"/>
          <w:szCs w:val="24"/>
          <w:lang w:val="es-ES_tradnl" w:eastAsia="sv-SE"/>
        </w:rPr>
        <w:t>valde att skänka hela prissumman till Amnesty som de hade ett nära samarbete med kring empowerment. “Att få motta Giraffpriset är ett kvitto på att vi arbetar åt rätt håll” sa Sandya Lang som tog emot priset.</w:t>
      </w:r>
      <w:r w:rsidR="00B02473" w:rsidRPr="00B02473">
        <w:rPr>
          <w:rFonts w:eastAsia="Times New Roman" w:cs="Arial"/>
          <w:bCs/>
          <w:sz w:val="24"/>
          <w:szCs w:val="24"/>
          <w:lang w:val="es-ES_tradnl" w:eastAsia="sv-SE"/>
        </w:rPr>
        <w:t xml:space="preserve"> </w:t>
      </w:r>
    </w:p>
    <w:p w14:paraId="1FDC2281" w14:textId="77777777" w:rsidR="00CD7160" w:rsidRPr="00B02473" w:rsidRDefault="00CD7160" w:rsidP="008A106E">
      <w:pPr>
        <w:shd w:val="clear" w:color="auto" w:fill="FFFFFF"/>
        <w:spacing w:after="0" w:line="240" w:lineRule="auto"/>
        <w:rPr>
          <w:rFonts w:eastAsia="Times New Roman" w:cs="Arial"/>
          <w:bCs/>
          <w:sz w:val="24"/>
          <w:szCs w:val="24"/>
          <w:lang w:val="es-ES_tradnl" w:eastAsia="sv-SE"/>
        </w:rPr>
      </w:pPr>
    </w:p>
    <w:p w14:paraId="5B246B41" w14:textId="77777777" w:rsidR="00B02473" w:rsidRPr="00B02473" w:rsidRDefault="00B02473" w:rsidP="00B02473">
      <w:pPr>
        <w:shd w:val="clear" w:color="auto" w:fill="FFFFFF"/>
        <w:spacing w:after="0" w:line="240" w:lineRule="auto"/>
        <w:rPr>
          <w:rFonts w:eastAsia="Times New Roman" w:cs="Arial"/>
          <w:sz w:val="24"/>
          <w:szCs w:val="24"/>
          <w:lang w:eastAsia="sv-SE"/>
        </w:rPr>
      </w:pPr>
      <w:r w:rsidRPr="00B02473">
        <w:rPr>
          <w:rFonts w:eastAsia="Times New Roman" w:cs="Arial"/>
          <w:sz w:val="24"/>
          <w:szCs w:val="24"/>
          <w:lang w:val="es-ES_tradnl" w:eastAsia="sv-SE"/>
        </w:rPr>
        <w:t>2012 gick priset till Carolas Eko AB och </w:t>
      </w:r>
      <w:r w:rsidRPr="00B02473">
        <w:rPr>
          <w:rFonts w:eastAsia="Times New Roman" w:cs="Arial"/>
          <w:sz w:val="24"/>
          <w:szCs w:val="24"/>
          <w:lang w:eastAsia="sv-SE"/>
        </w:rPr>
        <w:t>prispengarna blev startskottet för investering i ett soppkök, där 7:or och 8:or tillsammans med en kock lagar och lär sig om ekologiska råvaror. För Carola själv har priset betytt mycket, “det är oerhört hedrande att få bli tilldelad Giraffpriset. Priset ger råg i ryggen att fortsätta det hjärtat brinner som mest för. Ett bevis på att man ska våga, orka fortsätta”.</w:t>
      </w:r>
    </w:p>
    <w:p w14:paraId="1F3385E4" w14:textId="77777777" w:rsidR="008A106E" w:rsidRPr="00B02473" w:rsidRDefault="008A106E" w:rsidP="008A106E">
      <w:pPr>
        <w:shd w:val="clear" w:color="auto" w:fill="FFFFFF"/>
        <w:spacing w:after="0" w:line="240" w:lineRule="auto"/>
        <w:rPr>
          <w:rFonts w:eastAsia="Times New Roman" w:cs="Arial"/>
          <w:sz w:val="24"/>
          <w:szCs w:val="24"/>
          <w:lang w:eastAsia="sv-SE"/>
        </w:rPr>
      </w:pPr>
    </w:p>
    <w:p w14:paraId="16A4372D" w14:textId="77777777" w:rsidR="008A106E" w:rsidRPr="00B02473" w:rsidRDefault="00B02473" w:rsidP="008A106E">
      <w:pPr>
        <w:shd w:val="clear" w:color="auto" w:fill="FFFFFF"/>
        <w:spacing w:after="0" w:line="240" w:lineRule="auto"/>
        <w:rPr>
          <w:rFonts w:eastAsia="Times New Roman" w:cs="Arial"/>
          <w:sz w:val="24"/>
          <w:szCs w:val="24"/>
          <w:lang w:eastAsia="sv-SE"/>
        </w:rPr>
      </w:pPr>
      <w:r w:rsidRPr="00B02473">
        <w:rPr>
          <w:rFonts w:eastAsia="Times New Roman" w:cs="Arial"/>
          <w:sz w:val="24"/>
          <w:szCs w:val="24"/>
          <w:lang w:val="es-ES_tradnl" w:eastAsia="sv-SE"/>
        </w:rPr>
        <w:t>För den allra första Giraffpristagaren, Real Stevia,</w:t>
      </w:r>
      <w:r w:rsidRPr="00B02473">
        <w:rPr>
          <w:rFonts w:eastAsia="Times New Roman" w:cs="Arial"/>
          <w:sz w:val="24"/>
          <w:szCs w:val="24"/>
          <w:lang w:eastAsia="sv-SE"/>
        </w:rPr>
        <w:t xml:space="preserve"> möjliggjorde för prispengarna</w:t>
      </w:r>
      <w:r w:rsidR="008A106E" w:rsidRPr="00B02473">
        <w:rPr>
          <w:rFonts w:eastAsia="Times New Roman" w:cs="Arial"/>
          <w:sz w:val="24"/>
          <w:szCs w:val="24"/>
          <w:lang w:eastAsia="sv-SE"/>
        </w:rPr>
        <w:t xml:space="preserve"> en satsning på en annan </w:t>
      </w:r>
      <w:r w:rsidRPr="00B02473">
        <w:rPr>
          <w:rFonts w:eastAsia="Times New Roman" w:cs="Arial"/>
          <w:sz w:val="24"/>
          <w:szCs w:val="24"/>
          <w:lang w:eastAsia="sv-SE"/>
        </w:rPr>
        <w:t>typ av kunskap än steviaodling. G</w:t>
      </w:r>
      <w:r w:rsidR="008A106E" w:rsidRPr="00B02473">
        <w:rPr>
          <w:rFonts w:eastAsia="Times New Roman" w:cs="Arial"/>
          <w:sz w:val="24"/>
          <w:szCs w:val="24"/>
          <w:lang w:eastAsia="sv-SE"/>
        </w:rPr>
        <w:t>enom att etablera en stiftelse i Paraguay som driver  plantskolor och utbildning av steviaodlande</w:t>
      </w:r>
      <w:r w:rsidRPr="00B02473">
        <w:rPr>
          <w:rFonts w:eastAsia="Times New Roman" w:cs="Arial"/>
          <w:sz w:val="24"/>
          <w:szCs w:val="24"/>
          <w:lang w:eastAsia="sv-SE"/>
        </w:rPr>
        <w:t xml:space="preserve"> bönder kunde pengarna bidra till att erbjuda agrotekniker ökade</w:t>
      </w:r>
      <w:r w:rsidR="008A106E" w:rsidRPr="00B02473">
        <w:rPr>
          <w:rFonts w:eastAsia="Times New Roman" w:cs="Arial"/>
          <w:sz w:val="24"/>
          <w:szCs w:val="24"/>
          <w:lang w:eastAsia="sv-SE"/>
        </w:rPr>
        <w:t xml:space="preserve"> datakunskaper och målet är att i nästa steg utveckla detta så att även bönderna får ökade datakunskaper.</w:t>
      </w:r>
    </w:p>
    <w:p w14:paraId="34E5676E" w14:textId="77777777" w:rsidR="00B02473" w:rsidRPr="00B02473" w:rsidRDefault="008A106E" w:rsidP="008A106E">
      <w:pPr>
        <w:shd w:val="clear" w:color="auto" w:fill="FFFFFF"/>
        <w:spacing w:after="0" w:line="240" w:lineRule="auto"/>
        <w:rPr>
          <w:rFonts w:eastAsia="Times New Roman" w:cs="Arial"/>
          <w:sz w:val="24"/>
          <w:szCs w:val="24"/>
          <w:lang w:eastAsia="sv-SE"/>
        </w:rPr>
      </w:pPr>
      <w:r w:rsidRPr="00B02473">
        <w:rPr>
          <w:rFonts w:eastAsia="Times New Roman" w:cs="Arial"/>
          <w:sz w:val="24"/>
          <w:szCs w:val="24"/>
          <w:lang w:val="es-ES_tradnl" w:eastAsia="sv-SE"/>
        </w:rPr>
        <w:t> </w:t>
      </w:r>
    </w:p>
    <w:p w14:paraId="5FBDB5A2" w14:textId="239807C8" w:rsidR="00CD7160" w:rsidRDefault="00B02473" w:rsidP="00B02473">
      <w:pPr>
        <w:shd w:val="clear" w:color="auto" w:fill="FFFFFF"/>
        <w:spacing w:after="0" w:line="240" w:lineRule="auto"/>
        <w:rPr>
          <w:rFonts w:eastAsia="Times New Roman" w:cs="Arial"/>
          <w:sz w:val="24"/>
          <w:szCs w:val="24"/>
          <w:lang w:eastAsia="sv-SE"/>
        </w:rPr>
      </w:pPr>
      <w:r w:rsidRPr="00B02473">
        <w:rPr>
          <w:rFonts w:eastAsia="Times New Roman" w:cs="Arial"/>
          <w:bCs/>
          <w:sz w:val="24"/>
          <w:szCs w:val="24"/>
          <w:lang w:val="es-ES_tradnl" w:eastAsia="sv-SE"/>
        </w:rPr>
        <w:t>Vem vill du se som vinnare av Giraffpriset 2014? Nu är det dags att nominera de</w:t>
      </w:r>
      <w:r w:rsidR="00185C0C">
        <w:rPr>
          <w:rFonts w:eastAsia="Times New Roman" w:cs="Arial"/>
          <w:bCs/>
          <w:sz w:val="24"/>
          <w:szCs w:val="24"/>
          <w:lang w:val="es-ES_tradnl" w:eastAsia="sv-SE"/>
        </w:rPr>
        <w:t>n person, organisation eller</w:t>
      </w:r>
      <w:r w:rsidRPr="00B02473">
        <w:rPr>
          <w:rFonts w:eastAsia="Times New Roman" w:cs="Arial"/>
          <w:bCs/>
          <w:sz w:val="24"/>
          <w:szCs w:val="24"/>
          <w:lang w:val="es-ES_tradnl" w:eastAsia="sv-SE"/>
        </w:rPr>
        <w:t xml:space="preserve"> företag som du tycker förtjänar att uppmärksammas för sitt ansvarstagande. Nominering inklusive en kort motivering skickas till </w:t>
      </w:r>
      <w:hyperlink r:id="rId6" w:history="1">
        <w:r w:rsidRPr="00B02473">
          <w:rPr>
            <w:rStyle w:val="Hyperlink"/>
            <w:rFonts w:eastAsia="Times New Roman" w:cs="Arial"/>
            <w:bCs/>
            <w:color w:val="auto"/>
            <w:sz w:val="24"/>
            <w:szCs w:val="24"/>
            <w:lang w:val="es-ES_tradnl" w:eastAsia="sv-SE"/>
          </w:rPr>
          <w:t>pia@svnsweden.se</w:t>
        </w:r>
      </w:hyperlink>
      <w:r w:rsidRPr="00B02473">
        <w:rPr>
          <w:rFonts w:eastAsia="Times New Roman" w:cs="Arial"/>
          <w:bCs/>
          <w:sz w:val="24"/>
          <w:szCs w:val="24"/>
          <w:lang w:val="es-ES_tradnl" w:eastAsia="sv-SE"/>
        </w:rPr>
        <w:t xml:space="preserve"> senast den 15 april. Vinnaren utses av  en jury utsedd av SVN och presenteras den 14 maj på Postmuseet i Gamla Stan, Stockholm.</w:t>
      </w:r>
    </w:p>
    <w:p w14:paraId="0BEDFD6B" w14:textId="77777777" w:rsidR="00B02473" w:rsidRPr="00B02473" w:rsidRDefault="00B02473" w:rsidP="00B02473">
      <w:pPr>
        <w:shd w:val="clear" w:color="auto" w:fill="FFFFFF"/>
        <w:spacing w:after="0" w:line="240" w:lineRule="auto"/>
        <w:rPr>
          <w:rFonts w:eastAsia="Times New Roman" w:cs="Arial"/>
          <w:sz w:val="24"/>
          <w:szCs w:val="24"/>
          <w:lang w:eastAsia="sv-SE"/>
        </w:rPr>
      </w:pPr>
    </w:p>
    <w:p w14:paraId="0D0E7965" w14:textId="4123C137" w:rsidR="00485B04" w:rsidRPr="00485B04" w:rsidRDefault="00B02473" w:rsidP="00485B04">
      <w:pPr>
        <w:rPr>
          <w:rFonts w:ascii="Times" w:eastAsia="Times New Roman" w:hAnsi="Times" w:cs="Times New Roman"/>
          <w:sz w:val="20"/>
          <w:szCs w:val="20"/>
          <w:lang w:val="en-US"/>
        </w:rPr>
      </w:pPr>
      <w:r w:rsidRPr="00B02473">
        <w:rPr>
          <w:rFonts w:eastAsia="Times New Roman" w:cs="Times New Roman"/>
          <w:sz w:val="24"/>
          <w:szCs w:val="24"/>
          <w:lang w:val="en-US"/>
        </w:rPr>
        <w:t>Social Venture Network, SVN, är ett internationellt nätverk som arbetar för långsiktig hållbarhet i affärer och verksamheter. Medlemmarna är företag och organisationer som arbetar lokalt i varje land med frågor om god etik, miljöhänsyn och socialt ansvar.</w:t>
      </w:r>
      <w:r>
        <w:rPr>
          <w:rFonts w:eastAsia="Times New Roman" w:cs="Times New Roman"/>
          <w:sz w:val="24"/>
          <w:szCs w:val="24"/>
          <w:lang w:val="en-US"/>
        </w:rPr>
        <w:t xml:space="preserve"> </w:t>
      </w:r>
      <w:r w:rsidRPr="00B02473">
        <w:rPr>
          <w:rFonts w:eastAsia="Times New Roman" w:cs="Times New Roman"/>
          <w:sz w:val="24"/>
          <w:szCs w:val="24"/>
          <w:lang w:val="en-US"/>
        </w:rPr>
        <w:t>Organisationen är ekonomiskt, politiskt och religiöst obunden. Verksamheten finansieras genom medlemsavgifter och genom att medlemmar t ex står värd för olika arrangemang. Värdföretaget får därigenom en möjlighet att visa upp sin egen verksamhet.</w:t>
      </w:r>
      <w:bookmarkStart w:id="0" w:name="_GoBack"/>
      <w:bookmarkEnd w:id="0"/>
    </w:p>
    <w:p w14:paraId="7F53D714" w14:textId="77777777" w:rsidR="00FF0DE7" w:rsidRDefault="00FF0DE7" w:rsidP="008A106E"/>
    <w:sectPr w:rsidR="00FF0DE7" w:rsidSect="00FF0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6E"/>
    <w:rsid w:val="00185C0C"/>
    <w:rsid w:val="00485B04"/>
    <w:rsid w:val="008A106E"/>
    <w:rsid w:val="00A41B91"/>
    <w:rsid w:val="00B02473"/>
    <w:rsid w:val="00B3401A"/>
    <w:rsid w:val="00CD7160"/>
    <w:rsid w:val="00FC20BE"/>
    <w:rsid w:val="00FF0DE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63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106E"/>
  </w:style>
  <w:style w:type="character" w:styleId="CommentReference">
    <w:name w:val="annotation reference"/>
    <w:basedOn w:val="DefaultParagraphFont"/>
    <w:uiPriority w:val="99"/>
    <w:semiHidden/>
    <w:unhideWhenUsed/>
    <w:rsid w:val="00CD7160"/>
    <w:rPr>
      <w:sz w:val="16"/>
      <w:szCs w:val="16"/>
    </w:rPr>
  </w:style>
  <w:style w:type="paragraph" w:styleId="CommentText">
    <w:name w:val="annotation text"/>
    <w:basedOn w:val="Normal"/>
    <w:link w:val="CommentTextChar"/>
    <w:uiPriority w:val="99"/>
    <w:semiHidden/>
    <w:unhideWhenUsed/>
    <w:rsid w:val="00CD7160"/>
    <w:pPr>
      <w:spacing w:line="240" w:lineRule="auto"/>
    </w:pPr>
    <w:rPr>
      <w:sz w:val="20"/>
      <w:szCs w:val="20"/>
    </w:rPr>
  </w:style>
  <w:style w:type="character" w:customStyle="1" w:styleId="CommentTextChar">
    <w:name w:val="Comment Text Char"/>
    <w:basedOn w:val="DefaultParagraphFont"/>
    <w:link w:val="CommentText"/>
    <w:uiPriority w:val="99"/>
    <w:semiHidden/>
    <w:rsid w:val="00CD7160"/>
    <w:rPr>
      <w:sz w:val="20"/>
      <w:szCs w:val="20"/>
    </w:rPr>
  </w:style>
  <w:style w:type="paragraph" w:styleId="CommentSubject">
    <w:name w:val="annotation subject"/>
    <w:basedOn w:val="CommentText"/>
    <w:next w:val="CommentText"/>
    <w:link w:val="CommentSubjectChar"/>
    <w:uiPriority w:val="99"/>
    <w:semiHidden/>
    <w:unhideWhenUsed/>
    <w:rsid w:val="00CD7160"/>
    <w:rPr>
      <w:b/>
      <w:bCs/>
    </w:rPr>
  </w:style>
  <w:style w:type="character" w:customStyle="1" w:styleId="CommentSubjectChar">
    <w:name w:val="Comment Subject Char"/>
    <w:basedOn w:val="CommentTextChar"/>
    <w:link w:val="CommentSubject"/>
    <w:uiPriority w:val="99"/>
    <w:semiHidden/>
    <w:rsid w:val="00CD7160"/>
    <w:rPr>
      <w:b/>
      <w:bCs/>
      <w:sz w:val="20"/>
      <w:szCs w:val="20"/>
    </w:rPr>
  </w:style>
  <w:style w:type="paragraph" w:styleId="BalloonText">
    <w:name w:val="Balloon Text"/>
    <w:basedOn w:val="Normal"/>
    <w:link w:val="BalloonTextChar"/>
    <w:uiPriority w:val="99"/>
    <w:semiHidden/>
    <w:unhideWhenUsed/>
    <w:rsid w:val="00CD7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160"/>
    <w:rPr>
      <w:rFonts w:ascii="Tahoma" w:hAnsi="Tahoma" w:cs="Tahoma"/>
      <w:sz w:val="16"/>
      <w:szCs w:val="16"/>
    </w:rPr>
  </w:style>
  <w:style w:type="character" w:styleId="Hyperlink">
    <w:name w:val="Hyperlink"/>
    <w:basedOn w:val="DefaultParagraphFont"/>
    <w:uiPriority w:val="99"/>
    <w:unhideWhenUsed/>
    <w:rsid w:val="00CD7160"/>
    <w:rPr>
      <w:color w:val="0000FF" w:themeColor="hyperlink"/>
      <w:u w:val="single"/>
    </w:rPr>
  </w:style>
  <w:style w:type="character" w:styleId="FollowedHyperlink">
    <w:name w:val="FollowedHyperlink"/>
    <w:basedOn w:val="DefaultParagraphFont"/>
    <w:uiPriority w:val="99"/>
    <w:semiHidden/>
    <w:unhideWhenUsed/>
    <w:rsid w:val="00B024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106E"/>
  </w:style>
  <w:style w:type="character" w:styleId="CommentReference">
    <w:name w:val="annotation reference"/>
    <w:basedOn w:val="DefaultParagraphFont"/>
    <w:uiPriority w:val="99"/>
    <w:semiHidden/>
    <w:unhideWhenUsed/>
    <w:rsid w:val="00CD7160"/>
    <w:rPr>
      <w:sz w:val="16"/>
      <w:szCs w:val="16"/>
    </w:rPr>
  </w:style>
  <w:style w:type="paragraph" w:styleId="CommentText">
    <w:name w:val="annotation text"/>
    <w:basedOn w:val="Normal"/>
    <w:link w:val="CommentTextChar"/>
    <w:uiPriority w:val="99"/>
    <w:semiHidden/>
    <w:unhideWhenUsed/>
    <w:rsid w:val="00CD7160"/>
    <w:pPr>
      <w:spacing w:line="240" w:lineRule="auto"/>
    </w:pPr>
    <w:rPr>
      <w:sz w:val="20"/>
      <w:szCs w:val="20"/>
    </w:rPr>
  </w:style>
  <w:style w:type="character" w:customStyle="1" w:styleId="CommentTextChar">
    <w:name w:val="Comment Text Char"/>
    <w:basedOn w:val="DefaultParagraphFont"/>
    <w:link w:val="CommentText"/>
    <w:uiPriority w:val="99"/>
    <w:semiHidden/>
    <w:rsid w:val="00CD7160"/>
    <w:rPr>
      <w:sz w:val="20"/>
      <w:szCs w:val="20"/>
    </w:rPr>
  </w:style>
  <w:style w:type="paragraph" w:styleId="CommentSubject">
    <w:name w:val="annotation subject"/>
    <w:basedOn w:val="CommentText"/>
    <w:next w:val="CommentText"/>
    <w:link w:val="CommentSubjectChar"/>
    <w:uiPriority w:val="99"/>
    <w:semiHidden/>
    <w:unhideWhenUsed/>
    <w:rsid w:val="00CD7160"/>
    <w:rPr>
      <w:b/>
      <w:bCs/>
    </w:rPr>
  </w:style>
  <w:style w:type="character" w:customStyle="1" w:styleId="CommentSubjectChar">
    <w:name w:val="Comment Subject Char"/>
    <w:basedOn w:val="CommentTextChar"/>
    <w:link w:val="CommentSubject"/>
    <w:uiPriority w:val="99"/>
    <w:semiHidden/>
    <w:rsid w:val="00CD7160"/>
    <w:rPr>
      <w:b/>
      <w:bCs/>
      <w:sz w:val="20"/>
      <w:szCs w:val="20"/>
    </w:rPr>
  </w:style>
  <w:style w:type="paragraph" w:styleId="BalloonText">
    <w:name w:val="Balloon Text"/>
    <w:basedOn w:val="Normal"/>
    <w:link w:val="BalloonTextChar"/>
    <w:uiPriority w:val="99"/>
    <w:semiHidden/>
    <w:unhideWhenUsed/>
    <w:rsid w:val="00CD7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160"/>
    <w:rPr>
      <w:rFonts w:ascii="Tahoma" w:hAnsi="Tahoma" w:cs="Tahoma"/>
      <w:sz w:val="16"/>
      <w:szCs w:val="16"/>
    </w:rPr>
  </w:style>
  <w:style w:type="character" w:styleId="Hyperlink">
    <w:name w:val="Hyperlink"/>
    <w:basedOn w:val="DefaultParagraphFont"/>
    <w:uiPriority w:val="99"/>
    <w:unhideWhenUsed/>
    <w:rsid w:val="00CD7160"/>
    <w:rPr>
      <w:color w:val="0000FF" w:themeColor="hyperlink"/>
      <w:u w:val="single"/>
    </w:rPr>
  </w:style>
  <w:style w:type="character" w:styleId="FollowedHyperlink">
    <w:name w:val="FollowedHyperlink"/>
    <w:basedOn w:val="DefaultParagraphFont"/>
    <w:uiPriority w:val="99"/>
    <w:semiHidden/>
    <w:unhideWhenUsed/>
    <w:rsid w:val="00B024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2133">
      <w:bodyDiv w:val="1"/>
      <w:marLeft w:val="0"/>
      <w:marRight w:val="0"/>
      <w:marTop w:val="0"/>
      <w:marBottom w:val="0"/>
      <w:divBdr>
        <w:top w:val="none" w:sz="0" w:space="0" w:color="auto"/>
        <w:left w:val="none" w:sz="0" w:space="0" w:color="auto"/>
        <w:bottom w:val="none" w:sz="0" w:space="0" w:color="auto"/>
        <w:right w:val="none" w:sz="0" w:space="0" w:color="auto"/>
      </w:divBdr>
      <w:divsChild>
        <w:div w:id="1776711138">
          <w:marLeft w:val="0"/>
          <w:marRight w:val="0"/>
          <w:marTop w:val="0"/>
          <w:marBottom w:val="0"/>
          <w:divBdr>
            <w:top w:val="none" w:sz="0" w:space="0" w:color="auto"/>
            <w:left w:val="none" w:sz="0" w:space="0" w:color="auto"/>
            <w:bottom w:val="none" w:sz="0" w:space="0" w:color="auto"/>
            <w:right w:val="none" w:sz="0" w:space="0" w:color="auto"/>
          </w:divBdr>
        </w:div>
      </w:divsChild>
    </w:div>
    <w:div w:id="585381608">
      <w:bodyDiv w:val="1"/>
      <w:marLeft w:val="0"/>
      <w:marRight w:val="0"/>
      <w:marTop w:val="0"/>
      <w:marBottom w:val="0"/>
      <w:divBdr>
        <w:top w:val="none" w:sz="0" w:space="0" w:color="auto"/>
        <w:left w:val="none" w:sz="0" w:space="0" w:color="auto"/>
        <w:bottom w:val="none" w:sz="0" w:space="0" w:color="auto"/>
        <w:right w:val="none" w:sz="0" w:space="0" w:color="auto"/>
      </w:divBdr>
      <w:divsChild>
        <w:div w:id="1102645376">
          <w:marLeft w:val="0"/>
          <w:marRight w:val="0"/>
          <w:marTop w:val="0"/>
          <w:marBottom w:val="0"/>
          <w:divBdr>
            <w:top w:val="none" w:sz="0" w:space="0" w:color="auto"/>
            <w:left w:val="none" w:sz="0" w:space="0" w:color="auto"/>
            <w:bottom w:val="none" w:sz="0" w:space="0" w:color="auto"/>
            <w:right w:val="none" w:sz="0" w:space="0" w:color="auto"/>
          </w:divBdr>
        </w:div>
      </w:divsChild>
    </w:div>
    <w:div w:id="1401756954">
      <w:bodyDiv w:val="1"/>
      <w:marLeft w:val="0"/>
      <w:marRight w:val="0"/>
      <w:marTop w:val="0"/>
      <w:marBottom w:val="0"/>
      <w:divBdr>
        <w:top w:val="none" w:sz="0" w:space="0" w:color="auto"/>
        <w:left w:val="none" w:sz="0" w:space="0" w:color="auto"/>
        <w:bottom w:val="none" w:sz="0" w:space="0" w:color="auto"/>
        <w:right w:val="none" w:sz="0" w:space="0" w:color="auto"/>
      </w:divBdr>
    </w:div>
    <w:div w:id="1865942879">
      <w:bodyDiv w:val="1"/>
      <w:marLeft w:val="0"/>
      <w:marRight w:val="0"/>
      <w:marTop w:val="0"/>
      <w:marBottom w:val="0"/>
      <w:divBdr>
        <w:top w:val="none" w:sz="0" w:space="0" w:color="auto"/>
        <w:left w:val="none" w:sz="0" w:space="0" w:color="auto"/>
        <w:bottom w:val="none" w:sz="0" w:space="0" w:color="auto"/>
        <w:right w:val="none" w:sz="0" w:space="0" w:color="auto"/>
      </w:divBdr>
      <w:divsChild>
        <w:div w:id="77398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pia@svnsweden.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417</Words>
  <Characters>2381</Characters>
  <Application>Microsoft Macintosh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Lisa Häggstam</cp:lastModifiedBy>
  <cp:revision>5</cp:revision>
  <dcterms:created xsi:type="dcterms:W3CDTF">2014-03-24T16:50:00Z</dcterms:created>
  <dcterms:modified xsi:type="dcterms:W3CDTF">2014-03-24T17:38:00Z</dcterms:modified>
</cp:coreProperties>
</file>