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3AF68" w14:textId="318F45DA" w:rsidR="00C80150" w:rsidRDefault="00C80150" w:rsidP="0094664A">
      <w:pPr>
        <w:widowControl w:val="0"/>
        <w:autoSpaceDE w:val="0"/>
        <w:autoSpaceDN w:val="0"/>
        <w:adjustRightInd w:val="0"/>
        <w:jc w:val="right"/>
        <w:rPr>
          <w:rFonts w:ascii="Arial" w:hAnsi="Arial" w:cs="Arial"/>
          <w:b/>
          <w:bCs/>
          <w:i/>
          <w:iCs/>
        </w:rPr>
      </w:pPr>
      <w:bookmarkStart w:id="0" w:name="_gjdgxs" w:colFirst="0" w:colLast="0"/>
      <w:bookmarkEnd w:id="0"/>
      <w:r>
        <w:rPr>
          <w:noProof/>
          <w:lang w:val="en-GB" w:eastAsia="en-GB"/>
        </w:rPr>
        <w:drawing>
          <wp:inline distT="114300" distB="114300" distL="114300" distR="114300" wp14:anchorId="755DB501" wp14:editId="26F5EC37">
            <wp:extent cx="1725540" cy="491299"/>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725540" cy="491299"/>
                    </a:xfrm>
                    <a:prstGeom prst="rect">
                      <a:avLst/>
                    </a:prstGeom>
                    <a:ln/>
                  </pic:spPr>
                </pic:pic>
              </a:graphicData>
            </a:graphic>
          </wp:inline>
        </w:drawing>
      </w:r>
    </w:p>
    <w:p w14:paraId="4A04DDD0" w14:textId="391C7B9B" w:rsidR="00C80150" w:rsidRPr="00C80150" w:rsidRDefault="00C80150" w:rsidP="000D5E89">
      <w:pPr>
        <w:widowControl w:val="0"/>
        <w:autoSpaceDE w:val="0"/>
        <w:autoSpaceDN w:val="0"/>
        <w:adjustRightInd w:val="0"/>
        <w:outlineLvl w:val="0"/>
        <w:rPr>
          <w:rFonts w:ascii="Arial" w:hAnsi="Arial" w:cs="Arial"/>
          <w:b/>
          <w:bCs/>
          <w:i/>
          <w:iCs/>
        </w:rPr>
      </w:pPr>
    </w:p>
    <w:p w14:paraId="06AA394C" w14:textId="77777777" w:rsidR="00C80150" w:rsidRPr="003F7309" w:rsidRDefault="00C80150" w:rsidP="001B49D9">
      <w:pPr>
        <w:widowControl w:val="0"/>
        <w:autoSpaceDE w:val="0"/>
        <w:autoSpaceDN w:val="0"/>
        <w:adjustRightInd w:val="0"/>
        <w:jc w:val="center"/>
        <w:rPr>
          <w:rFonts w:ascii="Arial" w:hAnsi="Arial" w:cs="Arial"/>
          <w:bCs/>
          <w:i/>
          <w:iCs/>
        </w:rPr>
      </w:pPr>
    </w:p>
    <w:p w14:paraId="0F632CEC" w14:textId="77777777" w:rsidR="001B49D9" w:rsidRPr="00925599" w:rsidRDefault="001B49D9" w:rsidP="001B49D9">
      <w:pPr>
        <w:widowControl w:val="0"/>
        <w:autoSpaceDE w:val="0"/>
        <w:autoSpaceDN w:val="0"/>
        <w:adjustRightInd w:val="0"/>
        <w:rPr>
          <w:rFonts w:ascii="Arial" w:hAnsi="Arial" w:cs="Arial"/>
          <w:lang w:val="da-DK"/>
        </w:rPr>
      </w:pPr>
      <w:r w:rsidRPr="00925599">
        <w:rPr>
          <w:rFonts w:ascii="Arial" w:hAnsi="Arial" w:cs="Arial"/>
          <w:b/>
          <w:bCs/>
          <w:lang w:val="da-DK"/>
        </w:rPr>
        <w:t> </w:t>
      </w:r>
    </w:p>
    <w:p w14:paraId="37C6E5BE" w14:textId="77777777" w:rsidR="0047695E" w:rsidRDefault="0047695E" w:rsidP="001B49D9">
      <w:pPr>
        <w:widowControl w:val="0"/>
        <w:autoSpaceDE w:val="0"/>
        <w:autoSpaceDN w:val="0"/>
        <w:adjustRightInd w:val="0"/>
        <w:jc w:val="center"/>
        <w:rPr>
          <w:rFonts w:ascii="Arial" w:hAnsi="Arial" w:cs="Arial"/>
          <w:b/>
          <w:bCs/>
          <w:sz w:val="28"/>
          <w:szCs w:val="28"/>
          <w:lang w:val="da-DK"/>
        </w:rPr>
      </w:pPr>
      <w:r>
        <w:rPr>
          <w:rFonts w:ascii="Arial" w:hAnsi="Arial" w:cs="Arial"/>
          <w:b/>
          <w:bCs/>
          <w:sz w:val="28"/>
          <w:szCs w:val="28"/>
          <w:lang w:val="da-DK"/>
        </w:rPr>
        <w:t>FREMTIDEN KOMMER FØR VI TROR</w:t>
      </w:r>
    </w:p>
    <w:p w14:paraId="40FCE4AC" w14:textId="64688030" w:rsidR="001B49D9" w:rsidRDefault="0047695E" w:rsidP="001B49D9">
      <w:pPr>
        <w:widowControl w:val="0"/>
        <w:autoSpaceDE w:val="0"/>
        <w:autoSpaceDN w:val="0"/>
        <w:adjustRightInd w:val="0"/>
        <w:jc w:val="center"/>
        <w:rPr>
          <w:rFonts w:ascii="Arial" w:hAnsi="Arial" w:cs="Arial"/>
          <w:b/>
          <w:bCs/>
          <w:sz w:val="28"/>
          <w:szCs w:val="28"/>
          <w:lang w:val="da-DK"/>
        </w:rPr>
      </w:pPr>
      <w:r w:rsidRPr="0047695E">
        <w:rPr>
          <w:rFonts w:ascii="Arial" w:hAnsi="Arial" w:cs="Arial"/>
          <w:b/>
          <w:bCs/>
          <w:sz w:val="28"/>
          <w:szCs w:val="28"/>
          <w:lang w:val="da-DK"/>
        </w:rPr>
        <w:t>NATIONAL GEOGRAPHIC'S NYE SERIE "YEAR MILLION" TEGNER ET INTERESSANT OG SPÆNDENDE BILLEDE AF FREMTIDEN</w:t>
      </w:r>
    </w:p>
    <w:p w14:paraId="27021748" w14:textId="77777777" w:rsidR="00010C50" w:rsidRDefault="00010C50" w:rsidP="001B49D9">
      <w:pPr>
        <w:widowControl w:val="0"/>
        <w:autoSpaceDE w:val="0"/>
        <w:autoSpaceDN w:val="0"/>
        <w:adjustRightInd w:val="0"/>
        <w:jc w:val="center"/>
        <w:rPr>
          <w:rFonts w:ascii="Arial" w:hAnsi="Arial" w:cs="Arial"/>
          <w:b/>
          <w:bCs/>
          <w:sz w:val="28"/>
          <w:szCs w:val="28"/>
          <w:lang w:val="da-DK"/>
        </w:rPr>
      </w:pPr>
    </w:p>
    <w:p w14:paraId="1643FEB3" w14:textId="616468FE" w:rsidR="00010C50" w:rsidRPr="00010C50" w:rsidRDefault="00010C50" w:rsidP="00010C50">
      <w:pPr>
        <w:widowControl w:val="0"/>
        <w:autoSpaceDE w:val="0"/>
        <w:autoSpaceDN w:val="0"/>
        <w:adjustRightInd w:val="0"/>
        <w:jc w:val="both"/>
        <w:rPr>
          <w:rFonts w:ascii="Arial" w:hAnsi="Arial" w:cs="Arial"/>
          <w:b/>
          <w:sz w:val="22"/>
          <w:szCs w:val="22"/>
          <w:lang w:val="da-DK"/>
        </w:rPr>
      </w:pPr>
      <w:r w:rsidRPr="00010C50">
        <w:rPr>
          <w:rFonts w:ascii="Arial" w:hAnsi="Arial" w:cs="Arial"/>
          <w:b/>
          <w:sz w:val="22"/>
          <w:szCs w:val="22"/>
          <w:lang w:val="da-DK"/>
        </w:rPr>
        <w:t xml:space="preserve">Hvad bringer fremtiden? Det er som altid svært at spå om, men nu gør National </w:t>
      </w:r>
      <w:proofErr w:type="spellStart"/>
      <w:r w:rsidRPr="00010C50">
        <w:rPr>
          <w:rFonts w:ascii="Arial" w:hAnsi="Arial" w:cs="Arial"/>
          <w:b/>
          <w:sz w:val="22"/>
          <w:szCs w:val="22"/>
          <w:lang w:val="da-DK"/>
        </w:rPr>
        <w:t>Geographic</w:t>
      </w:r>
      <w:proofErr w:type="spellEnd"/>
      <w:r w:rsidRPr="00010C50">
        <w:rPr>
          <w:rFonts w:ascii="Arial" w:hAnsi="Arial" w:cs="Arial"/>
          <w:b/>
          <w:sz w:val="22"/>
          <w:szCs w:val="22"/>
          <w:lang w:val="da-DK"/>
        </w:rPr>
        <w:t xml:space="preserve"> forsøget. </w:t>
      </w:r>
      <w:r w:rsidR="0079103B">
        <w:rPr>
          <w:rFonts w:ascii="Arial" w:hAnsi="Arial" w:cs="Arial"/>
          <w:b/>
          <w:sz w:val="22"/>
          <w:szCs w:val="22"/>
          <w:lang w:val="da-DK"/>
        </w:rPr>
        <w:t>Vi</w:t>
      </w:r>
      <w:r w:rsidRPr="00010C50">
        <w:rPr>
          <w:rFonts w:ascii="Arial" w:hAnsi="Arial" w:cs="Arial"/>
          <w:b/>
          <w:sz w:val="22"/>
          <w:szCs w:val="22"/>
          <w:lang w:val="da-DK"/>
        </w:rPr>
        <w:t xml:space="preserve"> har samlet en række af verdens førende videnskabsfolk og vil gennem seks forrygende afsnit sammen med dem se nærmere på, hvad fremtiden bringer. Ikke den umiddelbare fremtid, men hvordan verden ser ud i det fiktive ”år 1. million”, hvor den digitale verden gennemsyrer alt og hvor dødelighed er en saga blot. </w:t>
      </w:r>
    </w:p>
    <w:p w14:paraId="0D006C17" w14:textId="77777777" w:rsidR="001B49D9" w:rsidRPr="0047695E" w:rsidRDefault="001B49D9" w:rsidP="001B49D9">
      <w:pPr>
        <w:widowControl w:val="0"/>
        <w:autoSpaceDE w:val="0"/>
        <w:autoSpaceDN w:val="0"/>
        <w:adjustRightInd w:val="0"/>
        <w:jc w:val="center"/>
        <w:rPr>
          <w:rFonts w:ascii="Arial" w:hAnsi="Arial" w:cs="Arial"/>
          <w:b/>
          <w:bCs/>
          <w:sz w:val="28"/>
          <w:szCs w:val="28"/>
          <w:lang w:val="da-DK"/>
        </w:rPr>
      </w:pPr>
    </w:p>
    <w:p w14:paraId="721CB192" w14:textId="2DD83C1C" w:rsidR="001B49D9" w:rsidRPr="004C4941" w:rsidRDefault="001B49D9" w:rsidP="001B49D9">
      <w:pPr>
        <w:widowControl w:val="0"/>
        <w:autoSpaceDE w:val="0"/>
        <w:autoSpaceDN w:val="0"/>
        <w:adjustRightInd w:val="0"/>
        <w:jc w:val="center"/>
        <w:rPr>
          <w:rFonts w:ascii="Arial" w:hAnsi="Arial" w:cs="Arial"/>
          <w:b/>
          <w:sz w:val="22"/>
          <w:szCs w:val="22"/>
          <w:lang w:val="da-DK"/>
        </w:rPr>
      </w:pPr>
      <w:r w:rsidRPr="004C4941">
        <w:rPr>
          <w:rFonts w:ascii="Arial" w:hAnsi="Arial" w:cs="Arial"/>
          <w:b/>
          <w:sz w:val="22"/>
          <w:szCs w:val="22"/>
          <w:lang w:val="da-DK"/>
        </w:rPr>
        <w:t xml:space="preserve">YEAR MILLION </w:t>
      </w:r>
      <w:r w:rsidR="00A66AA0" w:rsidRPr="004C4941">
        <w:rPr>
          <w:rFonts w:ascii="Arial" w:hAnsi="Arial" w:cs="Arial"/>
          <w:b/>
          <w:sz w:val="22"/>
          <w:szCs w:val="22"/>
          <w:lang w:val="da-DK"/>
        </w:rPr>
        <w:t xml:space="preserve">har premiere 27.september kl. 21.00 </w:t>
      </w:r>
    </w:p>
    <w:p w14:paraId="040CA81F" w14:textId="77777777" w:rsidR="0047695E" w:rsidRDefault="0047695E" w:rsidP="001B49D9">
      <w:pPr>
        <w:widowControl w:val="0"/>
        <w:autoSpaceDE w:val="0"/>
        <w:autoSpaceDN w:val="0"/>
        <w:adjustRightInd w:val="0"/>
        <w:jc w:val="center"/>
        <w:rPr>
          <w:rFonts w:ascii="Arial" w:hAnsi="Arial" w:cs="Arial"/>
          <w:bCs/>
          <w:i/>
          <w:sz w:val="28"/>
          <w:szCs w:val="28"/>
          <w:lang w:val="da-DK"/>
        </w:rPr>
      </w:pPr>
    </w:p>
    <w:p w14:paraId="3AB8E58F" w14:textId="77777777" w:rsidR="0047695E" w:rsidRPr="00060DA3" w:rsidRDefault="0047695E" w:rsidP="0047695E">
      <w:pPr>
        <w:widowControl w:val="0"/>
        <w:autoSpaceDE w:val="0"/>
        <w:autoSpaceDN w:val="0"/>
        <w:adjustRightInd w:val="0"/>
        <w:jc w:val="center"/>
        <w:rPr>
          <w:rFonts w:ascii="Arial" w:hAnsi="Arial" w:cs="Arial"/>
          <w:bCs/>
          <w:i/>
          <w:iCs/>
          <w:sz w:val="22"/>
          <w:szCs w:val="22"/>
          <w:lang w:val="da-DK"/>
        </w:rPr>
      </w:pPr>
      <w:r w:rsidRPr="00060DA3">
        <w:rPr>
          <w:rFonts w:ascii="Arial" w:hAnsi="Arial" w:cs="Arial"/>
          <w:bCs/>
          <w:i/>
          <w:iCs/>
          <w:sz w:val="22"/>
          <w:szCs w:val="22"/>
          <w:lang w:val="da-DK"/>
        </w:rPr>
        <w:t xml:space="preserve">“Om 100 år vil man bogstaveligt talt kunne hoppe ind i en </w:t>
      </w:r>
      <w:proofErr w:type="spellStart"/>
      <w:r w:rsidRPr="00060DA3">
        <w:rPr>
          <w:rFonts w:ascii="Arial" w:hAnsi="Arial" w:cs="Arial"/>
          <w:bCs/>
          <w:i/>
          <w:iCs/>
          <w:sz w:val="22"/>
          <w:szCs w:val="22"/>
          <w:lang w:val="da-DK"/>
        </w:rPr>
        <w:t>cyberverden</w:t>
      </w:r>
      <w:proofErr w:type="spellEnd"/>
      <w:r w:rsidRPr="00060DA3">
        <w:rPr>
          <w:rFonts w:ascii="Arial" w:hAnsi="Arial" w:cs="Arial"/>
          <w:bCs/>
          <w:i/>
          <w:iCs/>
          <w:sz w:val="22"/>
          <w:szCs w:val="22"/>
          <w:lang w:val="da-DK"/>
        </w:rPr>
        <w:t xml:space="preserve">. Man vil kunne røre ved ting og mærke følelserne, frygten. De bliver strålet lige ind i din hjerne. Man kan være lige, hvad man vil, i en hvilken som helst virtuel verden, man vil være det i."  </w:t>
      </w:r>
    </w:p>
    <w:p w14:paraId="624B7916" w14:textId="77777777" w:rsidR="0047695E" w:rsidRPr="00060DA3" w:rsidRDefault="0047695E" w:rsidP="0047695E">
      <w:pPr>
        <w:widowControl w:val="0"/>
        <w:autoSpaceDE w:val="0"/>
        <w:autoSpaceDN w:val="0"/>
        <w:adjustRightInd w:val="0"/>
        <w:jc w:val="center"/>
        <w:rPr>
          <w:rFonts w:ascii="Arial" w:hAnsi="Arial" w:cs="Arial"/>
          <w:bCs/>
          <w:i/>
          <w:iCs/>
          <w:sz w:val="22"/>
          <w:szCs w:val="22"/>
          <w:lang w:val="da-DK"/>
        </w:rPr>
      </w:pPr>
      <w:r w:rsidRPr="00060DA3">
        <w:rPr>
          <w:rFonts w:ascii="Arial" w:hAnsi="Arial" w:cs="Arial"/>
          <w:bCs/>
          <w:i/>
          <w:iCs/>
          <w:sz w:val="22"/>
          <w:szCs w:val="22"/>
          <w:lang w:val="da-DK"/>
        </w:rPr>
        <w:t xml:space="preserve">- </w:t>
      </w:r>
      <w:proofErr w:type="spellStart"/>
      <w:r w:rsidRPr="00060DA3">
        <w:rPr>
          <w:rFonts w:ascii="Arial" w:hAnsi="Arial" w:cs="Arial"/>
          <w:bCs/>
          <w:i/>
          <w:iCs/>
          <w:sz w:val="22"/>
          <w:szCs w:val="22"/>
          <w:lang w:val="da-DK"/>
        </w:rPr>
        <w:t>Michio</w:t>
      </w:r>
      <w:proofErr w:type="spellEnd"/>
      <w:r w:rsidRPr="00060DA3">
        <w:rPr>
          <w:rFonts w:ascii="Arial" w:hAnsi="Arial" w:cs="Arial"/>
          <w:bCs/>
          <w:i/>
          <w:iCs/>
          <w:sz w:val="22"/>
          <w:szCs w:val="22"/>
          <w:lang w:val="da-DK"/>
        </w:rPr>
        <w:t xml:space="preserve"> </w:t>
      </w:r>
      <w:proofErr w:type="spellStart"/>
      <w:r w:rsidRPr="00060DA3">
        <w:rPr>
          <w:rFonts w:ascii="Arial" w:hAnsi="Arial" w:cs="Arial"/>
          <w:bCs/>
          <w:i/>
          <w:iCs/>
          <w:sz w:val="22"/>
          <w:szCs w:val="22"/>
          <w:lang w:val="da-DK"/>
        </w:rPr>
        <w:t>Kaku</w:t>
      </w:r>
      <w:proofErr w:type="spellEnd"/>
      <w:r w:rsidRPr="00060DA3">
        <w:rPr>
          <w:rFonts w:ascii="Arial" w:hAnsi="Arial" w:cs="Arial"/>
          <w:bCs/>
          <w:i/>
          <w:iCs/>
          <w:sz w:val="22"/>
          <w:szCs w:val="22"/>
          <w:lang w:val="da-DK"/>
        </w:rPr>
        <w:t xml:space="preserve">, en af verdens førende teoretiske fysikere. </w:t>
      </w:r>
    </w:p>
    <w:p w14:paraId="7DFF402F" w14:textId="77777777" w:rsidR="00BD4D67" w:rsidRPr="00060DA3" w:rsidRDefault="00BD4D67" w:rsidP="001B49D9">
      <w:pPr>
        <w:widowControl w:val="0"/>
        <w:autoSpaceDE w:val="0"/>
        <w:autoSpaceDN w:val="0"/>
        <w:adjustRightInd w:val="0"/>
        <w:jc w:val="center"/>
        <w:rPr>
          <w:rFonts w:ascii="Arial" w:hAnsi="Arial" w:cs="Arial"/>
          <w:b/>
          <w:bCs/>
          <w:sz w:val="16"/>
          <w:szCs w:val="16"/>
          <w:lang w:val="da-DK"/>
        </w:rPr>
      </w:pPr>
    </w:p>
    <w:p w14:paraId="51D515E4" w14:textId="77777777" w:rsidR="001B49D9" w:rsidRPr="00A66AA0" w:rsidRDefault="001B49D9" w:rsidP="001B49D9">
      <w:pPr>
        <w:widowControl w:val="0"/>
        <w:autoSpaceDE w:val="0"/>
        <w:autoSpaceDN w:val="0"/>
        <w:adjustRightInd w:val="0"/>
        <w:jc w:val="center"/>
        <w:rPr>
          <w:rFonts w:ascii="Arial" w:hAnsi="Arial" w:cs="Arial"/>
          <w:lang w:val="da-DK"/>
        </w:rPr>
      </w:pPr>
    </w:p>
    <w:p w14:paraId="7C0E38B9" w14:textId="618CE99A" w:rsidR="00A66AA0" w:rsidRPr="00060DA3" w:rsidRDefault="00A66AA0" w:rsidP="006E005E">
      <w:pPr>
        <w:jc w:val="both"/>
        <w:rPr>
          <w:rFonts w:ascii="Arial" w:hAnsi="Arial" w:cs="Arial"/>
          <w:sz w:val="22"/>
          <w:szCs w:val="22"/>
          <w:lang w:val="da-DK"/>
        </w:rPr>
      </w:pPr>
      <w:r w:rsidRPr="00060DA3">
        <w:rPr>
          <w:rFonts w:ascii="Arial" w:hAnsi="Arial" w:cs="Arial"/>
          <w:sz w:val="22"/>
          <w:szCs w:val="22"/>
          <w:lang w:val="da-DK"/>
        </w:rPr>
        <w:t xml:space="preserve">Fra det øjeblik vores forfædre slog to sten sammen </w:t>
      </w:r>
      <w:r w:rsidR="00060DA3" w:rsidRPr="00060DA3">
        <w:rPr>
          <w:rFonts w:ascii="Arial" w:hAnsi="Arial" w:cs="Arial"/>
          <w:sz w:val="22"/>
          <w:szCs w:val="22"/>
          <w:lang w:val="da-DK"/>
        </w:rPr>
        <w:t xml:space="preserve">for at smede det </w:t>
      </w:r>
      <w:r w:rsidRPr="00060DA3">
        <w:rPr>
          <w:rFonts w:ascii="Arial" w:hAnsi="Arial" w:cs="Arial"/>
          <w:sz w:val="22"/>
          <w:szCs w:val="22"/>
          <w:lang w:val="da-DK"/>
        </w:rPr>
        <w:t>første værktøj, har teknologi og opfindsomhed skubbet menneskeheden fremad. Nu har teknologien gjort det muligt at skabe en fremtid, som overstiger alt, hvad vi nogensinde har kunnet forestille os. Det der engang blev opfattet som ren science fiction og underholdning er nu det grundlag, store videnskabsmænd bruger til at forudse vores fremtid.</w:t>
      </w:r>
    </w:p>
    <w:p w14:paraId="48A30A84" w14:textId="77777777" w:rsidR="00A66AA0" w:rsidRPr="00060DA3" w:rsidRDefault="00A66AA0" w:rsidP="006E005E">
      <w:pPr>
        <w:jc w:val="both"/>
        <w:rPr>
          <w:rFonts w:ascii="Arial" w:hAnsi="Arial" w:cs="Arial"/>
          <w:sz w:val="16"/>
          <w:szCs w:val="16"/>
          <w:lang w:val="da-DK"/>
        </w:rPr>
      </w:pPr>
    </w:p>
    <w:p w14:paraId="1C35AA4C" w14:textId="77777777" w:rsidR="00A66AA0" w:rsidRPr="0079103B" w:rsidRDefault="00A66AA0" w:rsidP="005C76EC">
      <w:pPr>
        <w:widowControl w:val="0"/>
        <w:autoSpaceDE w:val="0"/>
        <w:autoSpaceDN w:val="0"/>
        <w:adjustRightInd w:val="0"/>
        <w:jc w:val="both"/>
        <w:rPr>
          <w:rFonts w:ascii="Arial" w:hAnsi="Arial" w:cs="Arial"/>
          <w:color w:val="000000" w:themeColor="text1"/>
          <w:sz w:val="16"/>
          <w:szCs w:val="16"/>
          <w:lang w:val="da-DK"/>
        </w:rPr>
      </w:pPr>
    </w:p>
    <w:p w14:paraId="51D2E812" w14:textId="7A248EC6" w:rsidR="00A66AA0" w:rsidRPr="00060DA3" w:rsidRDefault="00A66AA0" w:rsidP="005C76EC">
      <w:pPr>
        <w:widowControl w:val="0"/>
        <w:autoSpaceDE w:val="0"/>
        <w:autoSpaceDN w:val="0"/>
        <w:adjustRightInd w:val="0"/>
        <w:jc w:val="both"/>
        <w:rPr>
          <w:rFonts w:ascii="Arial" w:hAnsi="Arial" w:cs="Arial"/>
          <w:color w:val="000000" w:themeColor="text1"/>
          <w:sz w:val="22"/>
          <w:szCs w:val="22"/>
          <w:lang w:val="da-DK"/>
        </w:rPr>
      </w:pPr>
      <w:r w:rsidRPr="00060DA3">
        <w:rPr>
          <w:rFonts w:ascii="Arial" w:hAnsi="Arial" w:cs="Arial"/>
          <w:b/>
          <w:bCs/>
          <w:color w:val="000000" w:themeColor="text1"/>
          <w:sz w:val="22"/>
          <w:szCs w:val="22"/>
          <w:lang w:val="da-DK"/>
        </w:rPr>
        <w:t>YEAR MILLION</w:t>
      </w:r>
      <w:r w:rsidRPr="00060DA3">
        <w:rPr>
          <w:rFonts w:ascii="Arial" w:hAnsi="Arial" w:cs="Arial"/>
          <w:color w:val="000000" w:themeColor="text1"/>
          <w:sz w:val="22"/>
          <w:szCs w:val="22"/>
          <w:lang w:val="da-DK"/>
        </w:rPr>
        <w:t xml:space="preserve"> har samlet de klogeste mennesker indenfor videnskab, teknologi og science fiction, deriblandt Ray </w:t>
      </w:r>
      <w:proofErr w:type="spellStart"/>
      <w:r w:rsidRPr="00060DA3">
        <w:rPr>
          <w:rFonts w:ascii="Arial" w:hAnsi="Arial" w:cs="Arial"/>
          <w:color w:val="000000" w:themeColor="text1"/>
          <w:sz w:val="22"/>
          <w:szCs w:val="22"/>
          <w:lang w:val="da-DK"/>
        </w:rPr>
        <w:t>Kurzweil</w:t>
      </w:r>
      <w:proofErr w:type="spellEnd"/>
      <w:r w:rsidRPr="00060DA3">
        <w:rPr>
          <w:rFonts w:ascii="Arial" w:hAnsi="Arial" w:cs="Arial"/>
          <w:color w:val="000000" w:themeColor="text1"/>
          <w:sz w:val="22"/>
          <w:szCs w:val="22"/>
          <w:lang w:val="da-DK"/>
        </w:rPr>
        <w:t xml:space="preserve">, </w:t>
      </w:r>
      <w:proofErr w:type="spellStart"/>
      <w:r w:rsidRPr="00060DA3">
        <w:rPr>
          <w:rFonts w:ascii="Arial" w:hAnsi="Arial" w:cs="Arial"/>
          <w:color w:val="000000" w:themeColor="text1"/>
          <w:sz w:val="22"/>
          <w:szCs w:val="22"/>
          <w:lang w:val="da-DK"/>
        </w:rPr>
        <w:t>Michio</w:t>
      </w:r>
      <w:proofErr w:type="spellEnd"/>
      <w:r w:rsidRPr="00060DA3">
        <w:rPr>
          <w:rFonts w:ascii="Arial" w:hAnsi="Arial" w:cs="Arial"/>
          <w:color w:val="000000" w:themeColor="text1"/>
          <w:sz w:val="22"/>
          <w:szCs w:val="22"/>
          <w:lang w:val="da-DK"/>
        </w:rPr>
        <w:t xml:space="preserve"> </w:t>
      </w:r>
      <w:proofErr w:type="spellStart"/>
      <w:r w:rsidRPr="00060DA3">
        <w:rPr>
          <w:rFonts w:ascii="Arial" w:hAnsi="Arial" w:cs="Arial"/>
          <w:color w:val="000000" w:themeColor="text1"/>
          <w:sz w:val="22"/>
          <w:szCs w:val="22"/>
          <w:lang w:val="da-DK"/>
        </w:rPr>
        <w:t>Kaku</w:t>
      </w:r>
      <w:proofErr w:type="spellEnd"/>
      <w:r w:rsidRPr="00060DA3">
        <w:rPr>
          <w:rFonts w:ascii="Arial" w:hAnsi="Arial" w:cs="Arial"/>
          <w:color w:val="000000" w:themeColor="text1"/>
          <w:sz w:val="22"/>
          <w:szCs w:val="22"/>
          <w:lang w:val="da-DK"/>
        </w:rPr>
        <w:t xml:space="preserve">, Peter </w:t>
      </w:r>
      <w:proofErr w:type="spellStart"/>
      <w:r w:rsidRPr="00060DA3">
        <w:rPr>
          <w:rFonts w:ascii="Arial" w:hAnsi="Arial" w:cs="Arial"/>
          <w:color w:val="000000" w:themeColor="text1"/>
          <w:sz w:val="22"/>
          <w:szCs w:val="22"/>
          <w:lang w:val="da-DK"/>
        </w:rPr>
        <w:t>Diamandis</w:t>
      </w:r>
      <w:proofErr w:type="spellEnd"/>
      <w:r w:rsidRPr="00060DA3">
        <w:rPr>
          <w:rFonts w:ascii="Arial" w:hAnsi="Arial" w:cs="Arial"/>
          <w:color w:val="000000" w:themeColor="text1"/>
          <w:sz w:val="22"/>
          <w:szCs w:val="22"/>
          <w:lang w:val="da-DK"/>
        </w:rPr>
        <w:t xml:space="preserve"> og Brian Greene. Disse eksperter og videnskabsfolk, som tilbringer deres liv med at studere og forestille sig fremtiden, vil sammen føre os ind i deres visioner om en meget realistisk og opnåelig fremtid. En fremtid, der på mange måder kan sidestilles med ren science fiction, hvor menneskeheden uløseligt hænger sammen med teknologi og maskiner, og hvor vi har skabt en eksistens, der strækker sig langt udover vores egne kroppe, vores planet og vores solsystem.</w:t>
      </w:r>
    </w:p>
    <w:p w14:paraId="3BAABCE5" w14:textId="77777777" w:rsidR="00A66AA0" w:rsidRPr="00060DA3" w:rsidRDefault="00A66AA0" w:rsidP="005C76EC">
      <w:pPr>
        <w:widowControl w:val="0"/>
        <w:autoSpaceDE w:val="0"/>
        <w:autoSpaceDN w:val="0"/>
        <w:adjustRightInd w:val="0"/>
        <w:jc w:val="both"/>
        <w:rPr>
          <w:rFonts w:ascii="Arial" w:hAnsi="Arial" w:cs="Arial"/>
          <w:color w:val="000000" w:themeColor="text1"/>
          <w:sz w:val="16"/>
          <w:szCs w:val="16"/>
          <w:lang w:val="da-DK"/>
        </w:rPr>
      </w:pPr>
    </w:p>
    <w:p w14:paraId="0826F68B" w14:textId="77777777" w:rsidR="001B49D9" w:rsidRPr="00060DA3" w:rsidRDefault="001B49D9" w:rsidP="005C76EC">
      <w:pPr>
        <w:widowControl w:val="0"/>
        <w:autoSpaceDE w:val="0"/>
        <w:autoSpaceDN w:val="0"/>
        <w:adjustRightInd w:val="0"/>
        <w:jc w:val="both"/>
        <w:rPr>
          <w:rFonts w:ascii="Arial" w:hAnsi="Arial" w:cs="Arial"/>
          <w:b/>
          <w:bCs/>
          <w:color w:val="000000" w:themeColor="text1"/>
          <w:sz w:val="16"/>
          <w:szCs w:val="16"/>
          <w:lang w:val="da-DK"/>
        </w:rPr>
      </w:pPr>
    </w:p>
    <w:p w14:paraId="1259884A" w14:textId="583B1AE9" w:rsidR="00A66AA0" w:rsidRPr="00060DA3" w:rsidRDefault="00A66AA0" w:rsidP="005C76EC">
      <w:pPr>
        <w:widowControl w:val="0"/>
        <w:autoSpaceDE w:val="0"/>
        <w:autoSpaceDN w:val="0"/>
        <w:adjustRightInd w:val="0"/>
        <w:jc w:val="both"/>
        <w:rPr>
          <w:rFonts w:ascii="Arial" w:hAnsi="Arial" w:cs="Arial"/>
          <w:color w:val="000000" w:themeColor="text1"/>
          <w:sz w:val="22"/>
          <w:szCs w:val="22"/>
          <w:lang w:val="da-DK"/>
        </w:rPr>
      </w:pPr>
      <w:r w:rsidRPr="00060DA3">
        <w:rPr>
          <w:rFonts w:ascii="Arial" w:hAnsi="Arial" w:cs="Arial"/>
          <w:color w:val="000000" w:themeColor="text1"/>
          <w:sz w:val="22"/>
          <w:szCs w:val="22"/>
          <w:lang w:val="da-DK"/>
        </w:rPr>
        <w:t xml:space="preserve">Dokumentarserien beskriver en betagende - og til tider skræmmende - fremtid, hvor vi bruger innovativ videnskab til at skabe teknologi, der snart vil overstige </w:t>
      </w:r>
      <w:r w:rsidR="00684C20" w:rsidRPr="00060DA3">
        <w:rPr>
          <w:rFonts w:ascii="Arial" w:hAnsi="Arial" w:cs="Arial"/>
          <w:color w:val="000000" w:themeColor="text1"/>
          <w:sz w:val="22"/>
          <w:szCs w:val="22"/>
          <w:lang w:val="da-DK"/>
        </w:rPr>
        <w:t>menneskets egen</w:t>
      </w:r>
      <w:r w:rsidRPr="00060DA3">
        <w:rPr>
          <w:rFonts w:ascii="Arial" w:hAnsi="Arial" w:cs="Arial"/>
          <w:color w:val="000000" w:themeColor="text1"/>
          <w:sz w:val="22"/>
          <w:szCs w:val="22"/>
          <w:lang w:val="da-DK"/>
        </w:rPr>
        <w:t xml:space="preserve"> intelligens</w:t>
      </w:r>
      <w:r w:rsidR="00684C20" w:rsidRPr="00060DA3">
        <w:rPr>
          <w:rFonts w:ascii="Arial" w:hAnsi="Arial" w:cs="Arial"/>
          <w:color w:val="000000" w:themeColor="text1"/>
          <w:sz w:val="22"/>
          <w:szCs w:val="22"/>
          <w:lang w:val="da-DK"/>
        </w:rPr>
        <w:t xml:space="preserve"> og som måske kan eksistere</w:t>
      </w:r>
      <w:r w:rsidRPr="00060DA3">
        <w:rPr>
          <w:rFonts w:ascii="Arial" w:hAnsi="Arial" w:cs="Arial"/>
          <w:color w:val="000000" w:themeColor="text1"/>
          <w:sz w:val="22"/>
          <w:szCs w:val="22"/>
          <w:lang w:val="da-DK"/>
        </w:rPr>
        <w:t xml:space="preserve"> uden for menneskers kontrol</w:t>
      </w:r>
      <w:r w:rsidR="00684C20" w:rsidRPr="00060DA3">
        <w:rPr>
          <w:rFonts w:ascii="Arial" w:hAnsi="Arial" w:cs="Arial"/>
          <w:color w:val="000000" w:themeColor="text1"/>
          <w:sz w:val="22"/>
          <w:szCs w:val="22"/>
          <w:lang w:val="da-DK"/>
        </w:rPr>
        <w:t>.</w:t>
      </w:r>
      <w:r w:rsidRPr="00060DA3">
        <w:rPr>
          <w:rFonts w:ascii="Arial" w:hAnsi="Arial" w:cs="Arial"/>
          <w:color w:val="000000" w:themeColor="text1"/>
          <w:sz w:val="22"/>
          <w:szCs w:val="22"/>
          <w:lang w:val="da-DK"/>
        </w:rPr>
        <w:t xml:space="preserve"> Førende forskere advarer allerede nu om, at AI - kunstig intelligens - kan blive menneskets endeligt. Et eksempel, vi alle kender til, er mobiltelefonen. I dag kan vi næsten ikke leve uden. Og tænk på, hvor </w:t>
      </w:r>
      <w:r w:rsidR="00010C50">
        <w:rPr>
          <w:rFonts w:ascii="Arial" w:hAnsi="Arial" w:cs="Arial"/>
          <w:color w:val="000000" w:themeColor="text1"/>
          <w:sz w:val="22"/>
          <w:szCs w:val="22"/>
          <w:lang w:val="da-DK"/>
        </w:rPr>
        <w:t>hurtigt den har udviklet sig fr</w:t>
      </w:r>
      <w:r w:rsidRPr="00060DA3">
        <w:rPr>
          <w:rFonts w:ascii="Arial" w:hAnsi="Arial" w:cs="Arial"/>
          <w:color w:val="000000" w:themeColor="text1"/>
          <w:sz w:val="22"/>
          <w:szCs w:val="22"/>
          <w:lang w:val="da-DK"/>
        </w:rPr>
        <w:t xml:space="preserve">a </w:t>
      </w:r>
      <w:r w:rsidR="00010C50">
        <w:rPr>
          <w:rFonts w:ascii="Arial" w:hAnsi="Arial" w:cs="Arial"/>
          <w:color w:val="000000" w:themeColor="text1"/>
          <w:sz w:val="22"/>
          <w:szCs w:val="22"/>
          <w:lang w:val="da-DK"/>
        </w:rPr>
        <w:t xml:space="preserve">blot </w:t>
      </w:r>
      <w:r w:rsidRPr="00060DA3">
        <w:rPr>
          <w:rFonts w:ascii="Arial" w:hAnsi="Arial" w:cs="Arial"/>
          <w:color w:val="000000" w:themeColor="text1"/>
          <w:sz w:val="22"/>
          <w:szCs w:val="22"/>
          <w:lang w:val="da-DK"/>
        </w:rPr>
        <w:t>at være en telefon til i dag at være et reelt mediecenter med alt fra stemme-genkendelse, Siri</w:t>
      </w:r>
      <w:r w:rsidR="00010C50">
        <w:rPr>
          <w:rFonts w:ascii="Arial" w:hAnsi="Arial" w:cs="Arial"/>
          <w:color w:val="000000" w:themeColor="text1"/>
          <w:sz w:val="22"/>
          <w:szCs w:val="22"/>
          <w:lang w:val="da-DK"/>
        </w:rPr>
        <w:t>,</w:t>
      </w:r>
      <w:r w:rsidRPr="00060DA3">
        <w:rPr>
          <w:rFonts w:ascii="Arial" w:hAnsi="Arial" w:cs="Arial"/>
          <w:color w:val="000000" w:themeColor="text1"/>
          <w:sz w:val="22"/>
          <w:szCs w:val="22"/>
          <w:lang w:val="da-DK"/>
        </w:rPr>
        <w:t xml:space="preserve"> pc-kræfter og kamera mv. </w:t>
      </w:r>
    </w:p>
    <w:p w14:paraId="0FCE3E93" w14:textId="77777777" w:rsidR="00A66AA0" w:rsidRPr="00010C50" w:rsidRDefault="00A66AA0" w:rsidP="005C76EC">
      <w:pPr>
        <w:widowControl w:val="0"/>
        <w:autoSpaceDE w:val="0"/>
        <w:autoSpaceDN w:val="0"/>
        <w:adjustRightInd w:val="0"/>
        <w:jc w:val="both"/>
        <w:rPr>
          <w:rFonts w:ascii="Arial" w:hAnsi="Arial" w:cs="Arial"/>
          <w:color w:val="000000" w:themeColor="text1"/>
          <w:sz w:val="16"/>
          <w:szCs w:val="16"/>
          <w:lang w:val="da-DK"/>
        </w:rPr>
      </w:pPr>
    </w:p>
    <w:p w14:paraId="671B90DD" w14:textId="77777777" w:rsidR="00925599" w:rsidRPr="00010C50" w:rsidRDefault="00925599" w:rsidP="005C76EC">
      <w:pPr>
        <w:widowControl w:val="0"/>
        <w:autoSpaceDE w:val="0"/>
        <w:autoSpaceDN w:val="0"/>
        <w:adjustRightInd w:val="0"/>
        <w:jc w:val="both"/>
        <w:rPr>
          <w:rFonts w:ascii="Arial" w:hAnsi="Arial" w:cs="Arial"/>
          <w:color w:val="000000" w:themeColor="text1"/>
          <w:sz w:val="16"/>
          <w:szCs w:val="16"/>
          <w:lang w:val="da-DK"/>
        </w:rPr>
      </w:pPr>
    </w:p>
    <w:p w14:paraId="1934BB46" w14:textId="77777777" w:rsidR="00925599" w:rsidRPr="00060DA3" w:rsidRDefault="00925599" w:rsidP="00925599">
      <w:pPr>
        <w:pStyle w:val="NormalWeb"/>
        <w:rPr>
          <w:rFonts w:ascii="Arial" w:hAnsi="Arial" w:cs="Arial"/>
          <w:b/>
          <w:bCs/>
          <w:color w:val="000000" w:themeColor="text1"/>
          <w:sz w:val="22"/>
          <w:szCs w:val="22"/>
          <w:lang w:val="da-DK"/>
        </w:rPr>
      </w:pPr>
      <w:r w:rsidRPr="00060DA3">
        <w:rPr>
          <w:rFonts w:ascii="Arial" w:hAnsi="Arial" w:cs="Arial"/>
          <w:b/>
          <w:bCs/>
          <w:color w:val="000000" w:themeColor="text1"/>
          <w:sz w:val="22"/>
          <w:szCs w:val="22"/>
          <w:lang w:val="da-DK"/>
        </w:rPr>
        <w:t>En futuristisk amerikansk familie er i centrum</w:t>
      </w:r>
    </w:p>
    <w:p w14:paraId="7DFEFBF4" w14:textId="77777777" w:rsidR="00925599" w:rsidRPr="00060DA3" w:rsidRDefault="00925599" w:rsidP="00925599">
      <w:pPr>
        <w:pStyle w:val="NormalWeb"/>
        <w:rPr>
          <w:rFonts w:ascii="Arial" w:hAnsi="Arial" w:cs="Arial"/>
          <w:color w:val="000000" w:themeColor="text1"/>
          <w:sz w:val="22"/>
          <w:szCs w:val="22"/>
          <w:lang w:val="da-DK"/>
        </w:rPr>
      </w:pPr>
    </w:p>
    <w:p w14:paraId="17012DB2" w14:textId="2366BBE6" w:rsidR="00925599" w:rsidRPr="00010C50" w:rsidRDefault="00925599" w:rsidP="00010C50">
      <w:pPr>
        <w:pStyle w:val="NormalWeb"/>
        <w:jc w:val="both"/>
        <w:rPr>
          <w:rFonts w:ascii="Arial" w:hAnsi="Arial" w:cs="Arial"/>
          <w:color w:val="000000" w:themeColor="text1"/>
          <w:sz w:val="22"/>
          <w:szCs w:val="22"/>
          <w:lang w:val="da-DK"/>
        </w:rPr>
      </w:pPr>
      <w:r w:rsidRPr="00060DA3">
        <w:rPr>
          <w:rFonts w:ascii="Arial" w:hAnsi="Arial" w:cs="Arial"/>
          <w:b/>
          <w:bCs/>
          <w:color w:val="000000" w:themeColor="text1"/>
          <w:sz w:val="22"/>
          <w:szCs w:val="22"/>
          <w:lang w:val="da-DK"/>
        </w:rPr>
        <w:t xml:space="preserve">YEAR </w:t>
      </w:r>
      <w:proofErr w:type="spellStart"/>
      <w:r w:rsidRPr="00060DA3">
        <w:rPr>
          <w:rFonts w:ascii="Arial" w:hAnsi="Arial" w:cs="Arial"/>
          <w:b/>
          <w:bCs/>
          <w:color w:val="000000" w:themeColor="text1"/>
          <w:sz w:val="22"/>
          <w:szCs w:val="22"/>
          <w:lang w:val="da-DK"/>
        </w:rPr>
        <w:t>MILLIONs</w:t>
      </w:r>
      <w:proofErr w:type="spellEnd"/>
      <w:r w:rsidRPr="00060DA3">
        <w:rPr>
          <w:rFonts w:ascii="Arial" w:hAnsi="Arial" w:cs="Arial"/>
          <w:color w:val="000000" w:themeColor="text1"/>
          <w:sz w:val="22"/>
          <w:szCs w:val="22"/>
          <w:lang w:val="da-DK"/>
        </w:rPr>
        <w:t xml:space="preserve"> dokumentarsekvenser kombineres med en dramatiseret fortælling, der portrætterer en version af menneskehedens fremtid og skæbne fortalt gennem en typisk </w:t>
      </w:r>
      <w:r w:rsidRPr="00060DA3">
        <w:rPr>
          <w:rFonts w:ascii="Arial" w:hAnsi="Arial" w:cs="Arial"/>
          <w:color w:val="000000" w:themeColor="text1"/>
          <w:sz w:val="22"/>
          <w:szCs w:val="22"/>
          <w:lang w:val="da-DK"/>
        </w:rPr>
        <w:lastRenderedPageBreak/>
        <w:t xml:space="preserve">futuristisk amerikansk familie - som inkluderer en android datter, hvis eksistens afhænger af interaktioner med fremtidige videnskabelige og teknologiske fremskridt. </w:t>
      </w:r>
      <w:r w:rsidRPr="00010C50">
        <w:rPr>
          <w:rFonts w:ascii="Arial" w:hAnsi="Arial" w:cs="Arial"/>
          <w:color w:val="000000" w:themeColor="text1"/>
          <w:sz w:val="22"/>
          <w:szCs w:val="22"/>
          <w:lang w:val="da-DK"/>
        </w:rPr>
        <w:t>Disse dramatiske sekvenser komment</w:t>
      </w:r>
      <w:r w:rsidR="00010C50" w:rsidRPr="00010C50">
        <w:rPr>
          <w:rFonts w:ascii="Arial" w:hAnsi="Arial" w:cs="Arial"/>
          <w:color w:val="000000" w:themeColor="text1"/>
          <w:sz w:val="22"/>
          <w:szCs w:val="22"/>
          <w:lang w:val="da-DK"/>
        </w:rPr>
        <w:t>eres af</w:t>
      </w:r>
      <w:r w:rsidRPr="00010C50">
        <w:rPr>
          <w:rFonts w:ascii="Arial" w:hAnsi="Arial" w:cs="Arial"/>
          <w:color w:val="000000" w:themeColor="text1"/>
          <w:sz w:val="22"/>
          <w:szCs w:val="22"/>
          <w:lang w:val="da-DK"/>
        </w:rPr>
        <w:t xml:space="preserve"> en række fagfolk og bruges som en forsmag på den fremtidige verden.</w:t>
      </w:r>
    </w:p>
    <w:p w14:paraId="27915490" w14:textId="77777777" w:rsidR="00925599" w:rsidRPr="00010C50" w:rsidRDefault="00925599" w:rsidP="005C76EC">
      <w:pPr>
        <w:widowControl w:val="0"/>
        <w:autoSpaceDE w:val="0"/>
        <w:autoSpaceDN w:val="0"/>
        <w:adjustRightInd w:val="0"/>
        <w:jc w:val="both"/>
        <w:rPr>
          <w:rFonts w:ascii="Arial" w:hAnsi="Arial" w:cs="Arial"/>
          <w:color w:val="000000" w:themeColor="text1"/>
          <w:sz w:val="22"/>
          <w:szCs w:val="22"/>
          <w:lang w:val="da-DK"/>
        </w:rPr>
      </w:pPr>
    </w:p>
    <w:p w14:paraId="43EE99A2" w14:textId="4401225D" w:rsidR="00684C20" w:rsidRPr="00060DA3" w:rsidRDefault="00684C20" w:rsidP="005C76EC">
      <w:pPr>
        <w:widowControl w:val="0"/>
        <w:autoSpaceDE w:val="0"/>
        <w:autoSpaceDN w:val="0"/>
        <w:adjustRightInd w:val="0"/>
        <w:jc w:val="both"/>
        <w:rPr>
          <w:rFonts w:ascii="Arial" w:hAnsi="Arial" w:cs="Arial"/>
          <w:color w:val="000000" w:themeColor="text1"/>
          <w:sz w:val="22"/>
          <w:szCs w:val="22"/>
          <w:lang w:val="da-DK"/>
        </w:rPr>
      </w:pPr>
      <w:r w:rsidRPr="00060DA3">
        <w:rPr>
          <w:rFonts w:ascii="Arial" w:hAnsi="Arial" w:cs="Arial"/>
          <w:color w:val="000000" w:themeColor="text1"/>
          <w:sz w:val="22"/>
          <w:szCs w:val="22"/>
          <w:lang w:val="da-DK"/>
        </w:rPr>
        <w:t xml:space="preserve">National </w:t>
      </w:r>
      <w:proofErr w:type="spellStart"/>
      <w:r w:rsidRPr="00060DA3">
        <w:rPr>
          <w:rFonts w:ascii="Arial" w:hAnsi="Arial" w:cs="Arial"/>
          <w:color w:val="000000" w:themeColor="text1"/>
          <w:sz w:val="22"/>
          <w:szCs w:val="22"/>
          <w:lang w:val="da-DK"/>
        </w:rPr>
        <w:t>Geographics</w:t>
      </w:r>
      <w:proofErr w:type="spellEnd"/>
      <w:r w:rsidRPr="00060DA3">
        <w:rPr>
          <w:rFonts w:ascii="Arial" w:hAnsi="Arial" w:cs="Arial"/>
          <w:color w:val="000000" w:themeColor="text1"/>
          <w:sz w:val="22"/>
          <w:szCs w:val="22"/>
          <w:lang w:val="da-DK"/>
        </w:rPr>
        <w:t xml:space="preserve"> dokumentarserie om den forventede fremtid er et skarpt fakta-baseret modsvar til de nutidige populære </w:t>
      </w:r>
      <w:proofErr w:type="spellStart"/>
      <w:r w:rsidRPr="00060DA3">
        <w:rPr>
          <w:rFonts w:ascii="Arial" w:hAnsi="Arial" w:cs="Arial"/>
          <w:color w:val="000000" w:themeColor="text1"/>
          <w:sz w:val="22"/>
          <w:szCs w:val="22"/>
          <w:lang w:val="da-DK"/>
        </w:rPr>
        <w:t>sci</w:t>
      </w:r>
      <w:proofErr w:type="spellEnd"/>
      <w:r w:rsidRPr="00060DA3">
        <w:rPr>
          <w:rFonts w:ascii="Arial" w:hAnsi="Arial" w:cs="Arial"/>
          <w:color w:val="000000" w:themeColor="text1"/>
          <w:sz w:val="22"/>
          <w:szCs w:val="22"/>
          <w:lang w:val="da-DK"/>
        </w:rPr>
        <w:t xml:space="preserve">-fi film og tv-serier som eksempelvis "Star Wars", "The Matrix", "Black </w:t>
      </w:r>
      <w:proofErr w:type="spellStart"/>
      <w:r w:rsidRPr="00060DA3">
        <w:rPr>
          <w:rFonts w:ascii="Arial" w:hAnsi="Arial" w:cs="Arial"/>
          <w:color w:val="000000" w:themeColor="text1"/>
          <w:sz w:val="22"/>
          <w:szCs w:val="22"/>
          <w:lang w:val="da-DK"/>
        </w:rPr>
        <w:t>Mirror</w:t>
      </w:r>
      <w:proofErr w:type="spellEnd"/>
      <w:r w:rsidRPr="00060DA3">
        <w:rPr>
          <w:rFonts w:ascii="Arial" w:hAnsi="Arial" w:cs="Arial"/>
          <w:color w:val="000000" w:themeColor="text1"/>
          <w:sz w:val="22"/>
          <w:szCs w:val="22"/>
          <w:lang w:val="da-DK"/>
        </w:rPr>
        <w:t>", "</w:t>
      </w:r>
      <w:proofErr w:type="spellStart"/>
      <w:r w:rsidRPr="00060DA3">
        <w:rPr>
          <w:rFonts w:ascii="Arial" w:hAnsi="Arial" w:cs="Arial"/>
          <w:color w:val="000000" w:themeColor="text1"/>
          <w:sz w:val="22"/>
          <w:szCs w:val="22"/>
          <w:lang w:val="da-DK"/>
        </w:rPr>
        <w:t>Westworld</w:t>
      </w:r>
      <w:proofErr w:type="spellEnd"/>
      <w:r w:rsidRPr="00060DA3">
        <w:rPr>
          <w:rFonts w:ascii="Arial" w:hAnsi="Arial" w:cs="Arial"/>
          <w:color w:val="000000" w:themeColor="text1"/>
          <w:sz w:val="22"/>
          <w:szCs w:val="22"/>
          <w:lang w:val="da-DK"/>
        </w:rPr>
        <w:t>", "</w:t>
      </w:r>
      <w:proofErr w:type="spellStart"/>
      <w:r w:rsidRPr="00060DA3">
        <w:rPr>
          <w:rFonts w:ascii="Arial" w:hAnsi="Arial" w:cs="Arial"/>
          <w:color w:val="000000" w:themeColor="text1"/>
          <w:sz w:val="22"/>
          <w:szCs w:val="22"/>
          <w:lang w:val="da-DK"/>
        </w:rPr>
        <w:t>Humans</w:t>
      </w:r>
      <w:proofErr w:type="spellEnd"/>
      <w:r w:rsidRPr="00060DA3">
        <w:rPr>
          <w:rFonts w:ascii="Arial" w:hAnsi="Arial" w:cs="Arial"/>
          <w:color w:val="000000" w:themeColor="text1"/>
          <w:sz w:val="22"/>
          <w:szCs w:val="22"/>
          <w:lang w:val="da-DK"/>
        </w:rPr>
        <w:t>", "Ex Machina" og "Her". Her serverer verdens førende videnskabsfolk et realistisk bud på fremtiden, suppleret af interviews med filmskabere, kunstnere, forfattere, musikere og komikere, der alle forsyner serien med deres perspektiv på fremtiden og menneskeheden.</w:t>
      </w:r>
    </w:p>
    <w:p w14:paraId="3388A761" w14:textId="77777777" w:rsidR="00684C20" w:rsidRPr="00060DA3" w:rsidRDefault="00684C20" w:rsidP="005C76EC">
      <w:pPr>
        <w:widowControl w:val="0"/>
        <w:autoSpaceDE w:val="0"/>
        <w:autoSpaceDN w:val="0"/>
        <w:adjustRightInd w:val="0"/>
        <w:jc w:val="both"/>
        <w:rPr>
          <w:rFonts w:ascii="Arial" w:hAnsi="Arial" w:cs="Arial"/>
          <w:color w:val="000000" w:themeColor="text1"/>
          <w:sz w:val="16"/>
          <w:szCs w:val="16"/>
          <w:lang w:val="da-DK"/>
        </w:rPr>
      </w:pPr>
    </w:p>
    <w:p w14:paraId="286F1012" w14:textId="77777777" w:rsidR="00DB5C36" w:rsidRPr="00060DA3" w:rsidRDefault="00DB5C36" w:rsidP="005C76EC">
      <w:pPr>
        <w:widowControl w:val="0"/>
        <w:autoSpaceDE w:val="0"/>
        <w:autoSpaceDN w:val="0"/>
        <w:adjustRightInd w:val="0"/>
        <w:jc w:val="both"/>
        <w:rPr>
          <w:rFonts w:ascii="Arial" w:hAnsi="Arial" w:cs="Arial"/>
          <w:b/>
          <w:bCs/>
          <w:color w:val="000000" w:themeColor="text1"/>
          <w:sz w:val="16"/>
          <w:szCs w:val="16"/>
          <w:lang w:val="da-DK"/>
        </w:rPr>
      </w:pPr>
    </w:p>
    <w:p w14:paraId="044191C8" w14:textId="4772A5D7" w:rsidR="00684C20" w:rsidRPr="0079103B" w:rsidRDefault="00684C20" w:rsidP="005C76EC">
      <w:pPr>
        <w:widowControl w:val="0"/>
        <w:autoSpaceDE w:val="0"/>
        <w:autoSpaceDN w:val="0"/>
        <w:adjustRightInd w:val="0"/>
        <w:jc w:val="both"/>
        <w:rPr>
          <w:rFonts w:ascii="Arial" w:hAnsi="Arial" w:cs="Arial"/>
          <w:color w:val="000000" w:themeColor="text1"/>
          <w:sz w:val="22"/>
          <w:szCs w:val="22"/>
          <w:lang w:val="da-DK"/>
        </w:rPr>
      </w:pPr>
      <w:r w:rsidRPr="00060DA3">
        <w:rPr>
          <w:rFonts w:ascii="Arial" w:hAnsi="Arial" w:cs="Arial"/>
          <w:b/>
          <w:bCs/>
          <w:color w:val="000000" w:themeColor="text1"/>
          <w:sz w:val="22"/>
          <w:szCs w:val="22"/>
          <w:lang w:val="da-DK"/>
        </w:rPr>
        <w:t>YEAR MILLION</w:t>
      </w:r>
      <w:r w:rsidRPr="00060DA3">
        <w:rPr>
          <w:rFonts w:ascii="Arial" w:hAnsi="Arial" w:cs="Arial"/>
          <w:color w:val="000000" w:themeColor="text1"/>
          <w:sz w:val="22"/>
          <w:szCs w:val="22"/>
          <w:lang w:val="da-DK"/>
        </w:rPr>
        <w:t xml:space="preserve"> sender os ud på en odysse af ubegribelige valg, som mennesker i fremtiden vil står overfor, alt imens de</w:t>
      </w:r>
      <w:r w:rsidR="00214098" w:rsidRPr="00060DA3">
        <w:rPr>
          <w:rFonts w:ascii="Arial" w:hAnsi="Arial" w:cs="Arial"/>
          <w:color w:val="000000" w:themeColor="text1"/>
          <w:sz w:val="22"/>
          <w:szCs w:val="22"/>
          <w:lang w:val="da-DK"/>
        </w:rPr>
        <w:t>n</w:t>
      </w:r>
      <w:r w:rsidRPr="00060DA3">
        <w:rPr>
          <w:rFonts w:ascii="Arial" w:hAnsi="Arial" w:cs="Arial"/>
          <w:color w:val="000000" w:themeColor="text1"/>
          <w:sz w:val="22"/>
          <w:szCs w:val="22"/>
          <w:lang w:val="da-DK"/>
        </w:rPr>
        <w:t xml:space="preserve"> sætter spørgsmålstegn ved de</w:t>
      </w:r>
      <w:r w:rsidR="00214098" w:rsidRPr="00060DA3">
        <w:rPr>
          <w:rFonts w:ascii="Arial" w:hAnsi="Arial" w:cs="Arial"/>
          <w:color w:val="000000" w:themeColor="text1"/>
          <w:sz w:val="22"/>
          <w:szCs w:val="22"/>
          <w:lang w:val="da-DK"/>
        </w:rPr>
        <w:t>t liv, de fører</w:t>
      </w:r>
      <w:r w:rsidRPr="00060DA3">
        <w:rPr>
          <w:rFonts w:ascii="Arial" w:hAnsi="Arial" w:cs="Arial"/>
          <w:color w:val="000000" w:themeColor="text1"/>
          <w:sz w:val="22"/>
          <w:szCs w:val="22"/>
          <w:lang w:val="da-DK"/>
        </w:rPr>
        <w:t xml:space="preserve"> og de mennesker, de er blevet", fortæller Tim </w:t>
      </w:r>
      <w:proofErr w:type="spellStart"/>
      <w:r w:rsidRPr="00060DA3">
        <w:rPr>
          <w:rFonts w:ascii="Arial" w:hAnsi="Arial" w:cs="Arial"/>
          <w:color w:val="000000" w:themeColor="text1"/>
          <w:sz w:val="22"/>
          <w:szCs w:val="22"/>
          <w:lang w:val="da-DK"/>
        </w:rPr>
        <w:t>Pastore</w:t>
      </w:r>
      <w:proofErr w:type="spellEnd"/>
      <w:r w:rsidRPr="00060DA3">
        <w:rPr>
          <w:rFonts w:ascii="Arial" w:hAnsi="Arial" w:cs="Arial"/>
          <w:color w:val="000000" w:themeColor="text1"/>
          <w:sz w:val="22"/>
          <w:szCs w:val="22"/>
          <w:lang w:val="da-DK"/>
        </w:rPr>
        <w:t xml:space="preserve">, </w:t>
      </w:r>
      <w:r w:rsidR="00214098" w:rsidRPr="00060DA3">
        <w:rPr>
          <w:rFonts w:ascii="Arial" w:hAnsi="Arial" w:cs="Arial"/>
          <w:color w:val="000000" w:themeColor="text1"/>
          <w:sz w:val="22"/>
          <w:szCs w:val="22"/>
          <w:lang w:val="da-DK"/>
        </w:rPr>
        <w:t>Programd</w:t>
      </w:r>
      <w:r w:rsidRPr="00060DA3">
        <w:rPr>
          <w:rFonts w:ascii="Arial" w:hAnsi="Arial" w:cs="Arial"/>
          <w:color w:val="000000" w:themeColor="text1"/>
          <w:sz w:val="22"/>
          <w:szCs w:val="22"/>
          <w:lang w:val="da-DK"/>
        </w:rPr>
        <w:t xml:space="preserve">irektør for </w:t>
      </w:r>
      <w:r w:rsidR="00214098" w:rsidRPr="00060DA3">
        <w:rPr>
          <w:rFonts w:ascii="Arial" w:hAnsi="Arial" w:cs="Arial"/>
          <w:color w:val="000000" w:themeColor="text1"/>
          <w:sz w:val="22"/>
          <w:szCs w:val="22"/>
          <w:lang w:val="da-DK"/>
        </w:rPr>
        <w:t xml:space="preserve">National </w:t>
      </w:r>
      <w:proofErr w:type="spellStart"/>
      <w:r w:rsidR="00214098" w:rsidRPr="00060DA3">
        <w:rPr>
          <w:rFonts w:ascii="Arial" w:hAnsi="Arial" w:cs="Arial"/>
          <w:color w:val="000000" w:themeColor="text1"/>
          <w:sz w:val="22"/>
          <w:szCs w:val="22"/>
          <w:lang w:val="da-DK"/>
        </w:rPr>
        <w:t>Geographic</w:t>
      </w:r>
      <w:proofErr w:type="spellEnd"/>
      <w:r w:rsidRPr="00060DA3">
        <w:rPr>
          <w:rFonts w:ascii="Arial" w:hAnsi="Arial" w:cs="Arial"/>
          <w:color w:val="000000" w:themeColor="text1"/>
          <w:sz w:val="22"/>
          <w:szCs w:val="22"/>
          <w:lang w:val="da-DK"/>
        </w:rPr>
        <w:t xml:space="preserve">. "Serien forestiller sig en æra, hvor dødelighed bliver et fortidslevn, og hvor man smelter sammen med maskiner. </w:t>
      </w:r>
      <w:r w:rsidRPr="0079103B">
        <w:rPr>
          <w:rFonts w:ascii="Arial" w:hAnsi="Arial" w:cs="Arial"/>
          <w:color w:val="000000" w:themeColor="text1"/>
          <w:sz w:val="22"/>
          <w:szCs w:val="22"/>
          <w:lang w:val="da-DK"/>
        </w:rPr>
        <w:t xml:space="preserve">Intelligens er ubegrænset, og </w:t>
      </w:r>
      <w:r w:rsidR="00214098" w:rsidRPr="0079103B">
        <w:rPr>
          <w:rFonts w:ascii="Arial" w:hAnsi="Arial" w:cs="Arial"/>
          <w:color w:val="000000" w:themeColor="text1"/>
          <w:sz w:val="22"/>
          <w:szCs w:val="22"/>
          <w:lang w:val="da-DK"/>
        </w:rPr>
        <w:t>mennesket bebor flere planeter</w:t>
      </w:r>
      <w:r w:rsidRPr="0079103B">
        <w:rPr>
          <w:rFonts w:ascii="Arial" w:hAnsi="Arial" w:cs="Arial"/>
          <w:color w:val="000000" w:themeColor="text1"/>
          <w:sz w:val="22"/>
          <w:szCs w:val="22"/>
          <w:lang w:val="da-DK"/>
        </w:rPr>
        <w:t>."</w:t>
      </w:r>
    </w:p>
    <w:p w14:paraId="4ED42BA3" w14:textId="77777777" w:rsidR="0047695E" w:rsidRPr="0079103B" w:rsidRDefault="0047695E" w:rsidP="005C76EC">
      <w:pPr>
        <w:widowControl w:val="0"/>
        <w:autoSpaceDE w:val="0"/>
        <w:autoSpaceDN w:val="0"/>
        <w:adjustRightInd w:val="0"/>
        <w:jc w:val="both"/>
        <w:rPr>
          <w:rFonts w:ascii="Arial" w:hAnsi="Arial" w:cs="Arial"/>
          <w:color w:val="000000" w:themeColor="text1"/>
          <w:sz w:val="16"/>
          <w:szCs w:val="16"/>
          <w:lang w:val="da-DK"/>
        </w:rPr>
      </w:pPr>
    </w:p>
    <w:p w14:paraId="3C9AF497" w14:textId="77777777" w:rsidR="0047695E" w:rsidRPr="0079103B" w:rsidRDefault="0047695E" w:rsidP="005C76EC">
      <w:pPr>
        <w:widowControl w:val="0"/>
        <w:autoSpaceDE w:val="0"/>
        <w:autoSpaceDN w:val="0"/>
        <w:adjustRightInd w:val="0"/>
        <w:jc w:val="both"/>
        <w:rPr>
          <w:rFonts w:ascii="Arial" w:hAnsi="Arial" w:cs="Arial"/>
          <w:color w:val="000000" w:themeColor="text1"/>
          <w:sz w:val="22"/>
          <w:szCs w:val="22"/>
          <w:lang w:val="da-DK"/>
        </w:rPr>
      </w:pPr>
    </w:p>
    <w:p w14:paraId="0519A47E" w14:textId="641CD567" w:rsidR="0047695E" w:rsidRPr="00060DA3" w:rsidRDefault="0047695E" w:rsidP="0047695E">
      <w:pPr>
        <w:widowControl w:val="0"/>
        <w:autoSpaceDE w:val="0"/>
        <w:autoSpaceDN w:val="0"/>
        <w:adjustRightInd w:val="0"/>
        <w:jc w:val="both"/>
        <w:rPr>
          <w:rFonts w:ascii="Arial" w:hAnsi="Arial" w:cs="Arial"/>
          <w:color w:val="000000" w:themeColor="text1"/>
          <w:sz w:val="22"/>
          <w:szCs w:val="22"/>
          <w:lang w:val="da-DK"/>
        </w:rPr>
      </w:pPr>
      <w:r w:rsidRPr="00060DA3">
        <w:rPr>
          <w:rFonts w:ascii="Arial" w:hAnsi="Arial" w:cs="Arial"/>
          <w:b/>
          <w:bCs/>
          <w:color w:val="000000" w:themeColor="text1"/>
          <w:sz w:val="22"/>
          <w:szCs w:val="22"/>
          <w:lang w:val="da-DK"/>
        </w:rPr>
        <w:t>YEAR MILLION</w:t>
      </w:r>
      <w:r w:rsidRPr="00060DA3">
        <w:rPr>
          <w:rFonts w:ascii="Arial" w:hAnsi="Arial" w:cs="Arial"/>
          <w:color w:val="000000" w:themeColor="text1"/>
          <w:sz w:val="22"/>
          <w:szCs w:val="22"/>
          <w:lang w:val="da-DK"/>
        </w:rPr>
        <w:t xml:space="preserve"> har premiere 27. september kl. 21.00 på National </w:t>
      </w:r>
      <w:proofErr w:type="spellStart"/>
      <w:r w:rsidRPr="00060DA3">
        <w:rPr>
          <w:rFonts w:ascii="Arial" w:hAnsi="Arial" w:cs="Arial"/>
          <w:color w:val="000000" w:themeColor="text1"/>
          <w:sz w:val="22"/>
          <w:szCs w:val="22"/>
          <w:lang w:val="da-DK"/>
        </w:rPr>
        <w:t>Geographic</w:t>
      </w:r>
      <w:proofErr w:type="spellEnd"/>
      <w:r w:rsidR="0079103B">
        <w:rPr>
          <w:rFonts w:ascii="Arial" w:hAnsi="Arial" w:cs="Arial"/>
          <w:color w:val="000000" w:themeColor="text1"/>
          <w:sz w:val="22"/>
          <w:szCs w:val="22"/>
          <w:lang w:val="da-DK"/>
        </w:rPr>
        <w:t>.</w:t>
      </w:r>
      <w:bookmarkStart w:id="1" w:name="_GoBack"/>
      <w:bookmarkEnd w:id="1"/>
    </w:p>
    <w:p w14:paraId="1FA61FAC" w14:textId="77777777" w:rsidR="0047695E" w:rsidRPr="00060DA3" w:rsidRDefault="0047695E" w:rsidP="005C76EC">
      <w:pPr>
        <w:widowControl w:val="0"/>
        <w:autoSpaceDE w:val="0"/>
        <w:autoSpaceDN w:val="0"/>
        <w:adjustRightInd w:val="0"/>
        <w:jc w:val="both"/>
        <w:rPr>
          <w:rFonts w:ascii="Arial" w:hAnsi="Arial" w:cs="Arial"/>
          <w:color w:val="000000" w:themeColor="text1"/>
          <w:sz w:val="22"/>
          <w:szCs w:val="22"/>
          <w:lang w:val="da-DK"/>
        </w:rPr>
      </w:pPr>
    </w:p>
    <w:p w14:paraId="4319C2A8" w14:textId="77777777" w:rsidR="0047695E" w:rsidRPr="0047695E" w:rsidRDefault="0047695E" w:rsidP="005C76EC">
      <w:pPr>
        <w:widowControl w:val="0"/>
        <w:autoSpaceDE w:val="0"/>
        <w:autoSpaceDN w:val="0"/>
        <w:adjustRightInd w:val="0"/>
        <w:jc w:val="both"/>
        <w:rPr>
          <w:rFonts w:ascii="Arial" w:hAnsi="Arial" w:cs="Arial"/>
          <w:color w:val="000000" w:themeColor="text1"/>
          <w:lang w:val="da-DK"/>
        </w:rPr>
      </w:pPr>
    </w:p>
    <w:p w14:paraId="4E4D7136" w14:textId="77777777" w:rsidR="0047695E" w:rsidRPr="0047695E" w:rsidRDefault="0047695E" w:rsidP="005C76EC">
      <w:pPr>
        <w:widowControl w:val="0"/>
        <w:autoSpaceDE w:val="0"/>
        <w:autoSpaceDN w:val="0"/>
        <w:adjustRightInd w:val="0"/>
        <w:jc w:val="both"/>
        <w:rPr>
          <w:rFonts w:ascii="Arial" w:hAnsi="Arial" w:cs="Arial"/>
          <w:color w:val="000000" w:themeColor="text1"/>
          <w:lang w:val="da-DK"/>
        </w:rPr>
      </w:pPr>
    </w:p>
    <w:p w14:paraId="0BFCF7B7" w14:textId="77777777" w:rsidR="0047695E" w:rsidRPr="0047695E" w:rsidRDefault="0047695E" w:rsidP="005C76EC">
      <w:pPr>
        <w:widowControl w:val="0"/>
        <w:autoSpaceDE w:val="0"/>
        <w:autoSpaceDN w:val="0"/>
        <w:adjustRightInd w:val="0"/>
        <w:jc w:val="both"/>
        <w:rPr>
          <w:rFonts w:ascii="Arial" w:hAnsi="Arial" w:cs="Arial"/>
          <w:color w:val="000000" w:themeColor="text1"/>
          <w:lang w:val="da-DK"/>
        </w:rPr>
      </w:pPr>
    </w:p>
    <w:sectPr w:rsidR="0047695E" w:rsidRPr="0047695E" w:rsidSect="0094664A">
      <w:pgSz w:w="12240" w:h="15840"/>
      <w:pgMar w:top="1152" w:right="1440" w:bottom="1152"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D9"/>
    <w:rsid w:val="00010C50"/>
    <w:rsid w:val="00060DA3"/>
    <w:rsid w:val="00082F12"/>
    <w:rsid w:val="000D1227"/>
    <w:rsid w:val="000D5E89"/>
    <w:rsid w:val="001106A8"/>
    <w:rsid w:val="00173637"/>
    <w:rsid w:val="001B49D9"/>
    <w:rsid w:val="00214098"/>
    <w:rsid w:val="002C4D2B"/>
    <w:rsid w:val="002D79DD"/>
    <w:rsid w:val="00396CA0"/>
    <w:rsid w:val="003A6E58"/>
    <w:rsid w:val="003F7309"/>
    <w:rsid w:val="004261E5"/>
    <w:rsid w:val="00450466"/>
    <w:rsid w:val="0047695E"/>
    <w:rsid w:val="004C4941"/>
    <w:rsid w:val="005842B3"/>
    <w:rsid w:val="005C76EC"/>
    <w:rsid w:val="00684C20"/>
    <w:rsid w:val="006C7FCB"/>
    <w:rsid w:val="006E005E"/>
    <w:rsid w:val="006F5303"/>
    <w:rsid w:val="0079103B"/>
    <w:rsid w:val="00846E79"/>
    <w:rsid w:val="008F5BB5"/>
    <w:rsid w:val="00925599"/>
    <w:rsid w:val="0094664A"/>
    <w:rsid w:val="00A16F5D"/>
    <w:rsid w:val="00A66AA0"/>
    <w:rsid w:val="00AA1ADB"/>
    <w:rsid w:val="00BD4D67"/>
    <w:rsid w:val="00C504D1"/>
    <w:rsid w:val="00C521F1"/>
    <w:rsid w:val="00C80150"/>
    <w:rsid w:val="00CC71F7"/>
    <w:rsid w:val="00CD4CB3"/>
    <w:rsid w:val="00D16360"/>
    <w:rsid w:val="00D20BDC"/>
    <w:rsid w:val="00DB5C36"/>
    <w:rsid w:val="00DC11BA"/>
    <w:rsid w:val="00E95E6D"/>
    <w:rsid w:val="00F9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3081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F7309"/>
    <w:rPr>
      <w:color w:val="0000FF"/>
      <w:u w:val="single"/>
    </w:rPr>
  </w:style>
  <w:style w:type="character" w:styleId="Strong">
    <w:name w:val="Strong"/>
    <w:basedOn w:val="DefaultParagraphFont"/>
    <w:uiPriority w:val="22"/>
    <w:qFormat/>
    <w:rsid w:val="003F7309"/>
    <w:rPr>
      <w:b/>
      <w:bCs/>
    </w:rPr>
  </w:style>
  <w:style w:type="paragraph" w:styleId="BalloonText">
    <w:name w:val="Balloon Text"/>
    <w:basedOn w:val="Normal"/>
    <w:link w:val="BalloonTextChar"/>
    <w:uiPriority w:val="99"/>
    <w:semiHidden/>
    <w:unhideWhenUsed/>
    <w:rsid w:val="00F97E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7E92"/>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D5E89"/>
    <w:rPr>
      <w:rFonts w:ascii="Times New Roman" w:hAnsi="Times New Roman" w:cs="Times New Roman"/>
    </w:rPr>
  </w:style>
  <w:style w:type="character" w:customStyle="1" w:styleId="DocumentMapChar">
    <w:name w:val="Document Map Char"/>
    <w:basedOn w:val="DefaultParagraphFont"/>
    <w:link w:val="DocumentMap"/>
    <w:uiPriority w:val="99"/>
    <w:semiHidden/>
    <w:rsid w:val="000D5E89"/>
    <w:rPr>
      <w:rFonts w:ascii="Times New Roman" w:hAnsi="Times New Roman" w:cs="Times New Roman"/>
    </w:rPr>
  </w:style>
  <w:style w:type="paragraph" w:styleId="NormalWeb">
    <w:name w:val="Normal (Web)"/>
    <w:basedOn w:val="Normal"/>
    <w:uiPriority w:val="99"/>
    <w:semiHidden/>
    <w:unhideWhenUsed/>
    <w:rsid w:val="00A66AA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Batt</dc:creator>
  <cp:keywords/>
  <dc:description/>
  <cp:lastModifiedBy>Ditte Bernth</cp:lastModifiedBy>
  <cp:revision>6</cp:revision>
  <cp:lastPrinted>2017-09-19T08:55:00Z</cp:lastPrinted>
  <dcterms:created xsi:type="dcterms:W3CDTF">2017-09-18T14:18:00Z</dcterms:created>
  <dcterms:modified xsi:type="dcterms:W3CDTF">2017-09-19T13:00:00Z</dcterms:modified>
</cp:coreProperties>
</file>