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DA0" w:rsidRPr="00A40642" w:rsidRDefault="00A40642" w:rsidP="00255B94">
      <w:pPr>
        <w:spacing w:line="360" w:lineRule="auto"/>
        <w:rPr>
          <w:rFonts w:ascii="Arial" w:hAnsi="Arial" w:cs="Arial"/>
          <w:b/>
          <w:sz w:val="22"/>
          <w:szCs w:val="22"/>
          <w:lang w:val="fi-FI"/>
        </w:rPr>
      </w:pPr>
      <w:r>
        <w:rPr>
          <w:rFonts w:ascii="Arial" w:hAnsi="Arial" w:cs="Arial"/>
          <w:b/>
          <w:sz w:val="22"/>
          <w:szCs w:val="22"/>
          <w:lang w:val="fi-FI"/>
        </w:rPr>
        <w:br/>
      </w:r>
      <w:r w:rsidRPr="00A40642">
        <w:rPr>
          <w:rFonts w:ascii="Arial" w:hAnsi="Arial" w:cs="Arial"/>
          <w:b/>
          <w:sz w:val="22"/>
          <w:szCs w:val="22"/>
          <w:lang w:val="fi-FI"/>
        </w:rPr>
        <w:t xml:space="preserve">Brother menestyi Good </w:t>
      </w:r>
      <w:r w:rsidR="007D4DA0" w:rsidRPr="00A40642">
        <w:rPr>
          <w:rFonts w:ascii="Arial" w:hAnsi="Arial" w:cs="Arial"/>
          <w:b/>
          <w:sz w:val="22"/>
          <w:szCs w:val="22"/>
          <w:lang w:val="fi-FI"/>
        </w:rPr>
        <w:t>Design Awards</w:t>
      </w:r>
      <w:r w:rsidRPr="00A40642">
        <w:rPr>
          <w:rFonts w:ascii="Arial" w:hAnsi="Arial" w:cs="Arial"/>
          <w:b/>
          <w:sz w:val="22"/>
          <w:szCs w:val="22"/>
          <w:lang w:val="fi-FI"/>
        </w:rPr>
        <w:t>eissa tulostin-, skanneri- ja tarratulostinkategorioissa</w:t>
      </w:r>
    </w:p>
    <w:p w:rsidR="00141F6F" w:rsidRPr="00A40642" w:rsidRDefault="007D4DA0" w:rsidP="00141F6F">
      <w:pPr>
        <w:spacing w:line="360" w:lineRule="auto"/>
        <w:rPr>
          <w:rFonts w:ascii="Arial" w:hAnsi="Arial" w:cs="Arial"/>
          <w:b/>
          <w:sz w:val="22"/>
          <w:szCs w:val="22"/>
          <w:lang w:val="fi-FI"/>
        </w:rPr>
      </w:pPr>
      <w:r w:rsidRPr="00A40642">
        <w:rPr>
          <w:rFonts w:ascii="Arial" w:hAnsi="Arial" w:cs="Arial"/>
          <w:b/>
          <w:lang w:val="fi-FI"/>
        </w:rPr>
        <w:t xml:space="preserve"> </w:t>
      </w:r>
    </w:p>
    <w:p w:rsidR="00111FB0" w:rsidRDefault="00111FB0" w:rsidP="00141F6F">
      <w:pPr>
        <w:rPr>
          <w:rFonts w:ascii="Arial" w:hAnsi="Arial" w:cs="Arial"/>
          <w:sz w:val="22"/>
          <w:szCs w:val="22"/>
          <w:lang w:val="fi-FI"/>
        </w:rPr>
      </w:pPr>
      <w:r w:rsidRPr="00894A7C">
        <w:rPr>
          <w:rFonts w:ascii="Arial" w:hAnsi="Arial" w:cs="Arial"/>
          <w:sz w:val="22"/>
          <w:szCs w:val="22"/>
          <w:lang w:val="fi-FI"/>
        </w:rPr>
        <w:t>Brother</w:t>
      </w:r>
      <w:r w:rsidR="003F17FC" w:rsidRPr="00894A7C">
        <w:rPr>
          <w:rFonts w:ascii="Arial" w:hAnsi="Arial" w:cs="Arial"/>
          <w:sz w:val="22"/>
          <w:szCs w:val="22"/>
          <w:lang w:val="fi-FI"/>
        </w:rPr>
        <w:t xml:space="preserve"> menestyi hyvin kolmessa </w:t>
      </w:r>
      <w:r w:rsidR="00894A7C" w:rsidRPr="00894A7C">
        <w:rPr>
          <w:rFonts w:ascii="Arial" w:hAnsi="Arial" w:cs="Arial"/>
          <w:sz w:val="22"/>
          <w:szCs w:val="22"/>
          <w:lang w:val="fi-FI"/>
        </w:rPr>
        <w:t>k</w:t>
      </w:r>
      <w:r w:rsidR="00894A7C">
        <w:rPr>
          <w:rFonts w:ascii="Arial" w:hAnsi="Arial" w:cs="Arial"/>
          <w:sz w:val="22"/>
          <w:szCs w:val="22"/>
          <w:lang w:val="fi-FI"/>
        </w:rPr>
        <w:t xml:space="preserve">ategoriassa Good Design Awards 2018 -palkintojen jaossa. </w:t>
      </w:r>
      <w:r w:rsidR="001A0AA2">
        <w:rPr>
          <w:rFonts w:ascii="Arial" w:hAnsi="Arial" w:cs="Arial"/>
          <w:sz w:val="22"/>
          <w:szCs w:val="22"/>
          <w:lang w:val="fi-FI"/>
        </w:rPr>
        <w:br/>
      </w:r>
      <w:r w:rsidR="001A0AA2">
        <w:rPr>
          <w:rFonts w:ascii="Arial" w:hAnsi="Arial" w:cs="Arial"/>
          <w:sz w:val="22"/>
          <w:szCs w:val="22"/>
          <w:lang w:val="fi-FI"/>
        </w:rPr>
        <w:br/>
      </w:r>
      <w:hyperlink r:id="rId6" w:history="1">
        <w:r w:rsidR="001A0AA2" w:rsidRPr="001A0AA2">
          <w:rPr>
            <w:rStyle w:val="Hyperlinkki"/>
            <w:rFonts w:ascii="Arial" w:hAnsi="Arial" w:cs="Arial"/>
            <w:sz w:val="22"/>
            <w:szCs w:val="22"/>
            <w:lang w:val="fi-FI"/>
          </w:rPr>
          <w:t>HL-L2375D</w:t>
        </w:r>
        <w:r w:rsidR="001A0AA2">
          <w:rPr>
            <w:rStyle w:val="Hyperlinkki"/>
            <w:rFonts w:ascii="Arial" w:hAnsi="Arial" w:cs="Arial"/>
            <w:sz w:val="22"/>
            <w:szCs w:val="22"/>
            <w:lang w:val="fi-FI"/>
          </w:rPr>
          <w:t>W-mustavalkolasertulostin</w:t>
        </w:r>
      </w:hyperlink>
      <w:r w:rsidR="001A0AA2">
        <w:rPr>
          <w:rFonts w:ascii="Arial" w:hAnsi="Arial" w:cs="Arial"/>
          <w:sz w:val="22"/>
          <w:szCs w:val="22"/>
          <w:lang w:val="fi-FI"/>
        </w:rPr>
        <w:t xml:space="preserve">, </w:t>
      </w:r>
      <w:hyperlink r:id="rId7" w:history="1">
        <w:r w:rsidR="001A0AA2" w:rsidRPr="001A0AA2">
          <w:rPr>
            <w:rStyle w:val="Hyperlinkki"/>
            <w:rFonts w:ascii="Arial" w:hAnsi="Arial" w:cs="Arial"/>
            <w:sz w:val="22"/>
            <w:szCs w:val="22"/>
            <w:lang w:val="fi-FI"/>
          </w:rPr>
          <w:t>ADS-2200-asiakirjaskanneri</w:t>
        </w:r>
      </w:hyperlink>
      <w:r w:rsidR="001A0AA2">
        <w:rPr>
          <w:rFonts w:ascii="Arial" w:hAnsi="Arial" w:cs="Arial"/>
          <w:sz w:val="22"/>
          <w:szCs w:val="22"/>
          <w:lang w:val="fi-FI"/>
        </w:rPr>
        <w:t xml:space="preserve"> ja </w:t>
      </w:r>
      <w:hyperlink r:id="rId8" w:history="1">
        <w:r w:rsidR="001A0AA2" w:rsidRPr="00060A5A">
          <w:rPr>
            <w:rStyle w:val="Hyperlinkki"/>
            <w:rFonts w:ascii="Arial" w:hAnsi="Arial" w:cs="Arial"/>
            <w:sz w:val="22"/>
            <w:szCs w:val="22"/>
            <w:lang w:val="fi-FI"/>
          </w:rPr>
          <w:t>P-touch CUBE Plus -tarratulostin</w:t>
        </w:r>
      </w:hyperlink>
      <w:r w:rsidR="00DD0756">
        <w:rPr>
          <w:rFonts w:ascii="Arial" w:hAnsi="Arial" w:cs="Arial"/>
          <w:sz w:val="22"/>
          <w:szCs w:val="22"/>
          <w:lang w:val="fi-FI"/>
        </w:rPr>
        <w:t xml:space="preserve"> palkittiin japanilaisilla Good Design Awards -palkinnoilla. </w:t>
      </w:r>
      <w:r w:rsidR="001A0AA2">
        <w:rPr>
          <w:rFonts w:ascii="Arial" w:hAnsi="Arial" w:cs="Arial"/>
          <w:sz w:val="22"/>
          <w:szCs w:val="22"/>
          <w:lang w:val="fi-FI"/>
        </w:rPr>
        <w:t xml:space="preserve">  </w:t>
      </w:r>
    </w:p>
    <w:p w:rsidR="001A0AA2" w:rsidRDefault="001A0AA2" w:rsidP="00141F6F">
      <w:pPr>
        <w:rPr>
          <w:rFonts w:ascii="Arial" w:hAnsi="Arial" w:cs="Arial"/>
          <w:sz w:val="22"/>
          <w:szCs w:val="22"/>
          <w:lang w:val="fi-FI"/>
        </w:rPr>
      </w:pPr>
    </w:p>
    <w:p w:rsidR="008148BA" w:rsidRPr="00060A5A" w:rsidRDefault="008148BA" w:rsidP="00141F6F">
      <w:pPr>
        <w:rPr>
          <w:rFonts w:ascii="Arial" w:hAnsi="Arial" w:cs="Arial"/>
          <w:sz w:val="22"/>
          <w:szCs w:val="22"/>
          <w:lang w:val="fi-FI"/>
        </w:rPr>
      </w:pPr>
    </w:p>
    <w:p w:rsidR="00F554DE" w:rsidRPr="00F554DE" w:rsidRDefault="00F554DE" w:rsidP="00141F6F">
      <w:pPr>
        <w:rPr>
          <w:rFonts w:ascii="Arial" w:hAnsi="Arial" w:cs="Arial"/>
          <w:sz w:val="22"/>
          <w:szCs w:val="22"/>
          <w:lang w:val="fi-FI"/>
        </w:rPr>
      </w:pPr>
      <w:r w:rsidRPr="00F554DE">
        <w:rPr>
          <w:rFonts w:ascii="Arial" w:hAnsi="Arial" w:cs="Arial"/>
          <w:sz w:val="22"/>
          <w:szCs w:val="22"/>
          <w:lang w:val="fi-FI"/>
        </w:rPr>
        <w:t>Mistä Good Design Awardseissa on kyse? Good Design Award</w:t>
      </w:r>
      <w:r w:rsidR="00502637">
        <w:rPr>
          <w:rFonts w:ascii="Arial" w:hAnsi="Arial" w:cs="Arial"/>
          <w:sz w:val="22"/>
          <w:szCs w:val="22"/>
          <w:lang w:val="fi-FI"/>
        </w:rPr>
        <w:t>s</w:t>
      </w:r>
      <w:r w:rsidRPr="00F554DE">
        <w:rPr>
          <w:rFonts w:ascii="Arial" w:hAnsi="Arial" w:cs="Arial"/>
          <w:sz w:val="22"/>
          <w:szCs w:val="22"/>
          <w:lang w:val="fi-FI"/>
        </w:rPr>
        <w:t xml:space="preserve"> -palkinto on laadun ja inn</w:t>
      </w:r>
      <w:r>
        <w:rPr>
          <w:rFonts w:ascii="Arial" w:hAnsi="Arial" w:cs="Arial"/>
          <w:sz w:val="22"/>
          <w:szCs w:val="22"/>
          <w:lang w:val="fi-FI"/>
        </w:rPr>
        <w:t>ovaation merkki. Palkinto antaa tunnus</w:t>
      </w:r>
      <w:r w:rsidR="00301C47">
        <w:rPr>
          <w:rFonts w:ascii="Arial" w:hAnsi="Arial" w:cs="Arial"/>
          <w:sz w:val="22"/>
          <w:szCs w:val="22"/>
          <w:lang w:val="fi-FI"/>
        </w:rPr>
        <w:t>tus</w:t>
      </w:r>
      <w:r w:rsidR="00C22A7D">
        <w:rPr>
          <w:rFonts w:ascii="Arial" w:hAnsi="Arial" w:cs="Arial"/>
          <w:sz w:val="22"/>
          <w:szCs w:val="22"/>
          <w:lang w:val="fi-FI"/>
        </w:rPr>
        <w:t>ta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fi-FI"/>
        </w:rPr>
        <w:t xml:space="preserve"> tuotteille ja palveluille, jotka ovat tunnistaneet ja laajentaneet muotoilun kentän mahdollisuuksia. </w:t>
      </w:r>
    </w:p>
    <w:p w:rsidR="00F554DE" w:rsidRPr="00F554DE" w:rsidRDefault="00F554DE" w:rsidP="00141F6F">
      <w:pPr>
        <w:rPr>
          <w:rFonts w:ascii="Arial" w:hAnsi="Arial" w:cs="Arial"/>
          <w:sz w:val="22"/>
          <w:szCs w:val="22"/>
          <w:lang w:val="fi-FI"/>
        </w:rPr>
      </w:pPr>
    </w:p>
    <w:p w:rsidR="00451192" w:rsidRPr="000A0994" w:rsidRDefault="000A0994" w:rsidP="00141F6F">
      <w:pPr>
        <w:rPr>
          <w:rFonts w:ascii="Arial" w:hAnsi="Arial" w:cs="Arial"/>
          <w:sz w:val="22"/>
          <w:szCs w:val="22"/>
          <w:lang w:val="fi-FI"/>
        </w:rPr>
      </w:pPr>
      <w:r w:rsidRPr="000A0994">
        <w:rPr>
          <w:rFonts w:ascii="Arial" w:hAnsi="Arial" w:cs="Arial"/>
          <w:sz w:val="22"/>
          <w:szCs w:val="22"/>
          <w:lang w:val="fi-FI"/>
        </w:rPr>
        <w:t>Brother on palkittu kilpailussa e</w:t>
      </w:r>
      <w:r>
        <w:rPr>
          <w:rFonts w:ascii="Arial" w:hAnsi="Arial" w:cs="Arial"/>
          <w:sz w:val="22"/>
          <w:szCs w:val="22"/>
          <w:lang w:val="fi-FI"/>
        </w:rPr>
        <w:t xml:space="preserve">nsimmäistä kertaa jo 1960-luvulla. Tällöin palkittu tuote oli Brotherin ompelukone. Sittemmin yli 200 Brotherin tuotteelle on myönnetty tunnustettu designpalkinto. Brotherin tuotteet ovat olleet palkittujen joukossa 26 vuotta peräkkäin vuodesta 1983 vuoteen 2018.  </w:t>
      </w:r>
    </w:p>
    <w:p w:rsidR="00451192" w:rsidRPr="00451192" w:rsidRDefault="00451192" w:rsidP="00141F6F">
      <w:pPr>
        <w:rPr>
          <w:rFonts w:ascii="Arial" w:eastAsia="MS PGothic" w:hAnsi="Arial" w:cs="Arial"/>
          <w:sz w:val="22"/>
          <w:szCs w:val="22"/>
        </w:rPr>
      </w:pPr>
    </w:p>
    <w:p w:rsidR="002F14D3" w:rsidRPr="002F14D3" w:rsidRDefault="00451192" w:rsidP="00141F6F">
      <w:pPr>
        <w:rPr>
          <w:rFonts w:ascii="Arial" w:eastAsia="MS PGothic" w:hAnsi="Arial" w:cs="Arial"/>
          <w:color w:val="000000"/>
          <w:sz w:val="22"/>
          <w:szCs w:val="22"/>
          <w:lang w:val="fi-FI"/>
        </w:rPr>
      </w:pPr>
      <w:r w:rsidRPr="002F14D3">
        <w:rPr>
          <w:rFonts w:ascii="Arial" w:eastAsia="MS PGothic" w:hAnsi="Arial" w:cs="Arial"/>
          <w:sz w:val="22"/>
          <w:szCs w:val="22"/>
          <w:lang w:val="fi-FI"/>
        </w:rPr>
        <w:t>Brother</w:t>
      </w:r>
      <w:r w:rsidR="002F14D3" w:rsidRPr="002F14D3">
        <w:rPr>
          <w:rFonts w:ascii="Arial" w:eastAsia="MS PGothic" w:hAnsi="Arial" w:cs="Arial"/>
          <w:sz w:val="22"/>
          <w:szCs w:val="22"/>
          <w:lang w:val="fi-FI"/>
        </w:rPr>
        <w:t>in myyntipäällikkö Tom Forssell pitää saavutusta arvossaan</w:t>
      </w:r>
      <w:r w:rsidR="00780537">
        <w:rPr>
          <w:rFonts w:ascii="Arial" w:eastAsia="MS PGothic" w:hAnsi="Arial" w:cs="Arial"/>
          <w:sz w:val="22"/>
          <w:szCs w:val="22"/>
          <w:lang w:val="fi-FI"/>
        </w:rPr>
        <w:t>, sillä</w:t>
      </w:r>
      <w:r w:rsidR="002F14D3" w:rsidRPr="002F14D3">
        <w:rPr>
          <w:rFonts w:ascii="Arial" w:eastAsia="MS PGothic" w:hAnsi="Arial" w:cs="Arial"/>
          <w:sz w:val="22"/>
          <w:szCs w:val="22"/>
          <w:lang w:val="fi-FI"/>
        </w:rPr>
        <w:t xml:space="preserve"> </w:t>
      </w:r>
      <w:r w:rsidRPr="002F14D3">
        <w:rPr>
          <w:rFonts w:ascii="Arial" w:eastAsia="MS PGothic" w:hAnsi="Arial" w:cs="Arial"/>
          <w:color w:val="000000"/>
          <w:sz w:val="22"/>
          <w:szCs w:val="22"/>
          <w:lang w:val="fi-FI"/>
        </w:rPr>
        <w:t>“</w:t>
      </w:r>
      <w:r w:rsidR="002F14D3" w:rsidRPr="002F14D3">
        <w:rPr>
          <w:rFonts w:ascii="Arial" w:eastAsia="MS PGothic" w:hAnsi="Arial" w:cs="Arial"/>
          <w:color w:val="000000"/>
          <w:sz w:val="22"/>
          <w:szCs w:val="22"/>
          <w:lang w:val="fi-FI"/>
        </w:rPr>
        <w:t>Good Design Awards -palkinto ei</w:t>
      </w:r>
      <w:r w:rsidR="002F14D3">
        <w:rPr>
          <w:rFonts w:ascii="Arial" w:eastAsia="MS PGothic" w:hAnsi="Arial" w:cs="Arial"/>
          <w:color w:val="000000"/>
          <w:sz w:val="22"/>
          <w:szCs w:val="22"/>
          <w:lang w:val="fi-FI"/>
        </w:rPr>
        <w:t xml:space="preserve"> perustu pelkästään ulkoiselle tuotemuotoilulle, vaan siinä otetaan</w:t>
      </w:r>
      <w:r w:rsidR="00230E61">
        <w:rPr>
          <w:rFonts w:ascii="Arial" w:eastAsia="MS PGothic" w:hAnsi="Arial" w:cs="Arial"/>
          <w:color w:val="000000"/>
          <w:sz w:val="22"/>
          <w:szCs w:val="22"/>
          <w:lang w:val="fi-FI"/>
        </w:rPr>
        <w:t xml:space="preserve"> huomioon muotoillun tuotteen käyttäjäkokemus, ympäristövaikutukset ja yhteiskunnallisesti merkittävät uudet ideat</w:t>
      </w:r>
      <w:r w:rsidR="00B443A0">
        <w:rPr>
          <w:rFonts w:ascii="Arial" w:eastAsia="MS PGothic" w:hAnsi="Arial" w:cs="Arial"/>
          <w:color w:val="000000"/>
          <w:sz w:val="22"/>
          <w:szCs w:val="22"/>
          <w:lang w:val="fi-FI"/>
        </w:rPr>
        <w:t>. Palkinnon saavuttaminen vaatii saumatonta yhteistyötä</w:t>
      </w:r>
      <w:r w:rsidR="006275BE">
        <w:rPr>
          <w:rFonts w:ascii="Arial" w:eastAsia="MS PGothic" w:hAnsi="Arial" w:cs="Arial"/>
          <w:color w:val="000000"/>
          <w:sz w:val="22"/>
          <w:szCs w:val="22"/>
          <w:lang w:val="fi-FI"/>
        </w:rPr>
        <w:t xml:space="preserve"> niin Brotherin suunnittelu-, tuotanto- kuin myyntihenkilöstöltä. At </w:t>
      </w:r>
      <w:proofErr w:type="spellStart"/>
      <w:r w:rsidR="006275BE">
        <w:rPr>
          <w:rFonts w:ascii="Arial" w:eastAsia="MS PGothic" w:hAnsi="Arial" w:cs="Arial"/>
          <w:color w:val="000000"/>
          <w:sz w:val="22"/>
          <w:szCs w:val="22"/>
          <w:lang w:val="fi-FI"/>
        </w:rPr>
        <w:t>your</w:t>
      </w:r>
      <w:proofErr w:type="spellEnd"/>
      <w:r w:rsidR="006275BE">
        <w:rPr>
          <w:rFonts w:ascii="Arial" w:eastAsia="MS PGothic" w:hAnsi="Arial" w:cs="Arial"/>
          <w:color w:val="000000"/>
          <w:sz w:val="22"/>
          <w:szCs w:val="22"/>
          <w:lang w:val="fi-FI"/>
        </w:rPr>
        <w:t xml:space="preserve"> side -mottomme mukaisesti laitamme aina asiakkaamme etusijalle ja Brother suunnittelee tuotteitaan asiakkaitaan varten.”</w:t>
      </w:r>
      <w:r w:rsidR="00B443A0">
        <w:rPr>
          <w:rFonts w:ascii="Arial" w:eastAsia="MS PGothic" w:hAnsi="Arial" w:cs="Arial"/>
          <w:color w:val="000000"/>
          <w:sz w:val="22"/>
          <w:szCs w:val="22"/>
          <w:lang w:val="fi-FI"/>
        </w:rPr>
        <w:t xml:space="preserve">  </w:t>
      </w:r>
      <w:r w:rsidR="00230E61">
        <w:rPr>
          <w:rFonts w:ascii="Arial" w:eastAsia="MS PGothic" w:hAnsi="Arial" w:cs="Arial"/>
          <w:color w:val="000000"/>
          <w:sz w:val="22"/>
          <w:szCs w:val="22"/>
          <w:lang w:val="fi-FI"/>
        </w:rPr>
        <w:t xml:space="preserve"> </w:t>
      </w:r>
      <w:r w:rsidR="002F14D3">
        <w:rPr>
          <w:rFonts w:ascii="Arial" w:eastAsia="MS PGothic" w:hAnsi="Arial" w:cs="Arial"/>
          <w:color w:val="000000"/>
          <w:sz w:val="22"/>
          <w:szCs w:val="22"/>
          <w:lang w:val="fi-FI"/>
        </w:rPr>
        <w:t xml:space="preserve"> </w:t>
      </w:r>
    </w:p>
    <w:p w:rsidR="002F14D3" w:rsidRPr="002F14D3" w:rsidRDefault="002F14D3" w:rsidP="00141F6F">
      <w:pPr>
        <w:rPr>
          <w:rFonts w:ascii="Arial" w:eastAsia="MS PGothic" w:hAnsi="Arial" w:cs="Arial"/>
          <w:color w:val="000000"/>
          <w:sz w:val="22"/>
          <w:szCs w:val="22"/>
          <w:lang w:val="fi-FI"/>
        </w:rPr>
      </w:pPr>
    </w:p>
    <w:p w:rsidR="00FE164D" w:rsidRDefault="00FE164D" w:rsidP="00677774">
      <w:pPr>
        <w:rPr>
          <w:rFonts w:ascii="Arial" w:eastAsia="MS PGothic" w:hAnsi="Arial" w:cs="Arial"/>
          <w:b/>
          <w:sz w:val="24"/>
        </w:rPr>
      </w:pPr>
    </w:p>
    <w:p w:rsidR="0020359B" w:rsidRPr="00894A7C" w:rsidRDefault="002E787F" w:rsidP="00677774">
      <w:pPr>
        <w:rPr>
          <w:rFonts w:ascii="Arial" w:eastAsia="MS PGothic" w:hAnsi="Arial" w:cs="Arial"/>
          <w:b/>
          <w:sz w:val="24"/>
          <w:lang w:val="fi-FI"/>
        </w:rPr>
      </w:pPr>
      <w:r w:rsidRPr="00894A7C">
        <w:rPr>
          <w:rFonts w:ascii="Arial" w:eastAsia="MS PGothic" w:hAnsi="Arial" w:cs="Arial"/>
          <w:sz w:val="22"/>
          <w:szCs w:val="22"/>
          <w:lang w:val="fi-FI"/>
        </w:rPr>
        <w:t xml:space="preserve">Lue lisää </w:t>
      </w:r>
      <w:r w:rsidR="00894A7C" w:rsidRPr="00894A7C">
        <w:rPr>
          <w:rFonts w:ascii="Arial" w:eastAsia="MS PGothic" w:hAnsi="Arial" w:cs="Arial"/>
          <w:sz w:val="22"/>
          <w:szCs w:val="22"/>
          <w:lang w:val="fi-FI"/>
        </w:rPr>
        <w:t xml:space="preserve">palkinnoista ja sertifioinneistamme </w:t>
      </w:r>
      <w:hyperlink r:id="rId9" w:history="1">
        <w:r w:rsidR="00894A7C" w:rsidRPr="00894A7C">
          <w:rPr>
            <w:rStyle w:val="Hyperlinkki"/>
            <w:rFonts w:ascii="Arial" w:eastAsia="MS PGothic" w:hAnsi="Arial" w:cs="Arial"/>
            <w:sz w:val="22"/>
            <w:szCs w:val="22"/>
            <w:lang w:val="fi-FI"/>
          </w:rPr>
          <w:t>sivuiltamme</w:t>
        </w:r>
      </w:hyperlink>
      <w:r w:rsidR="00894A7C" w:rsidRPr="00894A7C">
        <w:rPr>
          <w:rFonts w:ascii="Arial" w:eastAsia="MS PGothic" w:hAnsi="Arial" w:cs="Arial"/>
          <w:sz w:val="22"/>
          <w:szCs w:val="22"/>
          <w:lang w:val="fi-FI"/>
        </w:rPr>
        <w:t>.</w:t>
      </w:r>
    </w:p>
    <w:p w:rsidR="00677774" w:rsidRPr="00502637" w:rsidRDefault="00677774" w:rsidP="00677774">
      <w:pPr>
        <w:rPr>
          <w:rFonts w:ascii="Arial" w:eastAsia="MS PGothic" w:hAnsi="Arial" w:cs="Arial"/>
          <w:b/>
          <w:color w:val="FF0000"/>
          <w:sz w:val="24"/>
          <w:lang w:val="fi-FI"/>
        </w:rPr>
      </w:pPr>
    </w:p>
    <w:p w:rsidR="00FE164D" w:rsidRPr="00502637" w:rsidRDefault="00FE164D" w:rsidP="00677774">
      <w:pPr>
        <w:rPr>
          <w:rFonts w:ascii="Arial" w:eastAsia="MS PGothic" w:hAnsi="Arial" w:cs="Arial"/>
          <w:b/>
          <w:color w:val="FF0000"/>
          <w:sz w:val="24"/>
          <w:lang w:val="fi-FI"/>
        </w:rPr>
      </w:pPr>
    </w:p>
    <w:p w:rsidR="00677774" w:rsidRPr="00502637" w:rsidRDefault="00677774" w:rsidP="00677774">
      <w:pPr>
        <w:rPr>
          <w:rFonts w:ascii="Arial" w:hAnsi="Arial" w:cs="Arial"/>
          <w:b/>
          <w:sz w:val="22"/>
          <w:szCs w:val="22"/>
          <w:lang w:val="fi-FI"/>
        </w:rPr>
      </w:pPr>
    </w:p>
    <w:p w:rsidR="00677774" w:rsidRPr="00502637" w:rsidRDefault="00677774">
      <w:pPr>
        <w:rPr>
          <w:sz w:val="22"/>
          <w:szCs w:val="22"/>
          <w:lang w:val="fi-FI"/>
        </w:rPr>
      </w:pPr>
    </w:p>
    <w:sectPr w:rsidR="00677774" w:rsidRPr="00502637" w:rsidSect="00451192">
      <w:headerReference w:type="default" r:id="rId10"/>
      <w:pgSz w:w="11906" w:h="16838"/>
      <w:pgMar w:top="1440" w:right="1440" w:bottom="1440" w:left="1440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192" w:rsidRDefault="00451192" w:rsidP="00451192">
      <w:r>
        <w:separator/>
      </w:r>
    </w:p>
  </w:endnote>
  <w:endnote w:type="continuationSeparator" w:id="0">
    <w:p w:rsidR="00451192" w:rsidRDefault="00451192" w:rsidP="0045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192" w:rsidRDefault="00451192" w:rsidP="00451192">
      <w:r>
        <w:separator/>
      </w:r>
    </w:p>
  </w:footnote>
  <w:footnote w:type="continuationSeparator" w:id="0">
    <w:p w:rsidR="00451192" w:rsidRDefault="00451192" w:rsidP="00451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192" w:rsidRDefault="00451192">
    <w:pPr>
      <w:pStyle w:val="Yltunniste"/>
      <w:rPr>
        <w:rFonts w:ascii="Arial" w:hAnsi="Arial" w:cs="Arial"/>
        <w:b/>
        <w:noProof/>
        <w:color w:val="FF0000"/>
        <w:lang w:eastAsia="en-GB"/>
      </w:rPr>
    </w:pPr>
    <w:r>
      <w:rPr>
        <w:rFonts w:ascii="Arial" w:hAnsi="Arial" w:cs="Arial"/>
        <w:b/>
        <w:noProof/>
        <w:color w:val="FF0000"/>
        <w:lang w:eastAsia="en-GB"/>
      </w:rPr>
      <w:drawing>
        <wp:anchor distT="0" distB="0" distL="114300" distR="114300" simplePos="0" relativeHeight="251658240" behindDoc="0" locked="0" layoutInCell="1" allowOverlap="1" wp14:anchorId="6B954FCE">
          <wp:simplePos x="0" y="0"/>
          <wp:positionH relativeFrom="column">
            <wp:posOffset>4429125</wp:posOffset>
          </wp:positionH>
          <wp:positionV relativeFrom="paragraph">
            <wp:posOffset>-155575</wp:posOffset>
          </wp:positionV>
          <wp:extent cx="1551305" cy="58801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other Logo Blue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305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1192" w:rsidRDefault="00451192">
    <w:pPr>
      <w:pStyle w:val="Yltunniste"/>
    </w:pPr>
  </w:p>
  <w:p w:rsidR="00451192" w:rsidRDefault="00451192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92"/>
    <w:rsid w:val="000121D2"/>
    <w:rsid w:val="000158D3"/>
    <w:rsid w:val="00050B00"/>
    <w:rsid w:val="00060A5A"/>
    <w:rsid w:val="000805CC"/>
    <w:rsid w:val="000A0994"/>
    <w:rsid w:val="000A60FC"/>
    <w:rsid w:val="00111FB0"/>
    <w:rsid w:val="00141F6F"/>
    <w:rsid w:val="001A0AA2"/>
    <w:rsid w:val="001B2FEE"/>
    <w:rsid w:val="0020359B"/>
    <w:rsid w:val="00230E61"/>
    <w:rsid w:val="00255B94"/>
    <w:rsid w:val="002E787F"/>
    <w:rsid w:val="002F14D3"/>
    <w:rsid w:val="002F31DC"/>
    <w:rsid w:val="00301C47"/>
    <w:rsid w:val="003207C1"/>
    <w:rsid w:val="003F17FC"/>
    <w:rsid w:val="00451192"/>
    <w:rsid w:val="00461FDB"/>
    <w:rsid w:val="00502637"/>
    <w:rsid w:val="00576523"/>
    <w:rsid w:val="00581485"/>
    <w:rsid w:val="005C7DCB"/>
    <w:rsid w:val="005F27EA"/>
    <w:rsid w:val="006275BE"/>
    <w:rsid w:val="00677774"/>
    <w:rsid w:val="006F7986"/>
    <w:rsid w:val="00733CC5"/>
    <w:rsid w:val="00754496"/>
    <w:rsid w:val="00780537"/>
    <w:rsid w:val="0079183D"/>
    <w:rsid w:val="007A5D90"/>
    <w:rsid w:val="007D4DA0"/>
    <w:rsid w:val="008148BA"/>
    <w:rsid w:val="00841004"/>
    <w:rsid w:val="00894A7C"/>
    <w:rsid w:val="00904110"/>
    <w:rsid w:val="00A04F90"/>
    <w:rsid w:val="00A40642"/>
    <w:rsid w:val="00AF75CB"/>
    <w:rsid w:val="00B26948"/>
    <w:rsid w:val="00B443A0"/>
    <w:rsid w:val="00BB2B33"/>
    <w:rsid w:val="00BE1EF2"/>
    <w:rsid w:val="00C22A7D"/>
    <w:rsid w:val="00C3479E"/>
    <w:rsid w:val="00CF13E4"/>
    <w:rsid w:val="00DD0756"/>
    <w:rsid w:val="00E9408F"/>
    <w:rsid w:val="00EA3221"/>
    <w:rsid w:val="00F554DE"/>
    <w:rsid w:val="00F82E28"/>
    <w:rsid w:val="00FD000D"/>
    <w:rsid w:val="00FE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2740F2"/>
  <w15:chartTrackingRefBased/>
  <w15:docId w15:val="{25184C1A-A644-4CEC-9F7D-9C2549B2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451192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val="en-US" w:eastAsia="ja-JP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51192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kern w:val="0"/>
      <w:sz w:val="22"/>
      <w:szCs w:val="22"/>
      <w:lang w:val="en-GB"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451192"/>
  </w:style>
  <w:style w:type="paragraph" w:styleId="Alatunniste">
    <w:name w:val="footer"/>
    <w:basedOn w:val="Normaali"/>
    <w:link w:val="AlatunnisteChar"/>
    <w:uiPriority w:val="99"/>
    <w:unhideWhenUsed/>
    <w:rsid w:val="00451192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kern w:val="0"/>
      <w:sz w:val="22"/>
      <w:szCs w:val="22"/>
      <w:lang w:val="en-GB"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51192"/>
  </w:style>
  <w:style w:type="character" w:styleId="Hyperlinkki">
    <w:name w:val="Hyperlink"/>
    <w:uiPriority w:val="99"/>
    <w:rsid w:val="00677774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94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ther.fi/labelling-machines/p-touch-cube-pl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rother.fi/scanners/ads-220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other.fi/printers/laser/hl-l2375dw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brother.fi/about-brother/award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192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Ollier (BIE)</dc:creator>
  <cp:keywords/>
  <dc:description/>
  <cp:lastModifiedBy>Heidi Rankala (BNF)</cp:lastModifiedBy>
  <cp:revision>43</cp:revision>
  <dcterms:created xsi:type="dcterms:W3CDTF">2018-10-16T07:46:00Z</dcterms:created>
  <dcterms:modified xsi:type="dcterms:W3CDTF">2018-12-11T09:20:00Z</dcterms:modified>
</cp:coreProperties>
</file>