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CA" w:rsidRPr="009065BA" w:rsidRDefault="002472CA">
      <w:pPr>
        <w:rPr>
          <w:sz w:val="20"/>
          <w:szCs w:val="20"/>
        </w:rPr>
      </w:pPr>
      <w:bookmarkStart w:id="0" w:name="_GoBack"/>
      <w:bookmarkEnd w:id="0"/>
    </w:p>
    <w:p w:rsidR="00CA6E3C" w:rsidRPr="009065BA" w:rsidRDefault="00CA6E3C">
      <w:pPr>
        <w:rPr>
          <w:sz w:val="20"/>
          <w:szCs w:val="20"/>
        </w:rPr>
      </w:pPr>
    </w:p>
    <w:p w:rsidR="00CA6E3C" w:rsidRPr="009065BA" w:rsidRDefault="00CA6E3C">
      <w:pPr>
        <w:rPr>
          <w:sz w:val="20"/>
          <w:szCs w:val="20"/>
        </w:rPr>
      </w:pPr>
    </w:p>
    <w:p w:rsidR="00434342" w:rsidRPr="00434342" w:rsidRDefault="00434342" w:rsidP="004E7490">
      <w:pPr>
        <w:jc w:val="center"/>
      </w:pPr>
    </w:p>
    <w:p w:rsidR="0075368D" w:rsidRPr="004E7490" w:rsidRDefault="0075368D" w:rsidP="004E7490">
      <w:pPr>
        <w:spacing w:after="100" w:afterAutospacing="1" w:line="360" w:lineRule="auto"/>
        <w:rPr>
          <w:rFonts w:ascii="AvantGarde Medium" w:hAnsi="AvantGarde Medium"/>
          <w:b/>
          <w:sz w:val="28"/>
          <w:szCs w:val="28"/>
        </w:rPr>
      </w:pPr>
      <w:r w:rsidRPr="004E7490">
        <w:rPr>
          <w:rFonts w:ascii="AvantGarde Medium" w:hAnsi="AvantGarde Medium"/>
          <w:b/>
          <w:sz w:val="28"/>
          <w:szCs w:val="28"/>
        </w:rPr>
        <w:t>COX POWERTRAIN</w:t>
      </w:r>
      <w:r w:rsidR="008056DD" w:rsidRPr="004E7490">
        <w:rPr>
          <w:rFonts w:ascii="AvantGarde Medium" w:hAnsi="AvantGarde Medium"/>
          <w:b/>
          <w:sz w:val="28"/>
          <w:szCs w:val="28"/>
        </w:rPr>
        <w:t xml:space="preserve"> NAMES</w:t>
      </w:r>
      <w:r w:rsidR="001A33A3" w:rsidRPr="004E7490">
        <w:rPr>
          <w:rFonts w:ascii="AvantGarde Medium" w:hAnsi="AvantGarde Medium"/>
          <w:b/>
          <w:sz w:val="28"/>
          <w:szCs w:val="28"/>
        </w:rPr>
        <w:t xml:space="preserve"> ITS </w:t>
      </w:r>
      <w:r w:rsidRPr="004E7490">
        <w:rPr>
          <w:rFonts w:ascii="AvantGarde Medium" w:hAnsi="AvantGarde Medium"/>
          <w:b/>
          <w:sz w:val="28"/>
          <w:szCs w:val="28"/>
        </w:rPr>
        <w:t xml:space="preserve">FIRST </w:t>
      </w:r>
      <w:r w:rsidR="00D45801" w:rsidRPr="004E7490">
        <w:rPr>
          <w:rFonts w:ascii="AvantGarde Medium" w:hAnsi="AvantGarde Medium"/>
          <w:b/>
          <w:sz w:val="28"/>
          <w:szCs w:val="28"/>
        </w:rPr>
        <w:t>DISTRIBUT</w:t>
      </w:r>
      <w:r w:rsidR="00086465">
        <w:rPr>
          <w:rFonts w:ascii="AvantGarde Medium" w:hAnsi="AvantGarde Medium"/>
          <w:b/>
          <w:sz w:val="28"/>
          <w:szCs w:val="28"/>
        </w:rPr>
        <w:t>O</w:t>
      </w:r>
      <w:r w:rsidR="00AA746E" w:rsidRPr="004E7490">
        <w:rPr>
          <w:rFonts w:ascii="AvantGarde Medium" w:hAnsi="AvantGarde Medium"/>
          <w:b/>
          <w:sz w:val="28"/>
          <w:szCs w:val="28"/>
        </w:rPr>
        <w:t>R</w:t>
      </w:r>
    </w:p>
    <w:p w:rsidR="00EA1526" w:rsidRDefault="008F66E0" w:rsidP="00EA1526">
      <w:pPr>
        <w:spacing w:after="100" w:afterAutospacing="1" w:line="360" w:lineRule="auto"/>
        <w:jc w:val="both"/>
        <w:rPr>
          <w:rFonts w:ascii="Avant Garde" w:hAnsi="Avant Garde"/>
          <w:sz w:val="20"/>
          <w:szCs w:val="20"/>
        </w:rPr>
      </w:pPr>
      <w:r w:rsidRPr="00AA7C7B">
        <w:rPr>
          <w:rFonts w:ascii="Avant Garde" w:hAnsi="Avant Garde"/>
          <w:sz w:val="20"/>
          <w:szCs w:val="20"/>
        </w:rPr>
        <w:t>British diesel engine innovator, Cox Powertrain,</w:t>
      </w:r>
      <w:r>
        <w:rPr>
          <w:rFonts w:ascii="Avant Garde" w:hAnsi="Avant Garde"/>
          <w:sz w:val="20"/>
          <w:szCs w:val="20"/>
        </w:rPr>
        <w:t xml:space="preserve"> has named Texas based Elite Diesel</w:t>
      </w:r>
      <w:r w:rsidR="00307D56">
        <w:rPr>
          <w:rFonts w:ascii="Avant Garde" w:hAnsi="Avant Garde"/>
          <w:sz w:val="20"/>
          <w:szCs w:val="20"/>
        </w:rPr>
        <w:t xml:space="preserve"> </w:t>
      </w:r>
      <w:r w:rsidR="00307D56" w:rsidRPr="00795274">
        <w:rPr>
          <w:rFonts w:ascii="Avant Garde" w:hAnsi="Avant Garde"/>
          <w:color w:val="000000" w:themeColor="text1"/>
          <w:sz w:val="20"/>
          <w:szCs w:val="20"/>
        </w:rPr>
        <w:t>Service</w:t>
      </w:r>
      <w:r w:rsidRPr="00795274">
        <w:rPr>
          <w:rFonts w:ascii="Avant Garde" w:hAnsi="Avant Garde"/>
          <w:color w:val="000000" w:themeColor="text1"/>
          <w:sz w:val="20"/>
          <w:szCs w:val="20"/>
        </w:rPr>
        <w:t xml:space="preserve"> </w:t>
      </w:r>
      <w:r w:rsidR="00D45801" w:rsidRPr="00795274">
        <w:rPr>
          <w:rFonts w:ascii="Avant Garde" w:hAnsi="Avant Garde"/>
          <w:color w:val="000000" w:themeColor="text1"/>
          <w:sz w:val="20"/>
          <w:szCs w:val="20"/>
        </w:rPr>
        <w:t xml:space="preserve">as </w:t>
      </w:r>
      <w:r w:rsidR="00086465" w:rsidRPr="00795274">
        <w:rPr>
          <w:rFonts w:ascii="Avant Garde" w:hAnsi="Avant Garde"/>
          <w:color w:val="000000" w:themeColor="text1"/>
          <w:sz w:val="20"/>
          <w:szCs w:val="20"/>
        </w:rPr>
        <w:t xml:space="preserve">its </w:t>
      </w:r>
      <w:r w:rsidRPr="00795274">
        <w:rPr>
          <w:rFonts w:ascii="Avant Garde" w:hAnsi="Avant Garde"/>
          <w:color w:val="000000" w:themeColor="text1"/>
          <w:sz w:val="20"/>
          <w:szCs w:val="20"/>
        </w:rPr>
        <w:t xml:space="preserve">first </w:t>
      </w:r>
      <w:r w:rsidR="008056DD" w:rsidRPr="00795274">
        <w:rPr>
          <w:rFonts w:ascii="Avant Garde" w:hAnsi="Avant Garde"/>
          <w:color w:val="000000" w:themeColor="text1"/>
          <w:sz w:val="20"/>
          <w:szCs w:val="20"/>
        </w:rPr>
        <w:t>distribution</w:t>
      </w:r>
      <w:r w:rsidR="00EF22F6" w:rsidRPr="00795274">
        <w:rPr>
          <w:rFonts w:ascii="Avant Garde" w:hAnsi="Avant Garde"/>
          <w:color w:val="000000" w:themeColor="text1"/>
          <w:sz w:val="20"/>
          <w:szCs w:val="20"/>
        </w:rPr>
        <w:t xml:space="preserve"> </w:t>
      </w:r>
      <w:r w:rsidR="001A33A3" w:rsidRPr="00795274">
        <w:rPr>
          <w:rFonts w:ascii="Avant Garde" w:hAnsi="Avant Garde"/>
          <w:color w:val="000000" w:themeColor="text1"/>
          <w:sz w:val="20"/>
          <w:szCs w:val="20"/>
        </w:rPr>
        <w:t>partner</w:t>
      </w:r>
      <w:r w:rsidR="00EF22F6" w:rsidRPr="00795274">
        <w:rPr>
          <w:rFonts w:ascii="Avant Garde" w:hAnsi="Avant Garde"/>
          <w:color w:val="000000" w:themeColor="text1"/>
          <w:sz w:val="20"/>
          <w:szCs w:val="20"/>
        </w:rPr>
        <w:t xml:space="preserve"> </w:t>
      </w:r>
      <w:r w:rsidR="00D45801" w:rsidRPr="00795274">
        <w:rPr>
          <w:rFonts w:ascii="Avant Garde" w:hAnsi="Avant Garde"/>
          <w:color w:val="000000" w:themeColor="text1"/>
          <w:sz w:val="20"/>
          <w:szCs w:val="20"/>
        </w:rPr>
        <w:t>for</w:t>
      </w:r>
      <w:r w:rsidR="00824671" w:rsidRPr="00795274">
        <w:rPr>
          <w:rFonts w:ascii="Avant Garde" w:hAnsi="Avant Garde"/>
          <w:color w:val="000000" w:themeColor="text1"/>
          <w:sz w:val="20"/>
          <w:szCs w:val="20"/>
        </w:rPr>
        <w:t xml:space="preserve"> </w:t>
      </w:r>
      <w:r w:rsidR="00086465" w:rsidRPr="00795274">
        <w:rPr>
          <w:rFonts w:ascii="Avant Garde" w:hAnsi="Avant Garde"/>
          <w:color w:val="000000" w:themeColor="text1"/>
          <w:sz w:val="20"/>
          <w:szCs w:val="20"/>
        </w:rPr>
        <w:t xml:space="preserve">the company’s </w:t>
      </w:r>
      <w:r w:rsidR="00824671" w:rsidRPr="00795274">
        <w:rPr>
          <w:rFonts w:ascii="Avant Garde" w:hAnsi="Avant Garde"/>
          <w:color w:val="000000" w:themeColor="text1"/>
          <w:sz w:val="20"/>
          <w:szCs w:val="20"/>
        </w:rPr>
        <w:t xml:space="preserve">revolutionary </w:t>
      </w:r>
      <w:r w:rsidR="00AA746E" w:rsidRPr="00795274">
        <w:rPr>
          <w:rFonts w:ascii="Avant Garde" w:hAnsi="Avant Garde"/>
          <w:color w:val="000000" w:themeColor="text1"/>
          <w:sz w:val="20"/>
          <w:szCs w:val="20"/>
        </w:rPr>
        <w:t xml:space="preserve">new </w:t>
      </w:r>
      <w:r w:rsidR="00824671" w:rsidRPr="00795274">
        <w:rPr>
          <w:rFonts w:ascii="Avant Garde" w:hAnsi="Avant Garde"/>
          <w:color w:val="000000" w:themeColor="text1"/>
          <w:sz w:val="20"/>
          <w:szCs w:val="20"/>
        </w:rPr>
        <w:t xml:space="preserve">marine diesel outboard, </w:t>
      </w:r>
      <w:r w:rsidR="00EF22F6" w:rsidRPr="00795274">
        <w:rPr>
          <w:rFonts w:ascii="Avant Garde" w:hAnsi="Avant Garde"/>
          <w:color w:val="000000" w:themeColor="text1"/>
          <w:sz w:val="20"/>
          <w:szCs w:val="20"/>
        </w:rPr>
        <w:t xml:space="preserve">the CXO300. </w:t>
      </w:r>
      <w:r w:rsidR="00AA746E" w:rsidRPr="00795274">
        <w:rPr>
          <w:rFonts w:ascii="Avant Garde" w:hAnsi="Avant Garde"/>
          <w:color w:val="000000" w:themeColor="text1"/>
          <w:sz w:val="20"/>
          <w:szCs w:val="20"/>
        </w:rPr>
        <w:t xml:space="preserve">As </w:t>
      </w:r>
      <w:r w:rsidR="00742D8A" w:rsidRPr="00795274">
        <w:rPr>
          <w:rFonts w:ascii="Avant Garde" w:hAnsi="Avant Garde"/>
          <w:color w:val="000000" w:themeColor="text1"/>
          <w:sz w:val="20"/>
          <w:szCs w:val="20"/>
        </w:rPr>
        <w:t xml:space="preserve">Cox’s US </w:t>
      </w:r>
      <w:r w:rsidR="00D45801" w:rsidRPr="00795274">
        <w:rPr>
          <w:rFonts w:ascii="Avant Garde" w:hAnsi="Avant Garde"/>
          <w:color w:val="000000" w:themeColor="text1"/>
          <w:sz w:val="20"/>
          <w:szCs w:val="20"/>
        </w:rPr>
        <w:t>distributor for</w:t>
      </w:r>
      <w:r w:rsidR="00307D56" w:rsidRPr="00795274">
        <w:rPr>
          <w:rFonts w:ascii="Avant Garde" w:hAnsi="Avant Garde"/>
          <w:color w:val="000000" w:themeColor="text1"/>
          <w:sz w:val="20"/>
          <w:szCs w:val="20"/>
        </w:rPr>
        <w:t xml:space="preserve"> Texas, </w:t>
      </w:r>
      <w:r w:rsidR="00CE7998" w:rsidRPr="00795274">
        <w:rPr>
          <w:rFonts w:ascii="Avant Garde" w:hAnsi="Avant Garde"/>
          <w:color w:val="000000" w:themeColor="text1"/>
          <w:sz w:val="20"/>
          <w:szCs w:val="20"/>
        </w:rPr>
        <w:t>Oklahoma,</w:t>
      </w:r>
      <w:r w:rsidR="00307D56" w:rsidRPr="00795274">
        <w:rPr>
          <w:rFonts w:ascii="Avant Garde" w:hAnsi="Avant Garde"/>
          <w:color w:val="000000" w:themeColor="text1"/>
          <w:sz w:val="20"/>
          <w:szCs w:val="20"/>
        </w:rPr>
        <w:t xml:space="preserve"> and Missouri.</w:t>
      </w:r>
      <w:r w:rsidR="00CE7998" w:rsidRPr="00795274">
        <w:rPr>
          <w:rFonts w:ascii="Avant Garde" w:hAnsi="Avant Garde"/>
          <w:color w:val="000000" w:themeColor="text1"/>
          <w:sz w:val="20"/>
          <w:szCs w:val="20"/>
        </w:rPr>
        <w:t xml:space="preserve"> </w:t>
      </w:r>
      <w:r w:rsidR="00EF22F6" w:rsidRPr="00795274">
        <w:rPr>
          <w:rFonts w:ascii="Avant Garde" w:hAnsi="Avant Garde"/>
          <w:color w:val="000000" w:themeColor="text1"/>
          <w:sz w:val="20"/>
          <w:szCs w:val="20"/>
        </w:rPr>
        <w:t xml:space="preserve">Elite Diesel </w:t>
      </w:r>
      <w:r w:rsidR="001A33A3" w:rsidRPr="00795274">
        <w:rPr>
          <w:rFonts w:ascii="Avant Garde" w:hAnsi="Avant Garde"/>
          <w:color w:val="000000" w:themeColor="text1"/>
          <w:sz w:val="20"/>
          <w:szCs w:val="20"/>
        </w:rPr>
        <w:t>will pl</w:t>
      </w:r>
      <w:r w:rsidR="001A33A3">
        <w:rPr>
          <w:rFonts w:ascii="Avant Garde" w:hAnsi="Avant Garde"/>
          <w:sz w:val="20"/>
          <w:szCs w:val="20"/>
        </w:rPr>
        <w:t>ay a key</w:t>
      </w:r>
      <w:r w:rsidR="00D45801">
        <w:rPr>
          <w:rFonts w:ascii="Avant Garde" w:hAnsi="Avant Garde"/>
          <w:sz w:val="20"/>
          <w:szCs w:val="20"/>
        </w:rPr>
        <w:t xml:space="preserve"> role </w:t>
      </w:r>
      <w:r w:rsidR="00742D8A">
        <w:rPr>
          <w:rFonts w:ascii="Avant Garde" w:hAnsi="Avant Garde"/>
          <w:sz w:val="20"/>
          <w:szCs w:val="20"/>
        </w:rPr>
        <w:t>in bringing its</w:t>
      </w:r>
      <w:r w:rsidR="00D45801">
        <w:rPr>
          <w:rFonts w:ascii="Avant Garde" w:hAnsi="Avant Garde"/>
          <w:sz w:val="20"/>
          <w:szCs w:val="20"/>
        </w:rPr>
        <w:t xml:space="preserve"> game-changing </w:t>
      </w:r>
      <w:r w:rsidR="008618C6">
        <w:rPr>
          <w:rFonts w:ascii="Avant Garde" w:hAnsi="Avant Garde"/>
          <w:sz w:val="20"/>
          <w:szCs w:val="20"/>
        </w:rPr>
        <w:t>technology</w:t>
      </w:r>
      <w:r w:rsidR="00D45801">
        <w:rPr>
          <w:rFonts w:ascii="Avant Garde" w:hAnsi="Avant Garde"/>
          <w:sz w:val="20"/>
          <w:szCs w:val="20"/>
        </w:rPr>
        <w:t xml:space="preserve"> to market in </w:t>
      </w:r>
      <w:r w:rsidR="00EA1526">
        <w:rPr>
          <w:rFonts w:ascii="Avant Garde" w:hAnsi="Avant Garde"/>
          <w:sz w:val="20"/>
          <w:szCs w:val="20"/>
        </w:rPr>
        <w:t>this region.</w:t>
      </w:r>
    </w:p>
    <w:p w:rsidR="00E81E9D" w:rsidRDefault="004E7490" w:rsidP="00EA1526">
      <w:pPr>
        <w:spacing w:after="100" w:afterAutospacing="1" w:line="360" w:lineRule="auto"/>
        <w:jc w:val="both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 xml:space="preserve">Operating from two Texas based facilities in Kemah and </w:t>
      </w:r>
      <w:r w:rsidR="00EA1526">
        <w:rPr>
          <w:rFonts w:ascii="Avant Garde" w:hAnsi="Avant Garde"/>
          <w:sz w:val="20"/>
          <w:szCs w:val="20"/>
        </w:rPr>
        <w:t>R</w:t>
      </w:r>
      <w:r>
        <w:rPr>
          <w:rFonts w:ascii="Avant Garde" w:hAnsi="Avant Garde"/>
          <w:sz w:val="20"/>
          <w:szCs w:val="20"/>
        </w:rPr>
        <w:t>ockport and r</w:t>
      </w:r>
      <w:r w:rsidR="00EA1526">
        <w:rPr>
          <w:rFonts w:ascii="Avant Garde" w:hAnsi="Avant Garde"/>
          <w:sz w:val="20"/>
          <w:szCs w:val="20"/>
        </w:rPr>
        <w:t>epresenting a number of premium marine engine brands, Elite Diesel are highly</w:t>
      </w:r>
      <w:r w:rsidR="00D23A44">
        <w:rPr>
          <w:rFonts w:ascii="Avant Garde" w:hAnsi="Avant Garde"/>
          <w:sz w:val="20"/>
          <w:szCs w:val="20"/>
        </w:rPr>
        <w:t xml:space="preserve"> </w:t>
      </w:r>
      <w:r w:rsidR="00EA1526">
        <w:rPr>
          <w:rFonts w:ascii="Avant Garde" w:hAnsi="Avant Garde"/>
          <w:sz w:val="20"/>
          <w:szCs w:val="20"/>
        </w:rPr>
        <w:t>experience</w:t>
      </w:r>
      <w:r>
        <w:rPr>
          <w:rFonts w:ascii="Avant Garde" w:hAnsi="Avant Garde"/>
          <w:sz w:val="20"/>
          <w:szCs w:val="20"/>
        </w:rPr>
        <w:t>d</w:t>
      </w:r>
      <w:r w:rsidR="00EA1526">
        <w:rPr>
          <w:rFonts w:ascii="Avant Garde" w:hAnsi="Avant Garde"/>
          <w:sz w:val="20"/>
          <w:szCs w:val="20"/>
        </w:rPr>
        <w:t xml:space="preserve"> </w:t>
      </w:r>
      <w:r w:rsidR="00D23A44">
        <w:rPr>
          <w:rFonts w:ascii="Avant Garde" w:hAnsi="Avant Garde"/>
          <w:sz w:val="20"/>
          <w:szCs w:val="20"/>
        </w:rPr>
        <w:t xml:space="preserve">in </w:t>
      </w:r>
      <w:r w:rsidR="001A33A3">
        <w:rPr>
          <w:rFonts w:ascii="Avant Garde" w:hAnsi="Avant Garde"/>
          <w:sz w:val="20"/>
          <w:szCs w:val="20"/>
        </w:rPr>
        <w:t>marine diesel</w:t>
      </w:r>
      <w:r w:rsidR="00D23A44">
        <w:rPr>
          <w:rFonts w:ascii="Avant Garde" w:hAnsi="Avant Garde"/>
          <w:sz w:val="20"/>
          <w:szCs w:val="20"/>
        </w:rPr>
        <w:t xml:space="preserve"> applications across the commercial, military, recreational and sports fishing sect</w:t>
      </w:r>
      <w:r w:rsidR="00CE7998">
        <w:rPr>
          <w:rFonts w:ascii="Avant Garde" w:hAnsi="Avant Garde"/>
          <w:sz w:val="20"/>
          <w:szCs w:val="20"/>
        </w:rPr>
        <w:t>o</w:t>
      </w:r>
      <w:r w:rsidR="00EA1526">
        <w:rPr>
          <w:rFonts w:ascii="Avant Garde" w:hAnsi="Avant Garde"/>
          <w:sz w:val="20"/>
          <w:szCs w:val="20"/>
        </w:rPr>
        <w:t>rs</w:t>
      </w:r>
      <w:r>
        <w:rPr>
          <w:rFonts w:ascii="Avant Garde" w:hAnsi="Avant Garde"/>
          <w:sz w:val="20"/>
          <w:szCs w:val="20"/>
        </w:rPr>
        <w:t xml:space="preserve"> and are well regarded for their</w:t>
      </w:r>
      <w:r w:rsidR="00E81E9D">
        <w:rPr>
          <w:rFonts w:ascii="Avant Garde" w:hAnsi="Avant Garde"/>
          <w:sz w:val="20"/>
          <w:szCs w:val="20"/>
        </w:rPr>
        <w:t xml:space="preserve"> </w:t>
      </w:r>
      <w:r w:rsidR="00CE7998">
        <w:rPr>
          <w:rFonts w:ascii="Avant Garde" w:hAnsi="Avant Garde"/>
          <w:sz w:val="20"/>
          <w:szCs w:val="20"/>
        </w:rPr>
        <w:t>outstandi</w:t>
      </w:r>
      <w:r w:rsidR="00742D8A">
        <w:rPr>
          <w:rFonts w:ascii="Avant Garde" w:hAnsi="Avant Garde"/>
          <w:sz w:val="20"/>
          <w:szCs w:val="20"/>
        </w:rPr>
        <w:t xml:space="preserve">ng customer service and loyalty. </w:t>
      </w:r>
    </w:p>
    <w:p w:rsidR="00E81E9D" w:rsidRDefault="00E81E9D" w:rsidP="00EA1526">
      <w:pPr>
        <w:spacing w:after="100" w:afterAutospacing="1" w:line="360" w:lineRule="auto"/>
        <w:jc w:val="both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 xml:space="preserve">On finalizing the agreement, </w:t>
      </w:r>
      <w:r w:rsidR="00D23A44" w:rsidRPr="00D23A44">
        <w:rPr>
          <w:rFonts w:ascii="Avant Garde" w:hAnsi="Avant Garde"/>
          <w:sz w:val="20"/>
          <w:szCs w:val="20"/>
        </w:rPr>
        <w:t xml:space="preserve">Elite Diesel </w:t>
      </w:r>
      <w:r w:rsidR="0075368D" w:rsidRPr="00D23A44">
        <w:rPr>
          <w:rFonts w:ascii="Avant Garde" w:hAnsi="Avant Garde"/>
          <w:sz w:val="20"/>
          <w:szCs w:val="20"/>
        </w:rPr>
        <w:t>President John Bowen</w:t>
      </w:r>
      <w:r w:rsidR="00D23A44" w:rsidRPr="00D23A44">
        <w:rPr>
          <w:rFonts w:ascii="Avant Garde" w:hAnsi="Avant Garde"/>
          <w:sz w:val="20"/>
          <w:szCs w:val="20"/>
        </w:rPr>
        <w:t xml:space="preserve"> said, </w:t>
      </w:r>
      <w:r w:rsidR="00D23A44">
        <w:rPr>
          <w:rFonts w:ascii="Avant Garde" w:hAnsi="Avant Garde"/>
          <w:sz w:val="20"/>
          <w:szCs w:val="20"/>
        </w:rPr>
        <w:t>“</w:t>
      </w:r>
      <w:r w:rsidR="00742D8A">
        <w:rPr>
          <w:rFonts w:ascii="Avant Garde" w:hAnsi="Avant Garde"/>
          <w:sz w:val="20"/>
          <w:szCs w:val="20"/>
        </w:rPr>
        <w:t>We are delighted</w:t>
      </w:r>
      <w:r w:rsidR="00D23A44">
        <w:rPr>
          <w:rFonts w:ascii="Avant Garde" w:hAnsi="Avant Garde"/>
          <w:sz w:val="20"/>
          <w:szCs w:val="20"/>
        </w:rPr>
        <w:t xml:space="preserve"> to </w:t>
      </w:r>
      <w:r w:rsidR="00742D8A">
        <w:rPr>
          <w:rFonts w:ascii="Avant Garde" w:hAnsi="Avant Garde"/>
          <w:sz w:val="20"/>
          <w:szCs w:val="20"/>
        </w:rPr>
        <w:t>be involved with Cox</w:t>
      </w:r>
      <w:r>
        <w:rPr>
          <w:rFonts w:ascii="Avant Garde" w:hAnsi="Avant Garde"/>
          <w:sz w:val="20"/>
          <w:szCs w:val="20"/>
        </w:rPr>
        <w:t xml:space="preserve"> Powertrain and look forward to</w:t>
      </w:r>
      <w:r w:rsidR="00D23A44">
        <w:rPr>
          <w:rFonts w:ascii="Avant Garde" w:hAnsi="Avant Garde"/>
          <w:sz w:val="20"/>
          <w:szCs w:val="20"/>
        </w:rPr>
        <w:t xml:space="preserve"> bring</w:t>
      </w:r>
      <w:r>
        <w:rPr>
          <w:rFonts w:ascii="Avant Garde" w:hAnsi="Avant Garde"/>
          <w:sz w:val="20"/>
          <w:szCs w:val="20"/>
        </w:rPr>
        <w:t>ing</w:t>
      </w:r>
      <w:r w:rsidR="00D23A44">
        <w:rPr>
          <w:rFonts w:ascii="Avant Garde" w:hAnsi="Avant Garde"/>
          <w:sz w:val="20"/>
          <w:szCs w:val="20"/>
        </w:rPr>
        <w:t xml:space="preserve"> this excit</w:t>
      </w:r>
      <w:r>
        <w:rPr>
          <w:rFonts w:ascii="Avant Garde" w:hAnsi="Avant Garde"/>
          <w:sz w:val="20"/>
          <w:szCs w:val="20"/>
        </w:rPr>
        <w:t xml:space="preserve">ing new product to market. The </w:t>
      </w:r>
      <w:r w:rsidR="00D23A44">
        <w:rPr>
          <w:rFonts w:ascii="Avant Garde" w:hAnsi="Avant Garde"/>
          <w:sz w:val="20"/>
          <w:szCs w:val="20"/>
        </w:rPr>
        <w:t>product and partnership</w:t>
      </w:r>
      <w:r>
        <w:rPr>
          <w:rFonts w:ascii="Avant Garde" w:hAnsi="Avant Garde"/>
          <w:sz w:val="20"/>
          <w:szCs w:val="20"/>
        </w:rPr>
        <w:t xml:space="preserve"> </w:t>
      </w:r>
      <w:r w:rsidR="00D23A44">
        <w:rPr>
          <w:rFonts w:ascii="Avant Garde" w:hAnsi="Avant Garde"/>
          <w:sz w:val="20"/>
          <w:szCs w:val="20"/>
        </w:rPr>
        <w:t>align</w:t>
      </w:r>
      <w:r>
        <w:rPr>
          <w:rFonts w:ascii="Avant Garde" w:hAnsi="Avant Garde"/>
          <w:sz w:val="20"/>
          <w:szCs w:val="20"/>
        </w:rPr>
        <w:t>s</w:t>
      </w:r>
      <w:r w:rsidR="00D23A44">
        <w:rPr>
          <w:rFonts w:ascii="Avant Garde" w:hAnsi="Avant Garde"/>
          <w:sz w:val="20"/>
          <w:szCs w:val="20"/>
        </w:rPr>
        <w:t xml:space="preserve"> we</w:t>
      </w:r>
      <w:r w:rsidR="00742D8A">
        <w:rPr>
          <w:rFonts w:ascii="Avant Garde" w:hAnsi="Avant Garde"/>
          <w:sz w:val="20"/>
          <w:szCs w:val="20"/>
        </w:rPr>
        <w:t xml:space="preserve">ll with the Elite Diesel </w:t>
      </w:r>
      <w:r w:rsidR="00D23A44">
        <w:rPr>
          <w:rFonts w:ascii="Avant Garde" w:hAnsi="Avant Garde"/>
          <w:sz w:val="20"/>
          <w:szCs w:val="20"/>
        </w:rPr>
        <w:t>goal of bringing enjoyable and reliable propulsion solutions across the boating community.”</w:t>
      </w:r>
      <w:r>
        <w:rPr>
          <w:rFonts w:ascii="Avant Garde" w:hAnsi="Avant Garde"/>
          <w:sz w:val="20"/>
          <w:szCs w:val="20"/>
        </w:rPr>
        <w:t xml:space="preserve"> </w:t>
      </w:r>
    </w:p>
    <w:p w:rsidR="00D23A44" w:rsidRPr="00D23A44" w:rsidRDefault="00E81E9D" w:rsidP="00EA1526">
      <w:pPr>
        <w:spacing w:after="100" w:afterAutospacing="1" w:line="360" w:lineRule="auto"/>
        <w:jc w:val="both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 xml:space="preserve">Continuing he said, </w:t>
      </w:r>
      <w:r w:rsidR="00D23A44">
        <w:rPr>
          <w:rFonts w:ascii="Avant Garde" w:hAnsi="Avant Garde"/>
          <w:sz w:val="20"/>
          <w:szCs w:val="20"/>
        </w:rPr>
        <w:t>“</w:t>
      </w:r>
      <w:r w:rsidR="00D23A44" w:rsidRPr="00D23A44">
        <w:rPr>
          <w:rFonts w:ascii="Avant Garde" w:hAnsi="Avant Garde"/>
          <w:sz w:val="20"/>
          <w:szCs w:val="20"/>
        </w:rPr>
        <w:t xml:space="preserve">It is a rare opportunity to be involved with a product whose introduction will disrupt an entire segment of an industry. A competitively sized diesel </w:t>
      </w:r>
      <w:r>
        <w:rPr>
          <w:rFonts w:ascii="Avant Garde" w:hAnsi="Avant Garde"/>
          <w:sz w:val="20"/>
          <w:szCs w:val="20"/>
        </w:rPr>
        <w:t>powered outboard engine has been long</w:t>
      </w:r>
      <w:r w:rsidR="00D23A44" w:rsidRPr="00D23A44">
        <w:rPr>
          <w:rFonts w:ascii="Avant Garde" w:hAnsi="Avant Garde"/>
          <w:sz w:val="20"/>
          <w:szCs w:val="20"/>
        </w:rPr>
        <w:t xml:space="preserve"> overdue</w:t>
      </w:r>
      <w:r>
        <w:rPr>
          <w:rFonts w:ascii="Avant Garde" w:hAnsi="Avant Garde"/>
          <w:sz w:val="20"/>
          <w:szCs w:val="20"/>
        </w:rPr>
        <w:t xml:space="preserve"> for many applications. The CXO</w:t>
      </w:r>
      <w:r w:rsidR="00D23A44" w:rsidRPr="00D23A44">
        <w:rPr>
          <w:rFonts w:ascii="Avant Garde" w:hAnsi="Avant Garde"/>
          <w:sz w:val="20"/>
          <w:szCs w:val="20"/>
        </w:rPr>
        <w:t>300 will bring new levels of safety, total cost of ownership, efficiency, reliability, and torque to a broad range of bo</w:t>
      </w:r>
      <w:r w:rsidR="00D23A44">
        <w:rPr>
          <w:rFonts w:ascii="Avant Garde" w:hAnsi="Avant Garde"/>
          <w:sz w:val="20"/>
          <w:szCs w:val="20"/>
        </w:rPr>
        <w:t xml:space="preserve">aters in different applications. </w:t>
      </w:r>
      <w:r w:rsidR="00D23A44" w:rsidRPr="00D23A44">
        <w:rPr>
          <w:rFonts w:ascii="Avant Garde" w:hAnsi="Avant Garde"/>
          <w:sz w:val="20"/>
          <w:szCs w:val="20"/>
        </w:rPr>
        <w:t>Market interest has been strong in the pleasure craft, commercial, law enforcement, an</w:t>
      </w:r>
      <w:r w:rsidR="00742D8A">
        <w:rPr>
          <w:rFonts w:ascii="Avant Garde" w:hAnsi="Avant Garde"/>
          <w:sz w:val="20"/>
          <w:szCs w:val="20"/>
        </w:rPr>
        <w:t>d military communities, e</w:t>
      </w:r>
      <w:r w:rsidR="00D23A44" w:rsidRPr="00D23A44">
        <w:rPr>
          <w:rFonts w:ascii="Avant Garde" w:hAnsi="Avant Garde"/>
          <w:sz w:val="20"/>
          <w:szCs w:val="20"/>
        </w:rPr>
        <w:t xml:space="preserve">ach </w:t>
      </w:r>
      <w:r w:rsidR="00742D8A">
        <w:rPr>
          <w:rFonts w:ascii="Avant Garde" w:hAnsi="Avant Garde"/>
          <w:sz w:val="20"/>
          <w:szCs w:val="20"/>
        </w:rPr>
        <w:t>knowing</w:t>
      </w:r>
      <w:r w:rsidR="00D23A44" w:rsidRPr="00D23A44">
        <w:rPr>
          <w:rFonts w:ascii="Avant Garde" w:hAnsi="Avant Garde"/>
          <w:sz w:val="20"/>
          <w:szCs w:val="20"/>
        </w:rPr>
        <w:t xml:space="preserve"> the CX</w:t>
      </w:r>
      <w:r w:rsidR="00742D8A">
        <w:rPr>
          <w:rFonts w:ascii="Avant Garde" w:hAnsi="Avant Garde"/>
          <w:sz w:val="20"/>
          <w:szCs w:val="20"/>
        </w:rPr>
        <w:t>O</w:t>
      </w:r>
      <w:r w:rsidR="00D23A44" w:rsidRPr="00D23A44">
        <w:rPr>
          <w:rFonts w:ascii="Avant Garde" w:hAnsi="Avant Garde"/>
          <w:sz w:val="20"/>
          <w:szCs w:val="20"/>
        </w:rPr>
        <w:t>300 will add value to their boating needs and experience.</w:t>
      </w:r>
      <w:r w:rsidR="00D23A44">
        <w:rPr>
          <w:rFonts w:ascii="Avant Garde" w:hAnsi="Avant Garde"/>
          <w:sz w:val="20"/>
          <w:szCs w:val="20"/>
        </w:rPr>
        <w:t>”</w:t>
      </w:r>
    </w:p>
    <w:p w:rsidR="004E7490" w:rsidRDefault="00742D8A" w:rsidP="00EA1526">
      <w:pPr>
        <w:spacing w:after="100" w:afterAutospacing="1" w:line="360" w:lineRule="auto"/>
        <w:jc w:val="both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>Cox Powertrain’s Business Development Manager, Joel Reid is</w:t>
      </w:r>
      <w:r w:rsidR="008618C6">
        <w:rPr>
          <w:rFonts w:ascii="Avant Garde" w:hAnsi="Avant Garde"/>
          <w:sz w:val="20"/>
          <w:szCs w:val="20"/>
        </w:rPr>
        <w:t xml:space="preserve"> </w:t>
      </w:r>
      <w:r w:rsidR="00E81E9D">
        <w:rPr>
          <w:rFonts w:ascii="Avant Garde" w:hAnsi="Avant Garde"/>
          <w:sz w:val="20"/>
          <w:szCs w:val="20"/>
        </w:rPr>
        <w:t xml:space="preserve">currently </w:t>
      </w:r>
      <w:r w:rsidR="008618C6">
        <w:rPr>
          <w:rFonts w:ascii="Avant Garde" w:hAnsi="Avant Garde"/>
          <w:sz w:val="20"/>
          <w:szCs w:val="20"/>
        </w:rPr>
        <w:t xml:space="preserve">developing the company’s global distributor network, which will initially focus on two key regions, the USA and Europe. Commenting on the significance of Elite Diesel’s appointment, he said, </w:t>
      </w:r>
      <w:r w:rsidRPr="00742D8A">
        <w:rPr>
          <w:rFonts w:ascii="Avant Garde" w:hAnsi="Avant Garde"/>
          <w:sz w:val="20"/>
          <w:szCs w:val="20"/>
        </w:rPr>
        <w:t>“We are very pleased to have forged this partnership with a company that has built an excellent</w:t>
      </w:r>
      <w:r w:rsidR="00307D56">
        <w:rPr>
          <w:rFonts w:ascii="Avant Garde" w:hAnsi="Avant Garde"/>
          <w:sz w:val="20"/>
          <w:szCs w:val="20"/>
        </w:rPr>
        <w:t xml:space="preserve"> reputation for </w:t>
      </w:r>
      <w:r w:rsidR="00307D56" w:rsidRPr="00795274">
        <w:rPr>
          <w:rFonts w:ascii="Avant Garde" w:hAnsi="Avant Garde"/>
          <w:color w:val="000000" w:themeColor="text1"/>
          <w:sz w:val="20"/>
          <w:szCs w:val="20"/>
        </w:rPr>
        <w:t xml:space="preserve">marine service in their area. </w:t>
      </w:r>
      <w:r w:rsidRPr="00742D8A">
        <w:rPr>
          <w:rFonts w:ascii="Avant Garde" w:hAnsi="Avant Garde"/>
          <w:sz w:val="20"/>
          <w:szCs w:val="20"/>
        </w:rPr>
        <w:t xml:space="preserve">John Bowen and his team have grown </w:t>
      </w:r>
      <w:r w:rsidR="00E81E9D">
        <w:rPr>
          <w:rFonts w:ascii="Avant Garde" w:hAnsi="Avant Garde"/>
          <w:sz w:val="20"/>
          <w:szCs w:val="20"/>
        </w:rPr>
        <w:t xml:space="preserve">the company </w:t>
      </w:r>
      <w:r w:rsidR="008618C6">
        <w:rPr>
          <w:rFonts w:ascii="Avant Garde" w:hAnsi="Avant Garde"/>
          <w:sz w:val="20"/>
          <w:szCs w:val="20"/>
        </w:rPr>
        <w:t xml:space="preserve">considerably </w:t>
      </w:r>
      <w:r w:rsidRPr="00742D8A">
        <w:rPr>
          <w:rFonts w:ascii="Avant Garde" w:hAnsi="Avant Garde"/>
          <w:sz w:val="20"/>
          <w:szCs w:val="20"/>
        </w:rPr>
        <w:t xml:space="preserve">over the past years as a result of putting the client first and this is the type of service we are looking to provide when we launch the CXO300 next year. </w:t>
      </w:r>
    </w:p>
    <w:p w:rsidR="004E7490" w:rsidRDefault="004E7490" w:rsidP="00EA1526">
      <w:pPr>
        <w:spacing w:after="100" w:afterAutospacing="1" w:line="360" w:lineRule="auto"/>
        <w:jc w:val="both"/>
        <w:rPr>
          <w:rFonts w:ascii="Avant Garde" w:hAnsi="Avant Garde"/>
          <w:sz w:val="20"/>
          <w:szCs w:val="20"/>
        </w:rPr>
      </w:pPr>
    </w:p>
    <w:p w:rsidR="00742D8A" w:rsidRPr="00742D8A" w:rsidRDefault="00742D8A" w:rsidP="00EA1526">
      <w:pPr>
        <w:spacing w:after="100" w:afterAutospacing="1" w:line="360" w:lineRule="auto"/>
        <w:jc w:val="both"/>
        <w:rPr>
          <w:rFonts w:ascii="Avant Garde" w:hAnsi="Avant Garde"/>
          <w:sz w:val="20"/>
          <w:szCs w:val="20"/>
        </w:rPr>
      </w:pPr>
      <w:r w:rsidRPr="00742D8A">
        <w:rPr>
          <w:rFonts w:ascii="Avant Garde" w:hAnsi="Avant Garde"/>
          <w:sz w:val="20"/>
          <w:szCs w:val="20"/>
        </w:rPr>
        <w:lastRenderedPageBreak/>
        <w:t xml:space="preserve">We are confident we’ve chosen the best partner in </w:t>
      </w:r>
      <w:r w:rsidR="00086465">
        <w:rPr>
          <w:rFonts w:ascii="Avant Garde" w:hAnsi="Avant Garde"/>
          <w:sz w:val="20"/>
          <w:szCs w:val="20"/>
        </w:rPr>
        <w:t>this region</w:t>
      </w:r>
      <w:r w:rsidRPr="00742D8A">
        <w:rPr>
          <w:rFonts w:ascii="Avant Garde" w:hAnsi="Avant Garde"/>
          <w:sz w:val="20"/>
          <w:szCs w:val="20"/>
        </w:rPr>
        <w:t xml:space="preserve"> to deliver the high standards of service our clients expect.”</w:t>
      </w:r>
    </w:p>
    <w:p w:rsidR="0075368D" w:rsidRDefault="00EA1526" w:rsidP="00EA1526">
      <w:pPr>
        <w:spacing w:after="100" w:afterAutospacing="1" w:line="360" w:lineRule="auto"/>
        <w:jc w:val="both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>ENDS</w:t>
      </w:r>
    </w:p>
    <w:p w:rsidR="008F66E0" w:rsidRPr="00904338" w:rsidRDefault="008F66E0" w:rsidP="008F66E0">
      <w:pPr>
        <w:spacing w:after="0" w:line="240" w:lineRule="auto"/>
        <w:jc w:val="both"/>
        <w:rPr>
          <w:rFonts w:ascii="Avant Garde" w:hAnsi="Avant Garde"/>
          <w:b/>
          <w:sz w:val="20"/>
          <w:szCs w:val="20"/>
        </w:rPr>
      </w:pPr>
      <w:r w:rsidRPr="00904338">
        <w:rPr>
          <w:rFonts w:ascii="Avant Garde" w:hAnsi="Avant Garde"/>
          <w:b/>
          <w:sz w:val="20"/>
          <w:szCs w:val="20"/>
        </w:rPr>
        <w:t>About Cox Powertrain</w:t>
      </w:r>
    </w:p>
    <w:p w:rsidR="008F66E0" w:rsidRPr="00904338" w:rsidRDefault="008F66E0" w:rsidP="008F66E0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:rsidR="008F66E0" w:rsidRPr="00904338" w:rsidRDefault="008F66E0" w:rsidP="008F66E0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 xml:space="preserve">Cox Powertrain is a world-leading British designer and builder of diesel engines developed for worldwide and multi-market applications. </w:t>
      </w:r>
    </w:p>
    <w:p w:rsidR="008F66E0" w:rsidRPr="00904338" w:rsidRDefault="008F66E0" w:rsidP="008F66E0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:rsidR="008F66E0" w:rsidRPr="00904338" w:rsidRDefault="008F66E0" w:rsidP="008F66E0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 xml:space="preserve">Based on the South Coast of England, Cox Powertrain is backed by the Ministry of Defence and a solid shareholder base of private and institutional investors. As a result, the company has been able to implement a long-term development programme of ground-breaking new products. </w:t>
      </w:r>
    </w:p>
    <w:p w:rsidR="008F66E0" w:rsidRPr="00904338" w:rsidRDefault="008F66E0" w:rsidP="008F66E0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:rsidR="008F66E0" w:rsidRPr="00904338" w:rsidRDefault="008F66E0" w:rsidP="008F66E0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>Led by ex-Cosworth CEO, Tim Routsis, whose background lies in engine development in global automotive, aerospace and marine markets, the company’s mission is to deliver a completely new concept in diesel engines that has the potential to revolutionise the marine market.</w:t>
      </w:r>
    </w:p>
    <w:p w:rsidR="008F66E0" w:rsidRPr="00904338" w:rsidRDefault="008F66E0" w:rsidP="008F66E0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:rsidR="008F66E0" w:rsidRPr="00904338" w:rsidRDefault="008F66E0" w:rsidP="008F66E0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 xml:space="preserve">With a strong pedigree in Formula 1 racing and premium automotive design, Cox’s highly skilled team of engineers has decades of experience in combustion engines and understand the many difficulties customers are challenged with. </w:t>
      </w:r>
    </w:p>
    <w:p w:rsidR="008F66E0" w:rsidRPr="00904338" w:rsidRDefault="008F66E0" w:rsidP="008F66E0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:rsidR="008F66E0" w:rsidRPr="00904338" w:rsidRDefault="008F66E0" w:rsidP="008F66E0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>Cox’s first ground-breaking diesel outboard engine, the CXO300, is the highest power density diesel outboard engine ever developed. As a low weight, high power, single fuel engine, the CXO300 delivers the same performance and efficiency of an inboard but with the convenience and flexibility of an outboard.</w:t>
      </w:r>
    </w:p>
    <w:p w:rsidR="008F66E0" w:rsidRPr="00904338" w:rsidRDefault="008F66E0" w:rsidP="008F66E0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:rsidR="008F66E0" w:rsidRPr="00904338" w:rsidRDefault="008F66E0" w:rsidP="008F66E0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>For further information, visit www.coxmarine.com</w:t>
      </w:r>
    </w:p>
    <w:p w:rsidR="008F66E0" w:rsidRPr="00904338" w:rsidRDefault="008F66E0" w:rsidP="008F66E0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:rsidR="008F66E0" w:rsidRPr="001C6695" w:rsidRDefault="008F66E0" w:rsidP="008F66E0">
      <w:pPr>
        <w:spacing w:after="0" w:line="240" w:lineRule="auto"/>
        <w:jc w:val="both"/>
        <w:rPr>
          <w:rFonts w:ascii="Avant Garde" w:hAnsi="Avant Garde"/>
          <w:b/>
          <w:sz w:val="20"/>
          <w:szCs w:val="20"/>
        </w:rPr>
      </w:pPr>
      <w:r w:rsidRPr="001C6695">
        <w:rPr>
          <w:rFonts w:ascii="Avant Garde" w:hAnsi="Avant Garde"/>
          <w:b/>
          <w:sz w:val="20"/>
          <w:szCs w:val="20"/>
        </w:rPr>
        <w:t>Media contacts:</w:t>
      </w:r>
    </w:p>
    <w:p w:rsidR="008F66E0" w:rsidRPr="001C6695" w:rsidRDefault="008F66E0" w:rsidP="008F66E0">
      <w:pPr>
        <w:spacing w:after="0" w:line="240" w:lineRule="auto"/>
        <w:jc w:val="both"/>
        <w:rPr>
          <w:rFonts w:ascii="Avant Garde" w:hAnsi="Avant Garde"/>
          <w:b/>
          <w:sz w:val="20"/>
          <w:szCs w:val="20"/>
        </w:rPr>
      </w:pPr>
    </w:p>
    <w:p w:rsidR="008F66E0" w:rsidRPr="00904338" w:rsidRDefault="008F66E0" w:rsidP="008F66E0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>Reena Bayley, Marketing Manager</w:t>
      </w:r>
      <w:r>
        <w:rPr>
          <w:rFonts w:ascii="Avant Garde" w:hAnsi="Avant Garde"/>
          <w:sz w:val="20"/>
          <w:szCs w:val="20"/>
        </w:rPr>
        <w:tab/>
      </w:r>
      <w:r>
        <w:rPr>
          <w:rFonts w:ascii="Avant Garde" w:hAnsi="Avant Garde"/>
          <w:sz w:val="20"/>
          <w:szCs w:val="20"/>
        </w:rPr>
        <w:tab/>
        <w:t>or</w:t>
      </w:r>
      <w:r>
        <w:rPr>
          <w:rFonts w:ascii="Avant Garde" w:hAnsi="Avant Garde"/>
          <w:sz w:val="20"/>
          <w:szCs w:val="20"/>
        </w:rPr>
        <w:tab/>
      </w:r>
      <w:r>
        <w:rPr>
          <w:rFonts w:ascii="Avant Garde" w:hAnsi="Avant Garde"/>
          <w:sz w:val="20"/>
          <w:szCs w:val="20"/>
        </w:rPr>
        <w:tab/>
      </w:r>
      <w:r w:rsidRPr="00904338">
        <w:rPr>
          <w:rFonts w:ascii="Avant Garde" w:hAnsi="Avant Garde"/>
          <w:sz w:val="20"/>
          <w:szCs w:val="20"/>
        </w:rPr>
        <w:t>Karen Bartlett</w:t>
      </w:r>
    </w:p>
    <w:p w:rsidR="008F66E0" w:rsidRPr="00B20E48" w:rsidRDefault="008F66E0" w:rsidP="008F66E0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B20E48">
        <w:rPr>
          <w:rFonts w:ascii="Avant Garde" w:hAnsi="Avant Garde"/>
          <w:sz w:val="20"/>
          <w:szCs w:val="20"/>
        </w:rPr>
        <w:t>Cox Powertrain Limited</w:t>
      </w:r>
      <w:r>
        <w:rPr>
          <w:rFonts w:ascii="Avant Garde" w:hAnsi="Avant Garde"/>
          <w:sz w:val="20"/>
          <w:szCs w:val="20"/>
        </w:rPr>
        <w:tab/>
      </w:r>
      <w:r>
        <w:rPr>
          <w:rFonts w:ascii="Avant Garde" w:hAnsi="Avant Garde"/>
          <w:sz w:val="20"/>
          <w:szCs w:val="20"/>
        </w:rPr>
        <w:tab/>
      </w:r>
      <w:r>
        <w:rPr>
          <w:rFonts w:ascii="Avant Garde" w:hAnsi="Avant Garde"/>
          <w:sz w:val="20"/>
          <w:szCs w:val="20"/>
        </w:rPr>
        <w:tab/>
      </w:r>
      <w:r>
        <w:rPr>
          <w:rFonts w:ascii="Avant Garde" w:hAnsi="Avant Garde"/>
          <w:sz w:val="20"/>
          <w:szCs w:val="20"/>
        </w:rPr>
        <w:tab/>
      </w:r>
      <w:r>
        <w:rPr>
          <w:rFonts w:ascii="Avant Garde" w:hAnsi="Avant Garde"/>
          <w:sz w:val="20"/>
          <w:szCs w:val="20"/>
        </w:rPr>
        <w:tab/>
      </w:r>
      <w:r w:rsidRPr="00B20E48">
        <w:rPr>
          <w:rFonts w:ascii="Avant Garde" w:hAnsi="Avant Garde"/>
          <w:sz w:val="20"/>
          <w:szCs w:val="20"/>
        </w:rPr>
        <w:t>Saltwater Stone</w:t>
      </w:r>
    </w:p>
    <w:p w:rsidR="008F66E0" w:rsidRPr="00904338" w:rsidRDefault="008F66E0" w:rsidP="008F66E0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904338">
        <w:rPr>
          <w:rFonts w:ascii="Avant Garde" w:hAnsi="Avant Garde"/>
          <w:sz w:val="20"/>
          <w:szCs w:val="20"/>
        </w:rPr>
        <w:t xml:space="preserve">Tel: +44 (0) 1273 454 424 </w:t>
      </w:r>
      <w:r>
        <w:rPr>
          <w:rFonts w:ascii="Avant Garde" w:hAnsi="Avant Garde"/>
          <w:sz w:val="20"/>
          <w:szCs w:val="20"/>
        </w:rPr>
        <w:tab/>
      </w:r>
      <w:r>
        <w:rPr>
          <w:rFonts w:ascii="Avant Garde" w:hAnsi="Avant Garde"/>
          <w:sz w:val="20"/>
          <w:szCs w:val="20"/>
        </w:rPr>
        <w:tab/>
      </w:r>
      <w:r>
        <w:rPr>
          <w:rFonts w:ascii="Avant Garde" w:hAnsi="Avant Garde"/>
          <w:sz w:val="20"/>
          <w:szCs w:val="20"/>
        </w:rPr>
        <w:tab/>
      </w:r>
      <w:r>
        <w:rPr>
          <w:rFonts w:ascii="Avant Garde" w:hAnsi="Avant Garde"/>
          <w:sz w:val="20"/>
          <w:szCs w:val="20"/>
        </w:rPr>
        <w:tab/>
      </w:r>
      <w:r>
        <w:rPr>
          <w:rFonts w:ascii="Avant Garde" w:hAnsi="Avant Garde"/>
          <w:sz w:val="20"/>
          <w:szCs w:val="20"/>
        </w:rPr>
        <w:tab/>
      </w:r>
      <w:r w:rsidRPr="00904338">
        <w:rPr>
          <w:rFonts w:ascii="Avant Garde" w:hAnsi="Avant Garde"/>
          <w:sz w:val="20"/>
          <w:szCs w:val="20"/>
        </w:rPr>
        <w:t>Tel: +44 (0) 1202 669 244</w:t>
      </w:r>
    </w:p>
    <w:p w:rsidR="00434342" w:rsidRPr="00434342" w:rsidRDefault="008F66E0" w:rsidP="008F66E0">
      <w:r w:rsidRPr="00904338">
        <w:rPr>
          <w:rFonts w:ascii="Avant Garde" w:hAnsi="Avant Garde"/>
          <w:sz w:val="20"/>
          <w:szCs w:val="20"/>
        </w:rPr>
        <w:t xml:space="preserve">E: </w:t>
      </w:r>
      <w:hyperlink r:id="rId8" w:history="1">
        <w:r w:rsidRPr="00F725B8">
          <w:rPr>
            <w:rStyle w:val="Hyperlink"/>
            <w:rFonts w:ascii="Avant Garde" w:hAnsi="Avant Garde"/>
            <w:sz w:val="20"/>
            <w:szCs w:val="20"/>
          </w:rPr>
          <w:t>reena.bayley@coxpwertrain.com</w:t>
        </w:r>
      </w:hyperlink>
      <w:r>
        <w:rPr>
          <w:rFonts w:ascii="Avant Garde" w:hAnsi="Avant Garde"/>
          <w:sz w:val="20"/>
          <w:szCs w:val="20"/>
        </w:rPr>
        <w:tab/>
      </w:r>
      <w:r>
        <w:rPr>
          <w:rFonts w:ascii="Avant Garde" w:hAnsi="Avant Garde"/>
          <w:sz w:val="20"/>
          <w:szCs w:val="20"/>
        </w:rPr>
        <w:tab/>
      </w:r>
      <w:r>
        <w:rPr>
          <w:rFonts w:ascii="Avant Garde" w:hAnsi="Avant Garde"/>
          <w:sz w:val="20"/>
          <w:szCs w:val="20"/>
        </w:rPr>
        <w:tab/>
      </w:r>
      <w:r>
        <w:rPr>
          <w:rFonts w:ascii="Avant Garde" w:hAnsi="Avant Garde"/>
          <w:sz w:val="20"/>
          <w:szCs w:val="20"/>
        </w:rPr>
        <w:tab/>
      </w:r>
      <w:r w:rsidRPr="00904338">
        <w:rPr>
          <w:rFonts w:ascii="Avant Garde" w:hAnsi="Avant Garde"/>
          <w:sz w:val="20"/>
          <w:szCs w:val="20"/>
        </w:rPr>
        <w:t xml:space="preserve">E: </w:t>
      </w:r>
      <w:hyperlink r:id="rId9" w:history="1">
        <w:r w:rsidRPr="00F725B8">
          <w:rPr>
            <w:rStyle w:val="Hyperlink"/>
            <w:rFonts w:ascii="Avant Garde" w:hAnsi="Avant Garde"/>
            <w:sz w:val="20"/>
            <w:szCs w:val="20"/>
          </w:rPr>
          <w:t>k.bartlett@saltwater-stone.com</w:t>
        </w:r>
      </w:hyperlink>
    </w:p>
    <w:p w:rsidR="00434342" w:rsidRPr="00434342" w:rsidRDefault="00434342" w:rsidP="00434342"/>
    <w:p w:rsidR="00434342" w:rsidRPr="00434342" w:rsidRDefault="00434342" w:rsidP="00434342"/>
    <w:p w:rsidR="00434342" w:rsidRPr="00434342" w:rsidRDefault="00434342" w:rsidP="00434342"/>
    <w:p w:rsidR="00434342" w:rsidRPr="00434342" w:rsidRDefault="00434342" w:rsidP="00434342"/>
    <w:p w:rsidR="00434342" w:rsidRPr="00434342" w:rsidRDefault="00434342" w:rsidP="00434342"/>
    <w:p w:rsidR="00434342" w:rsidRDefault="00434342" w:rsidP="00434342"/>
    <w:p w:rsidR="00CA6E3C" w:rsidRPr="00434342" w:rsidRDefault="00434342" w:rsidP="00434342">
      <w:pPr>
        <w:tabs>
          <w:tab w:val="left" w:pos="7182"/>
        </w:tabs>
      </w:pPr>
      <w:r>
        <w:tab/>
      </w:r>
    </w:p>
    <w:sectPr w:rsidR="00CA6E3C" w:rsidRPr="00434342" w:rsidSect="00CA6E3C">
      <w:headerReference w:type="first" r:id="rId10"/>
      <w:footerReference w:type="first" r:id="rId11"/>
      <w:pgSz w:w="11906" w:h="16838"/>
      <w:pgMar w:top="1440" w:right="1440" w:bottom="1440" w:left="1440" w:header="708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04A" w:rsidRDefault="0099604A" w:rsidP="00CA6E3C">
      <w:pPr>
        <w:spacing w:after="0" w:line="240" w:lineRule="auto"/>
      </w:pPr>
      <w:r>
        <w:separator/>
      </w:r>
    </w:p>
  </w:endnote>
  <w:endnote w:type="continuationSeparator" w:id="0">
    <w:p w:rsidR="0099604A" w:rsidRDefault="0099604A" w:rsidP="00CA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Medium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ant Gard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126" w:rsidRPr="00643EA5" w:rsidRDefault="00895126" w:rsidP="00CA6E3C">
    <w:pPr>
      <w:spacing w:after="0"/>
      <w:ind w:left="6719" w:right="-1038"/>
      <w:jc w:val="right"/>
      <w:rPr>
        <w:color w:val="303D43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04A" w:rsidRDefault="0099604A" w:rsidP="00CA6E3C">
      <w:pPr>
        <w:spacing w:after="0" w:line="240" w:lineRule="auto"/>
      </w:pPr>
      <w:r>
        <w:separator/>
      </w:r>
    </w:p>
  </w:footnote>
  <w:footnote w:type="continuationSeparator" w:id="0">
    <w:p w:rsidR="0099604A" w:rsidRDefault="0099604A" w:rsidP="00CA6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3C" w:rsidRDefault="00CA6E3C">
    <w:pPr>
      <w:pStyle w:val="Header"/>
    </w:pPr>
    <w:r w:rsidRPr="00CA6E3C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88F068C" wp14:editId="61FAF06A">
          <wp:simplePos x="0" y="0"/>
          <wp:positionH relativeFrom="column">
            <wp:posOffset>4307205</wp:posOffset>
          </wp:positionH>
          <wp:positionV relativeFrom="paragraph">
            <wp:posOffset>510540</wp:posOffset>
          </wp:positionV>
          <wp:extent cx="1753235" cy="450215"/>
          <wp:effectExtent l="0" t="0" r="0" b="698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A6E3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346D50" wp14:editId="5C525021">
              <wp:simplePos x="0" y="0"/>
              <wp:positionH relativeFrom="column">
                <wp:posOffset>-935990</wp:posOffset>
              </wp:positionH>
              <wp:positionV relativeFrom="paragraph">
                <wp:posOffset>-450850</wp:posOffset>
              </wp:positionV>
              <wp:extent cx="553720" cy="678180"/>
              <wp:effectExtent l="0" t="0" r="0" b="7620"/>
              <wp:wrapNone/>
              <wp:docPr id="1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3720" cy="67818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554012" h="678485">
                            <a:moveTo>
                              <a:pt x="0" y="0"/>
                            </a:moveTo>
                            <a:lnTo>
                              <a:pt x="554012" y="0"/>
                            </a:lnTo>
                            <a:lnTo>
                              <a:pt x="433438" y="147663"/>
                            </a:lnTo>
                            <a:lnTo>
                              <a:pt x="433438" y="147675"/>
                            </a:lnTo>
                            <a:lnTo>
                              <a:pt x="0" y="67848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D2E48"/>
                      </a:solidFill>
                      <a:ln w="0" cap="flat">
                        <a:noFill/>
                        <a:miter lim="127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C4ECA40" id="Shape 22" o:spid="_x0000_s1026" style="position:absolute;margin-left:-73.7pt;margin-top:-35.5pt;width:43.6pt;height:5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4012,678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" path="m,l554012,,433438,147663r,12l,678485,,xe" fillcolor="#9d2e48" stroked="f" strokeweight="0">
              <v:stroke miterlimit="83231f" joinstyle="miter"/>
              <v:path arrowok="t" textboxrect="0,0,554012,678485"/>
            </v:shape>
          </w:pict>
        </mc:Fallback>
      </mc:AlternateContent>
    </w:r>
    <w:r w:rsidRPr="00CA6E3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FCAFB2" wp14:editId="42ED21BF">
              <wp:simplePos x="0" y="0"/>
              <wp:positionH relativeFrom="page">
                <wp:posOffset>-21771</wp:posOffset>
              </wp:positionH>
              <wp:positionV relativeFrom="paragraph">
                <wp:posOffset>-452393</wp:posOffset>
              </wp:positionV>
              <wp:extent cx="2232025" cy="1980565"/>
              <wp:effectExtent l="0" t="0" r="0" b="635"/>
              <wp:wrapNone/>
              <wp:docPr id="5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2025" cy="198056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2232646" h="1980971">
                            <a:moveTo>
                              <a:pt x="1255686" y="0"/>
                            </a:moveTo>
                            <a:lnTo>
                              <a:pt x="1401393" y="0"/>
                            </a:lnTo>
                            <a:lnTo>
                              <a:pt x="1802434" y="0"/>
                            </a:lnTo>
                            <a:lnTo>
                              <a:pt x="2232646" y="0"/>
                            </a:lnTo>
                            <a:lnTo>
                              <a:pt x="1960574" y="333198"/>
                            </a:lnTo>
                            <a:lnTo>
                              <a:pt x="1960549" y="333235"/>
                            </a:lnTo>
                            <a:lnTo>
                              <a:pt x="887183" y="1647749"/>
                            </a:lnTo>
                            <a:cubicBezTo>
                              <a:pt x="737526" y="1831022"/>
                              <a:pt x="555103" y="1980971"/>
                              <a:pt x="184860" y="1980971"/>
                            </a:cubicBezTo>
                            <a:lnTo>
                              <a:pt x="0" y="1980971"/>
                            </a:lnTo>
                            <a:lnTo>
                              <a:pt x="0" y="1010918"/>
                            </a:lnTo>
                            <a:lnTo>
                              <a:pt x="104063" y="883476"/>
                            </a:lnTo>
                            <a:lnTo>
                              <a:pt x="553363" y="333235"/>
                            </a:lnTo>
                            <a:cubicBezTo>
                              <a:pt x="703020" y="149949"/>
                              <a:pt x="907579" y="0"/>
                              <a:pt x="1255686" y="0"/>
                            </a:cubicBezTo>
                            <a:close/>
                          </a:path>
                        </a:pathLst>
                      </a:custGeom>
                      <a:solidFill>
                        <a:srgbClr val="174852"/>
                      </a:solidFill>
                      <a:ln w="0" cap="flat">
                        <a:noFill/>
                        <a:miter lim="127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2229C91A" id="Shape 21" o:spid="_x0000_s1026" style="position:absolute;margin-left:-1.7pt;margin-top:-35.6pt;width:175.75pt;height:155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32646,1980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" path="m1255686,r145707,l1802434,r430212,l1960574,333198r-25,37l887183,1647749c737526,1831022,555103,1980971,184860,1980971l,1980971,,1010918,104063,883476,553363,333235c703020,149949,907579,,1255686,xe" fillcolor="#174852" stroked="f" strokeweight="0">
              <v:stroke miterlimit="83231f" joinstyle="miter"/>
              <v:path arrowok="t" textboxrect="0,0,2232646,1980971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57FCD"/>
    <w:multiLevelType w:val="hybridMultilevel"/>
    <w:tmpl w:val="ED1AABAC"/>
    <w:lvl w:ilvl="0" w:tplc="4588F50C">
      <w:start w:val="1"/>
      <w:numFmt w:val="decimal"/>
      <w:lvlText w:val="%1.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A4492"/>
    <w:multiLevelType w:val="multilevel"/>
    <w:tmpl w:val="BBAA0F88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3C44D4B"/>
    <w:multiLevelType w:val="hybridMultilevel"/>
    <w:tmpl w:val="6024DAF4"/>
    <w:lvl w:ilvl="0" w:tplc="60447DE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13C86"/>
    <w:multiLevelType w:val="hybridMultilevel"/>
    <w:tmpl w:val="450C615E"/>
    <w:lvl w:ilvl="0" w:tplc="19F65D6C">
      <w:start w:val="1"/>
      <w:numFmt w:val="decimal"/>
      <w:lvlText w:val="0.%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3C"/>
    <w:rsid w:val="00086465"/>
    <w:rsid w:val="000A0BB2"/>
    <w:rsid w:val="00155E60"/>
    <w:rsid w:val="001A33A3"/>
    <w:rsid w:val="001E3669"/>
    <w:rsid w:val="002472CA"/>
    <w:rsid w:val="00303867"/>
    <w:rsid w:val="00307D56"/>
    <w:rsid w:val="00353A9F"/>
    <w:rsid w:val="00402221"/>
    <w:rsid w:val="00434342"/>
    <w:rsid w:val="004C77CB"/>
    <w:rsid w:val="004E7490"/>
    <w:rsid w:val="00563E12"/>
    <w:rsid w:val="005E3DD1"/>
    <w:rsid w:val="006D67F6"/>
    <w:rsid w:val="00742D8A"/>
    <w:rsid w:val="0075368D"/>
    <w:rsid w:val="00795274"/>
    <w:rsid w:val="008056DD"/>
    <w:rsid w:val="00824671"/>
    <w:rsid w:val="008618C6"/>
    <w:rsid w:val="00895126"/>
    <w:rsid w:val="008F66E0"/>
    <w:rsid w:val="009065BA"/>
    <w:rsid w:val="0099604A"/>
    <w:rsid w:val="00A6560B"/>
    <w:rsid w:val="00AA746E"/>
    <w:rsid w:val="00AA7C7B"/>
    <w:rsid w:val="00CA6E3C"/>
    <w:rsid w:val="00CE7998"/>
    <w:rsid w:val="00D2012B"/>
    <w:rsid w:val="00D23A44"/>
    <w:rsid w:val="00D45801"/>
    <w:rsid w:val="00DF4451"/>
    <w:rsid w:val="00E2102A"/>
    <w:rsid w:val="00E25ABD"/>
    <w:rsid w:val="00E81E9D"/>
    <w:rsid w:val="00EA0156"/>
    <w:rsid w:val="00EA1526"/>
    <w:rsid w:val="00E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vant Garde Letter Text"/>
    <w:qFormat/>
    <w:rsid w:val="0075368D"/>
  </w:style>
  <w:style w:type="paragraph" w:styleId="Heading1">
    <w:name w:val="heading 1"/>
    <w:aliases w:val="Cox Heading 1"/>
    <w:basedOn w:val="Normal"/>
    <w:next w:val="Normal"/>
    <w:link w:val="Heading1Char"/>
    <w:uiPriority w:val="9"/>
    <w:qFormat/>
    <w:rsid w:val="004C77CB"/>
    <w:pPr>
      <w:keepNext/>
      <w:keepLines/>
      <w:numPr>
        <w:numId w:val="4"/>
      </w:numPr>
      <w:spacing w:before="240" w:after="0" w:line="240" w:lineRule="auto"/>
      <w:ind w:left="0" w:firstLine="0"/>
      <w:outlineLvl w:val="0"/>
    </w:pPr>
    <w:rPr>
      <w:rFonts w:ascii="AvantGarde Medium" w:eastAsiaTheme="majorEastAsia" w:hAnsi="AvantGarde Medium" w:cstheme="majorBidi"/>
      <w:b/>
      <w:caps/>
      <w:color w:val="303D43"/>
      <w:sz w:val="24"/>
      <w:szCs w:val="32"/>
    </w:rPr>
  </w:style>
  <w:style w:type="paragraph" w:styleId="Heading2">
    <w:name w:val="heading 2"/>
    <w:aliases w:val="Cox Heading 2"/>
    <w:basedOn w:val="Heading1"/>
    <w:next w:val="Normal"/>
    <w:link w:val="Heading2Char"/>
    <w:uiPriority w:val="9"/>
    <w:unhideWhenUsed/>
    <w:qFormat/>
    <w:rsid w:val="004C77CB"/>
    <w:pPr>
      <w:numPr>
        <w:numId w:val="0"/>
      </w:numPr>
      <w:spacing w:before="45"/>
      <w:ind w:left="360" w:hanging="360"/>
      <w:mirrorIndents/>
      <w:outlineLvl w:val="1"/>
    </w:pPr>
    <w:rPr>
      <w:caps w:val="0"/>
      <w:szCs w:val="26"/>
    </w:rPr>
  </w:style>
  <w:style w:type="paragraph" w:styleId="Heading4">
    <w:name w:val="heading 4"/>
    <w:basedOn w:val="Normal"/>
    <w:next w:val="Normal"/>
    <w:link w:val="Heading4Char"/>
    <w:qFormat/>
    <w:rsid w:val="00353A9F"/>
    <w:pPr>
      <w:keepNext/>
      <w:numPr>
        <w:numId w:val="3"/>
      </w:numPr>
      <w:spacing w:before="240" w:after="60" w:line="240" w:lineRule="auto"/>
      <w:ind w:hanging="360"/>
      <w:outlineLvl w:val="3"/>
    </w:pPr>
    <w:rPr>
      <w:rFonts w:ascii="Arial" w:eastAsia="MS Mincho" w:hAnsi="Arial" w:cs="Times New Roman"/>
      <w:b/>
      <w:b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53A9F"/>
    <w:rPr>
      <w:rFonts w:ascii="Arial" w:eastAsia="MS Mincho" w:hAnsi="Arial" w:cs="Times New Roman"/>
      <w:b/>
      <w:bCs/>
      <w:sz w:val="28"/>
      <w:szCs w:val="28"/>
      <w:lang w:eastAsia="ja-JP"/>
    </w:rPr>
  </w:style>
  <w:style w:type="character" w:customStyle="1" w:styleId="Heading1Char">
    <w:name w:val="Heading 1 Char"/>
    <w:aliases w:val="Cox Heading 1 Char"/>
    <w:basedOn w:val="DefaultParagraphFont"/>
    <w:link w:val="Heading1"/>
    <w:uiPriority w:val="9"/>
    <w:rsid w:val="004C77CB"/>
    <w:rPr>
      <w:rFonts w:ascii="AvantGarde Medium" w:eastAsiaTheme="majorEastAsia" w:hAnsi="AvantGarde Medium" w:cstheme="majorBidi"/>
      <w:b/>
      <w:caps/>
      <w:color w:val="303D43"/>
      <w:sz w:val="24"/>
      <w:szCs w:val="32"/>
    </w:rPr>
  </w:style>
  <w:style w:type="character" w:customStyle="1" w:styleId="Heading2Char">
    <w:name w:val="Heading 2 Char"/>
    <w:aliases w:val="Cox Heading 2 Char"/>
    <w:basedOn w:val="DefaultParagraphFont"/>
    <w:link w:val="Heading2"/>
    <w:uiPriority w:val="9"/>
    <w:rsid w:val="004C77CB"/>
    <w:rPr>
      <w:rFonts w:ascii="AvantGarde Medium" w:eastAsiaTheme="majorEastAsia" w:hAnsi="AvantGarde Medium" w:cstheme="majorBidi"/>
      <w:b/>
      <w:color w:val="303D43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CA6E3C"/>
    <w:pPr>
      <w:tabs>
        <w:tab w:val="center" w:pos="4513"/>
        <w:tab w:val="right" w:pos="9026"/>
      </w:tabs>
      <w:spacing w:after="0" w:line="240" w:lineRule="auto"/>
    </w:pPr>
    <w:rPr>
      <w:rFonts w:ascii="Avant Garde" w:hAnsi="Avant Garde"/>
    </w:rPr>
  </w:style>
  <w:style w:type="character" w:customStyle="1" w:styleId="HeaderChar">
    <w:name w:val="Header Char"/>
    <w:basedOn w:val="DefaultParagraphFont"/>
    <w:link w:val="Header"/>
    <w:uiPriority w:val="99"/>
    <w:rsid w:val="00CA6E3C"/>
  </w:style>
  <w:style w:type="paragraph" w:styleId="Footer">
    <w:name w:val="footer"/>
    <w:basedOn w:val="Normal"/>
    <w:link w:val="FooterChar"/>
    <w:uiPriority w:val="99"/>
    <w:unhideWhenUsed/>
    <w:rsid w:val="00CA6E3C"/>
    <w:pPr>
      <w:tabs>
        <w:tab w:val="center" w:pos="4513"/>
        <w:tab w:val="right" w:pos="9026"/>
      </w:tabs>
      <w:spacing w:after="0" w:line="240" w:lineRule="auto"/>
    </w:pPr>
    <w:rPr>
      <w:rFonts w:ascii="Avant Garde" w:hAnsi="Avant Garde"/>
    </w:rPr>
  </w:style>
  <w:style w:type="character" w:customStyle="1" w:styleId="FooterChar">
    <w:name w:val="Footer Char"/>
    <w:basedOn w:val="DefaultParagraphFont"/>
    <w:link w:val="Footer"/>
    <w:uiPriority w:val="99"/>
    <w:rsid w:val="00CA6E3C"/>
  </w:style>
  <w:style w:type="character" w:styleId="Hyperlink">
    <w:name w:val="Hyperlink"/>
    <w:basedOn w:val="DefaultParagraphFont"/>
    <w:uiPriority w:val="99"/>
    <w:unhideWhenUsed/>
    <w:rsid w:val="00AA7C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E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F66E0"/>
  </w:style>
  <w:style w:type="character" w:styleId="CommentReference">
    <w:name w:val="annotation reference"/>
    <w:basedOn w:val="DefaultParagraphFont"/>
    <w:uiPriority w:val="99"/>
    <w:semiHidden/>
    <w:unhideWhenUsed/>
    <w:rsid w:val="00CE7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9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9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9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vant Garde Letter Text"/>
    <w:qFormat/>
    <w:rsid w:val="0075368D"/>
  </w:style>
  <w:style w:type="paragraph" w:styleId="Heading1">
    <w:name w:val="heading 1"/>
    <w:aliases w:val="Cox Heading 1"/>
    <w:basedOn w:val="Normal"/>
    <w:next w:val="Normal"/>
    <w:link w:val="Heading1Char"/>
    <w:uiPriority w:val="9"/>
    <w:qFormat/>
    <w:rsid w:val="004C77CB"/>
    <w:pPr>
      <w:keepNext/>
      <w:keepLines/>
      <w:numPr>
        <w:numId w:val="4"/>
      </w:numPr>
      <w:spacing w:before="240" w:after="0" w:line="240" w:lineRule="auto"/>
      <w:ind w:left="0" w:firstLine="0"/>
      <w:outlineLvl w:val="0"/>
    </w:pPr>
    <w:rPr>
      <w:rFonts w:ascii="AvantGarde Medium" w:eastAsiaTheme="majorEastAsia" w:hAnsi="AvantGarde Medium" w:cstheme="majorBidi"/>
      <w:b/>
      <w:caps/>
      <w:color w:val="303D43"/>
      <w:sz w:val="24"/>
      <w:szCs w:val="32"/>
    </w:rPr>
  </w:style>
  <w:style w:type="paragraph" w:styleId="Heading2">
    <w:name w:val="heading 2"/>
    <w:aliases w:val="Cox Heading 2"/>
    <w:basedOn w:val="Heading1"/>
    <w:next w:val="Normal"/>
    <w:link w:val="Heading2Char"/>
    <w:uiPriority w:val="9"/>
    <w:unhideWhenUsed/>
    <w:qFormat/>
    <w:rsid w:val="004C77CB"/>
    <w:pPr>
      <w:numPr>
        <w:numId w:val="0"/>
      </w:numPr>
      <w:spacing w:before="45"/>
      <w:ind w:left="360" w:hanging="360"/>
      <w:mirrorIndents/>
      <w:outlineLvl w:val="1"/>
    </w:pPr>
    <w:rPr>
      <w:caps w:val="0"/>
      <w:szCs w:val="26"/>
    </w:rPr>
  </w:style>
  <w:style w:type="paragraph" w:styleId="Heading4">
    <w:name w:val="heading 4"/>
    <w:basedOn w:val="Normal"/>
    <w:next w:val="Normal"/>
    <w:link w:val="Heading4Char"/>
    <w:qFormat/>
    <w:rsid w:val="00353A9F"/>
    <w:pPr>
      <w:keepNext/>
      <w:numPr>
        <w:numId w:val="3"/>
      </w:numPr>
      <w:spacing w:before="240" w:after="60" w:line="240" w:lineRule="auto"/>
      <w:ind w:hanging="360"/>
      <w:outlineLvl w:val="3"/>
    </w:pPr>
    <w:rPr>
      <w:rFonts w:ascii="Arial" w:eastAsia="MS Mincho" w:hAnsi="Arial" w:cs="Times New Roman"/>
      <w:b/>
      <w:b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53A9F"/>
    <w:rPr>
      <w:rFonts w:ascii="Arial" w:eastAsia="MS Mincho" w:hAnsi="Arial" w:cs="Times New Roman"/>
      <w:b/>
      <w:bCs/>
      <w:sz w:val="28"/>
      <w:szCs w:val="28"/>
      <w:lang w:eastAsia="ja-JP"/>
    </w:rPr>
  </w:style>
  <w:style w:type="character" w:customStyle="1" w:styleId="Heading1Char">
    <w:name w:val="Heading 1 Char"/>
    <w:aliases w:val="Cox Heading 1 Char"/>
    <w:basedOn w:val="DefaultParagraphFont"/>
    <w:link w:val="Heading1"/>
    <w:uiPriority w:val="9"/>
    <w:rsid w:val="004C77CB"/>
    <w:rPr>
      <w:rFonts w:ascii="AvantGarde Medium" w:eastAsiaTheme="majorEastAsia" w:hAnsi="AvantGarde Medium" w:cstheme="majorBidi"/>
      <w:b/>
      <w:caps/>
      <w:color w:val="303D43"/>
      <w:sz w:val="24"/>
      <w:szCs w:val="32"/>
    </w:rPr>
  </w:style>
  <w:style w:type="character" w:customStyle="1" w:styleId="Heading2Char">
    <w:name w:val="Heading 2 Char"/>
    <w:aliases w:val="Cox Heading 2 Char"/>
    <w:basedOn w:val="DefaultParagraphFont"/>
    <w:link w:val="Heading2"/>
    <w:uiPriority w:val="9"/>
    <w:rsid w:val="004C77CB"/>
    <w:rPr>
      <w:rFonts w:ascii="AvantGarde Medium" w:eastAsiaTheme="majorEastAsia" w:hAnsi="AvantGarde Medium" w:cstheme="majorBidi"/>
      <w:b/>
      <w:color w:val="303D43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CA6E3C"/>
    <w:pPr>
      <w:tabs>
        <w:tab w:val="center" w:pos="4513"/>
        <w:tab w:val="right" w:pos="9026"/>
      </w:tabs>
      <w:spacing w:after="0" w:line="240" w:lineRule="auto"/>
    </w:pPr>
    <w:rPr>
      <w:rFonts w:ascii="Avant Garde" w:hAnsi="Avant Garde"/>
    </w:rPr>
  </w:style>
  <w:style w:type="character" w:customStyle="1" w:styleId="HeaderChar">
    <w:name w:val="Header Char"/>
    <w:basedOn w:val="DefaultParagraphFont"/>
    <w:link w:val="Header"/>
    <w:uiPriority w:val="99"/>
    <w:rsid w:val="00CA6E3C"/>
  </w:style>
  <w:style w:type="paragraph" w:styleId="Footer">
    <w:name w:val="footer"/>
    <w:basedOn w:val="Normal"/>
    <w:link w:val="FooterChar"/>
    <w:uiPriority w:val="99"/>
    <w:unhideWhenUsed/>
    <w:rsid w:val="00CA6E3C"/>
    <w:pPr>
      <w:tabs>
        <w:tab w:val="center" w:pos="4513"/>
        <w:tab w:val="right" w:pos="9026"/>
      </w:tabs>
      <w:spacing w:after="0" w:line="240" w:lineRule="auto"/>
    </w:pPr>
    <w:rPr>
      <w:rFonts w:ascii="Avant Garde" w:hAnsi="Avant Garde"/>
    </w:rPr>
  </w:style>
  <w:style w:type="character" w:customStyle="1" w:styleId="FooterChar">
    <w:name w:val="Footer Char"/>
    <w:basedOn w:val="DefaultParagraphFont"/>
    <w:link w:val="Footer"/>
    <w:uiPriority w:val="99"/>
    <w:rsid w:val="00CA6E3C"/>
  </w:style>
  <w:style w:type="character" w:styleId="Hyperlink">
    <w:name w:val="Hyperlink"/>
    <w:basedOn w:val="DefaultParagraphFont"/>
    <w:uiPriority w:val="99"/>
    <w:unhideWhenUsed/>
    <w:rsid w:val="00AA7C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E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F66E0"/>
  </w:style>
  <w:style w:type="character" w:styleId="CommentReference">
    <w:name w:val="annotation reference"/>
    <w:basedOn w:val="DefaultParagraphFont"/>
    <w:uiPriority w:val="99"/>
    <w:semiHidden/>
    <w:unhideWhenUsed/>
    <w:rsid w:val="00CE7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9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9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9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ena.bayley@coxpwertrain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.bartlett@saltwater-sto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Reena Bayley</dc:creator>
  <cp:lastModifiedBy>Karen Bartlett</cp:lastModifiedBy>
  <cp:revision>4</cp:revision>
  <cp:lastPrinted>2017-03-08T11:09:00Z</cp:lastPrinted>
  <dcterms:created xsi:type="dcterms:W3CDTF">2017-03-08T11:08:00Z</dcterms:created>
  <dcterms:modified xsi:type="dcterms:W3CDTF">2017-03-08T11:10:00Z</dcterms:modified>
</cp:coreProperties>
</file>